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93" w:rsidRPr="0095383B" w:rsidRDefault="0012737F" w:rsidP="005B4AB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BB7F4E" wp14:editId="6A0FA48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D49" w:rsidRPr="0095383B" w:rsidRDefault="00B75D49" w:rsidP="001273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ИНСТРУКЦИЯ</w:t>
      </w:r>
    </w:p>
    <w:p w:rsidR="00B75D49" w:rsidRPr="0095383B" w:rsidRDefault="00B75D49" w:rsidP="001273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по охране труда </w:t>
      </w:r>
      <w:r w:rsidR="00DC07C7">
        <w:rPr>
          <w:b/>
          <w:sz w:val="24"/>
          <w:szCs w:val="24"/>
        </w:rPr>
        <w:t>для обязательного использования СИЗ</w:t>
      </w:r>
    </w:p>
    <w:p w:rsidR="0047320D" w:rsidRPr="0095383B" w:rsidRDefault="0047320D" w:rsidP="001273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5D49" w:rsidRPr="0095383B" w:rsidRDefault="00793EDF" w:rsidP="0012737F">
      <w:pPr>
        <w:shd w:val="clear" w:color="auto" w:fill="FFFFFF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№</w:t>
      </w:r>
      <w:r w:rsidR="0012737F">
        <w:rPr>
          <w:b/>
          <w:sz w:val="24"/>
          <w:szCs w:val="24"/>
        </w:rPr>
        <w:t xml:space="preserve"> 122</w:t>
      </w:r>
    </w:p>
    <w:p w:rsidR="00B75D49" w:rsidRPr="0095383B" w:rsidRDefault="00B75D49" w:rsidP="0012737F">
      <w:pPr>
        <w:shd w:val="clear" w:color="auto" w:fill="FFFFFF"/>
        <w:rPr>
          <w:sz w:val="24"/>
          <w:szCs w:val="24"/>
        </w:rPr>
      </w:pPr>
    </w:p>
    <w:p w:rsidR="00B75D49" w:rsidRPr="0095383B" w:rsidRDefault="00CD747A" w:rsidP="0012737F">
      <w:pPr>
        <w:pStyle w:val="a8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>ОБЩИЕ ТРЕБОВАНИЯ ОХРАНЫ ТРУДА</w:t>
      </w:r>
    </w:p>
    <w:p w:rsidR="00B75D49" w:rsidRPr="0095383B" w:rsidRDefault="00B75D49" w:rsidP="005B4AB2">
      <w:pPr>
        <w:ind w:firstLine="567"/>
        <w:jc w:val="center"/>
        <w:rPr>
          <w:sz w:val="24"/>
          <w:szCs w:val="24"/>
        </w:rPr>
      </w:pPr>
    </w:p>
    <w:p w:rsidR="00B75D49" w:rsidRPr="0095383B" w:rsidRDefault="00DC07C7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C07C7">
        <w:rPr>
          <w:sz w:val="24"/>
          <w:szCs w:val="24"/>
        </w:rPr>
        <w:t xml:space="preserve">целях усиления профилактической работы по предупреждению производственного травматизма, снижения рисков, связанных с </w:t>
      </w:r>
      <w:bookmarkStart w:id="0" w:name="_GoBack"/>
      <w:bookmarkEnd w:id="0"/>
      <w:r w:rsidRPr="00DC07C7">
        <w:rPr>
          <w:sz w:val="24"/>
          <w:szCs w:val="24"/>
        </w:rPr>
        <w:t>возможностью нанесения ущерба жизни и здоровью работникам Общества, в рамках исполнения требований Приказа Минтруда РФ от 29.10.2021г. № 766Н «Об утверждении правил обеспечения работников средствами индивидуальной защиты и смывающими средствами»</w:t>
      </w:r>
      <w:r>
        <w:rPr>
          <w:sz w:val="24"/>
          <w:szCs w:val="24"/>
        </w:rPr>
        <w:t>.</w:t>
      </w:r>
    </w:p>
    <w:p w:rsidR="00B75D49" w:rsidRPr="0095383B" w:rsidRDefault="00B75D49" w:rsidP="00875664">
      <w:pPr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>Рабо</w:t>
      </w:r>
      <w:r w:rsidR="00DC07C7">
        <w:rPr>
          <w:sz w:val="24"/>
          <w:szCs w:val="24"/>
        </w:rPr>
        <w:t>тник</w:t>
      </w:r>
      <w:r w:rsidRPr="0095383B">
        <w:rPr>
          <w:sz w:val="24"/>
          <w:szCs w:val="24"/>
        </w:rPr>
        <w:t xml:space="preserve"> обязан:</w:t>
      </w:r>
    </w:p>
    <w:p w:rsidR="0065530B" w:rsidRPr="00930143" w:rsidRDefault="00B75D49" w:rsidP="00875664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соблюдать правила внутреннего трудового распорядка</w:t>
      </w:r>
      <w:r w:rsidR="0065530B" w:rsidRPr="00930143">
        <w:rPr>
          <w:sz w:val="24"/>
          <w:szCs w:val="24"/>
        </w:rPr>
        <w:t>, установленные на предприятии;</w:t>
      </w:r>
    </w:p>
    <w:p w:rsidR="0065530B" w:rsidRPr="00930143" w:rsidRDefault="00B75D49" w:rsidP="00875664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соблюдать требования настоящей инструкции, инструкции о мерах пожарной безопасности, инс</w:t>
      </w:r>
      <w:r w:rsidR="00633D00">
        <w:rPr>
          <w:sz w:val="24"/>
          <w:szCs w:val="24"/>
        </w:rPr>
        <w:t>трукции по электробезопасности;</w:t>
      </w:r>
    </w:p>
    <w:p w:rsidR="00B75D49" w:rsidRPr="00930143" w:rsidRDefault="00B75D49" w:rsidP="00875664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соблюдать требования к эксплуатации оборудования;</w:t>
      </w:r>
    </w:p>
    <w:p w:rsidR="00B75D49" w:rsidRPr="00930143" w:rsidRDefault="00B75D49" w:rsidP="00875664">
      <w:pPr>
        <w:pStyle w:val="a8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использовать по назначению и бережно относиться к выданным средствам</w:t>
      </w:r>
      <w:r w:rsidR="0065530B" w:rsidRPr="00930143">
        <w:rPr>
          <w:sz w:val="24"/>
          <w:szCs w:val="24"/>
        </w:rPr>
        <w:t xml:space="preserve"> и</w:t>
      </w:r>
      <w:r w:rsidRPr="00930143">
        <w:rPr>
          <w:sz w:val="24"/>
          <w:szCs w:val="24"/>
        </w:rPr>
        <w:t>ндивидуальной защиты</w:t>
      </w:r>
      <w:r w:rsidR="00012912">
        <w:rPr>
          <w:sz w:val="24"/>
          <w:szCs w:val="24"/>
        </w:rPr>
        <w:t>;</w:t>
      </w:r>
    </w:p>
    <w:p w:rsidR="00B75D49" w:rsidRPr="00930143" w:rsidRDefault="00B75D49" w:rsidP="00875664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выполнять только порученную работу и не передавать ее другим без разрешения механика или начальника участка;</w:t>
      </w:r>
    </w:p>
    <w:p w:rsidR="00B75D49" w:rsidRPr="00930143" w:rsidRDefault="00B75D49" w:rsidP="00875664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B75D49" w:rsidRPr="00930143" w:rsidRDefault="00B75D49" w:rsidP="00875664">
      <w:pPr>
        <w:pStyle w:val="a8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0143">
        <w:rPr>
          <w:sz w:val="24"/>
          <w:szCs w:val="24"/>
        </w:rPr>
        <w:t>содержать рабочее место в чистоте и порядке.</w:t>
      </w:r>
    </w:p>
    <w:p w:rsidR="00512293" w:rsidRPr="0095383B" w:rsidRDefault="00930143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Работник </w:t>
      </w:r>
      <w:r w:rsidRPr="00930143">
        <w:rPr>
          <w:sz w:val="24"/>
          <w:szCs w:val="24"/>
        </w:rPr>
        <w:t xml:space="preserve">должен знать, что наиболее </w:t>
      </w:r>
      <w:r w:rsidRPr="00D34AF6">
        <w:rPr>
          <w:b/>
          <w:sz w:val="24"/>
          <w:szCs w:val="24"/>
        </w:rPr>
        <w:t>опасными и вредными производственными факторами</w:t>
      </w:r>
      <w:r w:rsidRPr="00930143">
        <w:rPr>
          <w:sz w:val="24"/>
          <w:szCs w:val="24"/>
        </w:rPr>
        <w:t>, действующими на него в процессе работы, являются:</w:t>
      </w:r>
    </w:p>
    <w:p w:rsidR="0051229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 xml:space="preserve">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 w:rsidRPr="00930143">
        <w:rPr>
          <w:sz w:val="24"/>
          <w:szCs w:val="24"/>
        </w:rPr>
        <w:t>подскальзывании</w:t>
      </w:r>
      <w:proofErr w:type="spellEnd"/>
      <w:r w:rsidRPr="00930143">
        <w:rPr>
          <w:sz w:val="24"/>
          <w:szCs w:val="24"/>
        </w:rPr>
        <w:t xml:space="preserve"> во время передвижения по скользким или мокрым поверхностям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падения с высоты, в том числе из-за отсутствия или недостаточной высоты ограждения, при подъеме или спуске, при возникновении нештатной ситуации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53509">
        <w:rPr>
          <w:sz w:val="24"/>
          <w:szCs w:val="24"/>
        </w:rPr>
        <w:t>о</w:t>
      </w:r>
      <w:r w:rsidR="00653509">
        <w:rPr>
          <w:sz w:val="24"/>
          <w:szCs w:val="24"/>
        </w:rPr>
        <w:t>п</w:t>
      </w:r>
      <w:r w:rsidRPr="00653509">
        <w:rPr>
          <w:sz w:val="24"/>
          <w:szCs w:val="24"/>
        </w:rPr>
        <w:t>асность</w:t>
      </w:r>
      <w:r w:rsidRPr="00930143">
        <w:rPr>
          <w:sz w:val="24"/>
          <w:szCs w:val="24"/>
        </w:rPr>
        <w:t xml:space="preserve"> удара, в том числе вследствие падения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 xml:space="preserve">пасность </w:t>
      </w:r>
      <w:proofErr w:type="spellStart"/>
      <w:r w:rsidRPr="00930143">
        <w:rPr>
          <w:sz w:val="24"/>
          <w:szCs w:val="24"/>
        </w:rPr>
        <w:t>натыкания</w:t>
      </w:r>
      <w:proofErr w:type="spellEnd"/>
      <w:r w:rsidRPr="00930143">
        <w:rPr>
          <w:sz w:val="24"/>
          <w:szCs w:val="24"/>
        </w:rPr>
        <w:t xml:space="preserve"> на неподвижную колющую поверхность (острие)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воздействия жидкости под давлением при выбросе (прорыве)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травмирования от трения или абразивного воздействия при соприкосновении с движущимися частями машин, механизмов или оборудования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падения груза с высоты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укола, порезов, разрезания, отрезания в результате воздействия острых кромок или режущих частей машин (оборудования) при контакте с незащищенными участками тела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930143">
        <w:rPr>
          <w:sz w:val="24"/>
          <w:szCs w:val="24"/>
        </w:rPr>
        <w:t>пасность травмирования движущимися частями оборудования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затягивания в подвижные части машин и механизмов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ожога (ошпаривания) при контакте незащищенных частей тела с поверхностью предметов, имеющих высокую температуру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ожога от воздействия открытого пламени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воздействия пониженных температур воздуха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от вдыхания паров вредных жидкостей, газов, пыли, тумана, дыма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повреждения органов дыхания частицами пыли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повреждения мембранной перепонки уха, связанная с воздействием шума высокой интенсивности и (или) превышающего установленные нормативы</w:t>
      </w:r>
      <w:r>
        <w:rPr>
          <w:sz w:val="24"/>
          <w:szCs w:val="24"/>
        </w:rPr>
        <w:t>;</w:t>
      </w:r>
    </w:p>
    <w:p w:rsidR="00930143" w:rsidRDefault="00930143" w:rsidP="00875664">
      <w:pPr>
        <w:pStyle w:val="a8"/>
        <w:numPr>
          <w:ilvl w:val="0"/>
          <w:numId w:val="6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930143">
        <w:rPr>
          <w:sz w:val="24"/>
          <w:szCs w:val="24"/>
        </w:rPr>
        <w:t>пасность повреждения здоровья, связанная с воздействием локальной вибрации высокой интенсивности и (или) превышающей установленные нормативы при использовании ручных механизмов</w:t>
      </w:r>
      <w:r>
        <w:rPr>
          <w:sz w:val="24"/>
          <w:szCs w:val="24"/>
        </w:rPr>
        <w:t>.</w:t>
      </w:r>
    </w:p>
    <w:p w:rsidR="00930143" w:rsidRDefault="00930143" w:rsidP="00930143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Перечень </w:t>
      </w:r>
      <w:r w:rsidRPr="00930143">
        <w:rPr>
          <w:sz w:val="24"/>
          <w:szCs w:val="24"/>
        </w:rPr>
        <w:t>профессиональных рисков указан в реестре идентифицированных опасностей и оцененных профессиональных рисков на рабочем месте</w:t>
      </w:r>
      <w:r w:rsidR="00DC07C7">
        <w:rPr>
          <w:sz w:val="24"/>
          <w:szCs w:val="24"/>
        </w:rPr>
        <w:t xml:space="preserve"> согласно занимаемой должности работника</w:t>
      </w:r>
      <w:r w:rsidRPr="00930143">
        <w:rPr>
          <w:sz w:val="24"/>
          <w:szCs w:val="24"/>
        </w:rPr>
        <w:t>.</w:t>
      </w:r>
    </w:p>
    <w:p w:rsidR="000A5291" w:rsidRPr="004361CF" w:rsidRDefault="000A5291" w:rsidP="00930143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361CF">
        <w:rPr>
          <w:b/>
          <w:sz w:val="24"/>
          <w:szCs w:val="24"/>
        </w:rPr>
        <w:t>Работник должен всегда соблюдать личную осторожность, оценивать возможные риски при выполнении работ, а также во время перерывов и междусменного отдыха.</w:t>
      </w:r>
    </w:p>
    <w:p w:rsidR="00B75D49" w:rsidRPr="0095383B" w:rsidRDefault="00B75D49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За невыполнение требований </w:t>
      </w:r>
      <w:r w:rsidR="0050237E" w:rsidRPr="0095383B">
        <w:rPr>
          <w:sz w:val="24"/>
          <w:szCs w:val="24"/>
        </w:rPr>
        <w:t>охраны труда</w:t>
      </w:r>
      <w:r w:rsidRPr="0095383B">
        <w:rPr>
          <w:sz w:val="24"/>
          <w:szCs w:val="24"/>
        </w:rPr>
        <w:t>, изложенных в настоящей инструкции, рабо</w:t>
      </w:r>
      <w:r w:rsidR="00DC07C7">
        <w:rPr>
          <w:sz w:val="24"/>
          <w:szCs w:val="24"/>
        </w:rPr>
        <w:t>тник</w:t>
      </w:r>
      <w:r w:rsidRPr="0095383B">
        <w:rPr>
          <w:sz w:val="24"/>
          <w:szCs w:val="24"/>
        </w:rPr>
        <w:t xml:space="preserve"> несет </w:t>
      </w:r>
      <w:r w:rsidR="00E50316" w:rsidRPr="0095383B">
        <w:rPr>
          <w:sz w:val="24"/>
          <w:szCs w:val="24"/>
        </w:rPr>
        <w:t>ответственность</w:t>
      </w:r>
      <w:r w:rsidR="00E50316">
        <w:rPr>
          <w:sz w:val="24"/>
          <w:szCs w:val="24"/>
        </w:rPr>
        <w:t xml:space="preserve"> </w:t>
      </w:r>
      <w:r w:rsidR="00E50316" w:rsidRPr="0095383B">
        <w:rPr>
          <w:sz w:val="24"/>
          <w:szCs w:val="24"/>
        </w:rPr>
        <w:t>согласно действующему законодательству</w:t>
      </w:r>
      <w:r w:rsidR="00E50316">
        <w:rPr>
          <w:sz w:val="24"/>
          <w:szCs w:val="24"/>
        </w:rPr>
        <w:t>,</w:t>
      </w:r>
      <w:r w:rsidR="00012912">
        <w:rPr>
          <w:sz w:val="24"/>
          <w:szCs w:val="24"/>
        </w:rPr>
        <w:t xml:space="preserve"> локально-нормативным актов</w:t>
      </w:r>
      <w:r w:rsidR="008A3E61">
        <w:rPr>
          <w:sz w:val="24"/>
          <w:szCs w:val="24"/>
        </w:rPr>
        <w:t xml:space="preserve"> (</w:t>
      </w:r>
      <w:r w:rsidR="008A3E61">
        <w:rPr>
          <w:spacing w:val="15"/>
          <w:sz w:val="24"/>
          <w:szCs w:val="24"/>
        </w:rPr>
        <w:t xml:space="preserve">приказы, распоряжения, инструкции </w:t>
      </w:r>
      <w:proofErr w:type="spellStart"/>
      <w:r w:rsidR="008A3E61">
        <w:rPr>
          <w:spacing w:val="15"/>
          <w:sz w:val="24"/>
          <w:szCs w:val="24"/>
        </w:rPr>
        <w:t>и.т.п</w:t>
      </w:r>
      <w:proofErr w:type="spellEnd"/>
      <w:r w:rsidR="008A3E61">
        <w:rPr>
          <w:spacing w:val="15"/>
          <w:sz w:val="24"/>
          <w:szCs w:val="24"/>
        </w:rPr>
        <w:t>.)</w:t>
      </w:r>
      <w:r w:rsidR="00012912">
        <w:rPr>
          <w:sz w:val="24"/>
          <w:szCs w:val="24"/>
        </w:rPr>
        <w:t>,</w:t>
      </w:r>
      <w:r w:rsidR="00DC07C7">
        <w:rPr>
          <w:sz w:val="24"/>
          <w:szCs w:val="24"/>
        </w:rPr>
        <w:t xml:space="preserve"> что в свою очередь может привести к </w:t>
      </w:r>
      <w:r w:rsidR="00DC07C7" w:rsidRPr="00D34AF6">
        <w:rPr>
          <w:b/>
          <w:sz w:val="24"/>
          <w:szCs w:val="24"/>
        </w:rPr>
        <w:t>дисциплинарной ответственности</w:t>
      </w:r>
      <w:r w:rsidR="00D34AF6">
        <w:rPr>
          <w:sz w:val="24"/>
          <w:szCs w:val="24"/>
        </w:rPr>
        <w:t xml:space="preserve"> (</w:t>
      </w:r>
      <w:proofErr w:type="spellStart"/>
      <w:r w:rsidR="00DC07C7">
        <w:rPr>
          <w:sz w:val="24"/>
          <w:szCs w:val="24"/>
        </w:rPr>
        <w:t>неначислении</w:t>
      </w:r>
      <w:proofErr w:type="spellEnd"/>
      <w:r w:rsidR="00DC07C7">
        <w:rPr>
          <w:sz w:val="24"/>
          <w:szCs w:val="24"/>
        </w:rPr>
        <w:t xml:space="preserve"> денежной </w:t>
      </w:r>
      <w:r w:rsidR="00E50316">
        <w:rPr>
          <w:sz w:val="24"/>
          <w:szCs w:val="24"/>
        </w:rPr>
        <w:t>премии</w:t>
      </w:r>
      <w:r w:rsidR="00ED494D">
        <w:rPr>
          <w:sz w:val="24"/>
          <w:szCs w:val="24"/>
        </w:rPr>
        <w:t xml:space="preserve"> и</w:t>
      </w:r>
      <w:r w:rsidR="00220A51">
        <w:rPr>
          <w:sz w:val="24"/>
          <w:szCs w:val="24"/>
        </w:rPr>
        <w:t xml:space="preserve"> </w:t>
      </w:r>
      <w:proofErr w:type="spellStart"/>
      <w:r w:rsidR="00ED494D">
        <w:rPr>
          <w:sz w:val="24"/>
          <w:szCs w:val="24"/>
        </w:rPr>
        <w:t>т.п</w:t>
      </w:r>
      <w:proofErr w:type="spellEnd"/>
      <w:r w:rsidR="00D34AF6">
        <w:rPr>
          <w:sz w:val="24"/>
          <w:szCs w:val="24"/>
        </w:rPr>
        <w:t>)</w:t>
      </w:r>
      <w:r w:rsidR="00E50316">
        <w:rPr>
          <w:sz w:val="24"/>
          <w:szCs w:val="24"/>
        </w:rPr>
        <w:t>.</w:t>
      </w:r>
    </w:p>
    <w:p w:rsidR="00CD24D8" w:rsidRPr="0095383B" w:rsidRDefault="00CD24D8" w:rsidP="0065530B">
      <w:pPr>
        <w:spacing w:line="276" w:lineRule="auto"/>
        <w:ind w:left="567"/>
        <w:jc w:val="both"/>
        <w:rPr>
          <w:sz w:val="24"/>
          <w:szCs w:val="24"/>
        </w:rPr>
      </w:pPr>
    </w:p>
    <w:p w:rsidR="00B75D49" w:rsidRPr="0095383B" w:rsidRDefault="00CD24D8" w:rsidP="00875664">
      <w:pPr>
        <w:pStyle w:val="a8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ПЕРЕД НАЧАЛОМ РАБОТЫ</w:t>
      </w:r>
    </w:p>
    <w:p w:rsidR="00B75D49" w:rsidRPr="0095383B" w:rsidRDefault="00B75D49" w:rsidP="0065530B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8A3E61" w:rsidRDefault="006D37C7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6D37C7">
        <w:rPr>
          <w:sz w:val="24"/>
          <w:szCs w:val="24"/>
        </w:rPr>
        <w:t xml:space="preserve">Осмотреть </w:t>
      </w:r>
      <w:r w:rsidR="00EF67B4" w:rsidRPr="00EF67B4">
        <w:rPr>
          <w:sz w:val="24"/>
          <w:szCs w:val="24"/>
        </w:rPr>
        <w:t xml:space="preserve">спецодежду и средства индивидуальной защиты, убедиться в их исправности, наличия комплектности и соответствия требованиям безопасности при производстве работ. </w:t>
      </w:r>
      <w:r w:rsidR="00EF67B4" w:rsidRPr="00220A51">
        <w:rPr>
          <w:b/>
          <w:sz w:val="24"/>
          <w:szCs w:val="24"/>
        </w:rPr>
        <w:t>Надеть исправную спецодежду застегнуть на все пуговицы (молнии), волосы убрать под головной убор (подшлемник)</w:t>
      </w:r>
      <w:r w:rsidR="00220A51" w:rsidRPr="00220A51">
        <w:rPr>
          <w:b/>
          <w:sz w:val="24"/>
          <w:szCs w:val="24"/>
        </w:rPr>
        <w:t>, надеть</w:t>
      </w:r>
      <w:r w:rsidR="004361CF">
        <w:rPr>
          <w:b/>
          <w:sz w:val="24"/>
          <w:szCs w:val="24"/>
        </w:rPr>
        <w:t>:</w:t>
      </w:r>
      <w:r w:rsidR="00220A51" w:rsidRPr="00220A51">
        <w:rPr>
          <w:b/>
          <w:sz w:val="24"/>
          <w:szCs w:val="24"/>
        </w:rPr>
        <w:t xml:space="preserve"> спецобувь, </w:t>
      </w:r>
      <w:r w:rsidR="00EF67B4" w:rsidRPr="00220A51">
        <w:rPr>
          <w:b/>
          <w:sz w:val="24"/>
          <w:szCs w:val="24"/>
        </w:rPr>
        <w:t>каску</w:t>
      </w:r>
      <w:r w:rsidR="002313AF" w:rsidRPr="00220A51">
        <w:rPr>
          <w:b/>
          <w:sz w:val="24"/>
          <w:szCs w:val="24"/>
        </w:rPr>
        <w:t xml:space="preserve"> пристегнув подбородочный ремень,</w:t>
      </w:r>
      <w:r w:rsidR="00EF67B4" w:rsidRPr="00220A51">
        <w:rPr>
          <w:b/>
          <w:sz w:val="24"/>
          <w:szCs w:val="24"/>
        </w:rPr>
        <w:t xml:space="preserve"> сигнальный жилет, перчатки, рукавицы</w:t>
      </w:r>
      <w:r w:rsidR="002313AF" w:rsidRPr="00220A51">
        <w:rPr>
          <w:b/>
          <w:sz w:val="24"/>
          <w:szCs w:val="24"/>
        </w:rPr>
        <w:t xml:space="preserve">, </w:t>
      </w:r>
      <w:r w:rsidR="00EF67B4" w:rsidRPr="00220A51">
        <w:rPr>
          <w:b/>
          <w:sz w:val="24"/>
          <w:szCs w:val="24"/>
        </w:rPr>
        <w:t>защитные очки.</w:t>
      </w:r>
      <w:r w:rsidR="008A3E61">
        <w:rPr>
          <w:sz w:val="24"/>
          <w:szCs w:val="24"/>
        </w:rPr>
        <w:t xml:space="preserve"> </w:t>
      </w:r>
    </w:p>
    <w:p w:rsidR="002313AF" w:rsidRDefault="008A3E61" w:rsidP="008A3E61">
      <w:pPr>
        <w:pStyle w:val="a8"/>
        <w:spacing w:line="276" w:lineRule="auto"/>
        <w:ind w:left="0" w:firstLine="567"/>
        <w:jc w:val="both"/>
        <w:rPr>
          <w:sz w:val="24"/>
          <w:szCs w:val="24"/>
        </w:rPr>
      </w:pPr>
      <w:r w:rsidRPr="004361CF">
        <w:rPr>
          <w:b/>
          <w:sz w:val="24"/>
          <w:szCs w:val="24"/>
        </w:rPr>
        <w:t>Дополнительно в зависимости от должности и (или) характера работы</w:t>
      </w:r>
      <w:r>
        <w:rPr>
          <w:sz w:val="24"/>
          <w:szCs w:val="24"/>
        </w:rPr>
        <w:t>: средства защиты органов слуха (наушники противошумные), средства защиты органов дыхания, средства защиты от падения с высоты (более подробно можно ознакомиться в инструкции по правильному использованию средств индивидуальной защиты).</w:t>
      </w:r>
    </w:p>
    <w:p w:rsidR="00B75D49" w:rsidRPr="006D37C7" w:rsidRDefault="00EF67B4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EF67B4">
        <w:rPr>
          <w:sz w:val="24"/>
          <w:szCs w:val="24"/>
        </w:rPr>
        <w:t>Одежду необходимо заправить так, чтобы не было свисающих концов или развевающих частей, которые могут быть захвачены движущимися (вращающимися) частями механизмов. Засучивать рукава </w:t>
      </w:r>
      <w:r w:rsidRPr="00EF67B4">
        <w:rPr>
          <w:bCs/>
          <w:sz w:val="24"/>
          <w:szCs w:val="24"/>
        </w:rPr>
        <w:t>спецодежды</w:t>
      </w:r>
      <w:r w:rsidRPr="00EF67B4">
        <w:rPr>
          <w:sz w:val="24"/>
          <w:szCs w:val="24"/>
        </w:rPr>
        <w:t> и подворачивать голенища сапог запрещается.</w:t>
      </w:r>
    </w:p>
    <w:p w:rsidR="0050237E" w:rsidRPr="0095383B" w:rsidRDefault="006D37C7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0237E" w:rsidRPr="0095383B">
        <w:rPr>
          <w:sz w:val="24"/>
          <w:szCs w:val="24"/>
        </w:rPr>
        <w:t>олучить наряд задание и пройти инструктаж о безопасных методах выполнения порученной работы.</w:t>
      </w:r>
    </w:p>
    <w:p w:rsidR="00B75D49" w:rsidRPr="0095383B" w:rsidRDefault="00B75D49" w:rsidP="0065530B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75D49" w:rsidRPr="0095383B" w:rsidRDefault="00177883" w:rsidP="00875664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ВО ВРЕМЯ РАБОТЫ</w:t>
      </w:r>
    </w:p>
    <w:p w:rsidR="00B75D49" w:rsidRPr="0095383B" w:rsidRDefault="00B75D49" w:rsidP="0065530B">
      <w:pPr>
        <w:shd w:val="clear" w:color="auto" w:fill="FFFFFF"/>
        <w:spacing w:before="5" w:line="235" w:lineRule="exact"/>
        <w:ind w:firstLine="567"/>
        <w:jc w:val="both"/>
        <w:rPr>
          <w:b/>
          <w:sz w:val="24"/>
          <w:szCs w:val="24"/>
        </w:rPr>
      </w:pPr>
    </w:p>
    <w:p w:rsidR="00E50316" w:rsidRPr="00E50316" w:rsidRDefault="00E50316" w:rsidP="00E50316">
      <w:pPr>
        <w:pStyle w:val="a8"/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E50316">
        <w:rPr>
          <w:sz w:val="24"/>
          <w:szCs w:val="24"/>
        </w:rPr>
        <w:t>Средства индивидуальной защиты приводятся в готовность до начала рабочего процесса.</w:t>
      </w:r>
    </w:p>
    <w:p w:rsidR="00E50316" w:rsidRPr="00E50316" w:rsidRDefault="00E50316" w:rsidP="00E50316">
      <w:pPr>
        <w:pStyle w:val="a8"/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E50316">
        <w:rPr>
          <w:sz w:val="24"/>
          <w:szCs w:val="24"/>
        </w:rPr>
        <w:lastRenderedPageBreak/>
        <w:t>Средства индивидуальной защиты, на которые не имеется технической документации, к применению не допускаются.</w:t>
      </w:r>
    </w:p>
    <w:p w:rsidR="00E50316" w:rsidRPr="00E50316" w:rsidRDefault="00E50316" w:rsidP="00E50316">
      <w:pPr>
        <w:pStyle w:val="a8"/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E50316">
        <w:rPr>
          <w:sz w:val="24"/>
          <w:szCs w:val="24"/>
        </w:rPr>
        <w:t>При выборе средств индивидуальной защиты учитываются конкретные условия, вид и длительность воздействия опасных и вредных производственных факторов.</w:t>
      </w:r>
    </w:p>
    <w:p w:rsidR="00E50316" w:rsidRPr="00E50316" w:rsidRDefault="00E50316" w:rsidP="00E50316">
      <w:pPr>
        <w:pStyle w:val="a8"/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E50316">
        <w:rPr>
          <w:sz w:val="24"/>
          <w:szCs w:val="24"/>
        </w:rPr>
        <w:t>Выдаваемые работникам специальная одежда, специальная обувь и другие средства индивидуальной защиты должны соответствовать характеру и условиям работы и обеспечивать безопасность труда.</w:t>
      </w:r>
    </w:p>
    <w:p w:rsidR="00E50316" w:rsidRDefault="00E50316" w:rsidP="00E50316">
      <w:pPr>
        <w:pStyle w:val="a8"/>
        <w:shd w:val="clear" w:color="auto" w:fill="FFFFFF"/>
        <w:spacing w:before="5" w:line="276" w:lineRule="auto"/>
        <w:ind w:left="0" w:firstLine="567"/>
        <w:jc w:val="both"/>
        <w:rPr>
          <w:sz w:val="24"/>
          <w:szCs w:val="24"/>
        </w:rPr>
      </w:pPr>
      <w:r w:rsidRPr="00E50316">
        <w:rPr>
          <w:sz w:val="24"/>
          <w:szCs w:val="24"/>
        </w:rPr>
        <w:t>Работники обязаны правильно использовать предоставленные в их распоряжение специальную одежду, специальную обувь и другие средства индивидуальной защиты.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50316" w:rsidTr="00961337">
        <w:tc>
          <w:tcPr>
            <w:tcW w:w="3397" w:type="dxa"/>
          </w:tcPr>
          <w:p w:rsidR="00E50316" w:rsidRPr="00881DE6" w:rsidRDefault="00E50316" w:rsidP="00961337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OLE_LINK1"/>
            <w:r w:rsidRPr="00881DE6">
              <w:rPr>
                <w:b/>
                <w:sz w:val="24"/>
                <w:szCs w:val="24"/>
              </w:rPr>
              <w:t>Вид СИЗ</w:t>
            </w:r>
          </w:p>
        </w:tc>
        <w:tc>
          <w:tcPr>
            <w:tcW w:w="6379" w:type="dxa"/>
          </w:tcPr>
          <w:p w:rsidR="00E50316" w:rsidRPr="00881DE6" w:rsidRDefault="00E50316" w:rsidP="0096133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81DE6">
              <w:rPr>
                <w:b/>
                <w:sz w:val="24"/>
                <w:szCs w:val="24"/>
              </w:rPr>
              <w:t xml:space="preserve">Виды работ </w:t>
            </w:r>
            <w:r>
              <w:rPr>
                <w:b/>
                <w:sz w:val="24"/>
                <w:szCs w:val="24"/>
              </w:rPr>
              <w:t>и объектов (площадок) для обязательного использования СИЗ</w:t>
            </w:r>
          </w:p>
        </w:tc>
      </w:tr>
      <w:tr w:rsidR="005E54C8" w:rsidTr="00961337">
        <w:tc>
          <w:tcPr>
            <w:tcW w:w="3397" w:type="dxa"/>
          </w:tcPr>
          <w:p w:rsidR="005E54C8" w:rsidRDefault="00606E8A" w:rsidP="00606E8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 (открытые)</w:t>
            </w:r>
          </w:p>
        </w:tc>
        <w:tc>
          <w:tcPr>
            <w:tcW w:w="6379" w:type="dxa"/>
          </w:tcPr>
          <w:p w:rsidR="005E54C8" w:rsidRPr="00C37318" w:rsidRDefault="00606E8A" w:rsidP="00D34A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всех производственных участках общества</w:t>
            </w:r>
            <w:r w:rsidR="00633D00">
              <w:rPr>
                <w:sz w:val="24"/>
                <w:szCs w:val="24"/>
              </w:rPr>
              <w:t xml:space="preserve">, </w:t>
            </w:r>
            <w:r w:rsidR="00633D00" w:rsidRPr="00F41906">
              <w:rPr>
                <w:b/>
                <w:sz w:val="24"/>
                <w:szCs w:val="24"/>
              </w:rPr>
              <w:t>за исключением</w:t>
            </w:r>
            <w:r w:rsidR="00220A51">
              <w:rPr>
                <w:b/>
                <w:sz w:val="24"/>
                <w:szCs w:val="24"/>
              </w:rPr>
              <w:t>:</w:t>
            </w:r>
            <w:r w:rsidR="00633D00">
              <w:rPr>
                <w:sz w:val="24"/>
                <w:szCs w:val="24"/>
              </w:rPr>
              <w:t xml:space="preserve"> </w:t>
            </w:r>
            <w:proofErr w:type="spellStart"/>
            <w:r w:rsidR="00633D00">
              <w:rPr>
                <w:sz w:val="24"/>
                <w:szCs w:val="24"/>
              </w:rPr>
              <w:t>административо</w:t>
            </w:r>
            <w:proofErr w:type="spellEnd"/>
            <w:r w:rsidR="00633D00">
              <w:rPr>
                <w:sz w:val="24"/>
                <w:szCs w:val="24"/>
              </w:rPr>
              <w:t>-бытовых зданий</w:t>
            </w:r>
            <w:r w:rsidR="00D34AF6">
              <w:rPr>
                <w:sz w:val="24"/>
                <w:szCs w:val="24"/>
              </w:rPr>
              <w:t xml:space="preserve"> (столовая</w:t>
            </w:r>
            <w:r w:rsidR="00D34AF6">
              <w:rPr>
                <w:spacing w:val="15"/>
                <w:sz w:val="24"/>
                <w:szCs w:val="24"/>
              </w:rPr>
              <w:t>, кухня, общежития, администрация, бани, тренажерные, клуб и т.п.)</w:t>
            </w:r>
            <w:r w:rsidR="00F41906">
              <w:rPr>
                <w:spacing w:val="15"/>
                <w:sz w:val="24"/>
                <w:szCs w:val="24"/>
              </w:rPr>
              <w:t>,</w:t>
            </w:r>
            <w:r w:rsidR="008A3E61">
              <w:rPr>
                <w:sz w:val="24"/>
                <w:szCs w:val="24"/>
              </w:rPr>
              <w:t xml:space="preserve"> </w:t>
            </w:r>
            <w:r w:rsidR="001874B3">
              <w:rPr>
                <w:sz w:val="24"/>
                <w:szCs w:val="24"/>
              </w:rPr>
              <w:t>в кабин</w:t>
            </w:r>
            <w:r w:rsidR="00220A51">
              <w:rPr>
                <w:sz w:val="24"/>
                <w:szCs w:val="24"/>
              </w:rPr>
              <w:t>ах</w:t>
            </w:r>
            <w:r w:rsidR="000C619E">
              <w:rPr>
                <w:sz w:val="24"/>
                <w:szCs w:val="24"/>
              </w:rPr>
              <w:t xml:space="preserve"> колесных, гусеничных транспортах</w:t>
            </w:r>
          </w:p>
        </w:tc>
      </w:tr>
      <w:bookmarkEnd w:id="1"/>
      <w:tr w:rsidR="00E50316" w:rsidTr="00961337">
        <w:tc>
          <w:tcPr>
            <w:tcW w:w="3397" w:type="dxa"/>
            <w:vMerge w:val="restart"/>
          </w:tcPr>
          <w:p w:rsidR="00E50316" w:rsidRDefault="00606E8A" w:rsidP="009613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50316">
              <w:rPr>
                <w:sz w:val="24"/>
                <w:szCs w:val="24"/>
              </w:rPr>
              <w:t>ащитные щитки</w:t>
            </w: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При выполнении работ на станках (точильный, токарный, пресс, и т.д.)</w:t>
            </w:r>
            <w:r>
              <w:rPr>
                <w:sz w:val="24"/>
                <w:szCs w:val="24"/>
              </w:rPr>
              <w:t>, слесарные</w:t>
            </w:r>
            <w:r w:rsidR="001874B3">
              <w:rPr>
                <w:sz w:val="24"/>
                <w:szCs w:val="24"/>
              </w:rPr>
              <w:t>, ремонтные</w:t>
            </w:r>
            <w:r>
              <w:rPr>
                <w:sz w:val="24"/>
                <w:szCs w:val="24"/>
              </w:rPr>
              <w:t xml:space="preserve"> работы (где присутствует вероятность разлета частиц, искр или осколков)</w:t>
            </w:r>
            <w:r w:rsidR="00767930">
              <w:rPr>
                <w:sz w:val="24"/>
                <w:szCs w:val="24"/>
              </w:rPr>
              <w:t>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резке и шлифовке металлических конструкций, обработки дерева или других крупных летящих частиц, которые могут образовываться при резке и (или) скалывании</w:t>
            </w:r>
            <w:r w:rsidR="00767930">
              <w:rPr>
                <w:sz w:val="24"/>
                <w:szCs w:val="24"/>
              </w:rPr>
              <w:t>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 xml:space="preserve">Выполнение работ повышенной опасности, </w:t>
            </w:r>
            <w:r w:rsidRPr="008D75A0">
              <w:rPr>
                <w:sz w:val="24"/>
                <w:szCs w:val="24"/>
              </w:rPr>
              <w:t xml:space="preserve">при проведении которых обязательным условием является использование </w:t>
            </w:r>
            <w:r w:rsidR="00767930">
              <w:rPr>
                <w:sz w:val="24"/>
                <w:szCs w:val="24"/>
              </w:rPr>
              <w:t xml:space="preserve">защитных щитков, а </w:t>
            </w:r>
            <w:r>
              <w:rPr>
                <w:sz w:val="24"/>
                <w:szCs w:val="24"/>
              </w:rPr>
              <w:t xml:space="preserve">также в соответствии с </w:t>
            </w:r>
            <w:r w:rsidRPr="00127785">
              <w:rPr>
                <w:sz w:val="24"/>
                <w:szCs w:val="24"/>
              </w:rPr>
              <w:t>Положением о наряд</w:t>
            </w:r>
            <w:r>
              <w:rPr>
                <w:sz w:val="24"/>
                <w:szCs w:val="24"/>
              </w:rPr>
              <w:t>ной системе АО «Алмазы Анабара»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042137" w:rsidP="009613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работ</w:t>
            </w:r>
            <w:r w:rsidR="00E50316" w:rsidRPr="00C37318">
              <w:rPr>
                <w:sz w:val="24"/>
                <w:szCs w:val="24"/>
              </w:rPr>
              <w:t xml:space="preserve"> и технического обслуживания горной техники и технологического обслуживания горной техники и технологического транспорта,</w:t>
            </w:r>
            <w:r>
              <w:rPr>
                <w:sz w:val="24"/>
                <w:szCs w:val="24"/>
              </w:rPr>
              <w:t xml:space="preserve">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лица,</w:t>
            </w:r>
            <w:r w:rsidR="00E50316" w:rsidRPr="00C37318">
              <w:rPr>
                <w:sz w:val="24"/>
                <w:szCs w:val="24"/>
              </w:rPr>
              <w:t xml:space="preserve"> а также транспорта общего назначения гаражных боксов, за исключением административно-бытовых помещений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proofErr w:type="gramStart"/>
            <w:r w:rsidRPr="00C37318">
              <w:rPr>
                <w:sz w:val="24"/>
                <w:szCs w:val="24"/>
              </w:rPr>
              <w:t>Территори</w:t>
            </w:r>
            <w:r w:rsidR="0047573E">
              <w:rPr>
                <w:sz w:val="24"/>
                <w:szCs w:val="24"/>
              </w:rPr>
              <w:t>и</w:t>
            </w:r>
            <w:proofErr w:type="gramEnd"/>
            <w:r w:rsidRPr="00C37318">
              <w:rPr>
                <w:sz w:val="24"/>
                <w:szCs w:val="24"/>
              </w:rPr>
              <w:t xml:space="preserve"> где ведутся горные и геологические работы, </w:t>
            </w:r>
            <w:r w:rsidR="00042137">
              <w:rPr>
                <w:sz w:val="24"/>
                <w:szCs w:val="24"/>
              </w:rPr>
              <w:t>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  <w:r w:rsidR="00042137" w:rsidRPr="00C37318">
              <w:rPr>
                <w:sz w:val="24"/>
                <w:szCs w:val="24"/>
              </w:rPr>
              <w:t xml:space="preserve"> </w:t>
            </w:r>
            <w:r w:rsidRPr="00C37318">
              <w:rPr>
                <w:sz w:val="24"/>
                <w:szCs w:val="24"/>
              </w:rPr>
              <w:t>за исключением административно-бытовых помещений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 xml:space="preserve">Территория и здания, где ведутся работы по обогащению и доводке алмазосодержащего, золотосодержащего сырья </w:t>
            </w:r>
            <w:r w:rsidR="00042137">
              <w:rPr>
                <w:sz w:val="24"/>
                <w:szCs w:val="24"/>
              </w:rPr>
              <w:t xml:space="preserve">когда применение защитных очков не обеспечивает </w:t>
            </w:r>
            <w:r w:rsidR="00042137">
              <w:rPr>
                <w:sz w:val="24"/>
                <w:szCs w:val="24"/>
              </w:rPr>
              <w:lastRenderedPageBreak/>
              <w:t>должный уровень защиты ввиду высокой энергии летящих частиц и (или) необходимости защиты от вредных и опасных факторов всего лица</w:t>
            </w:r>
            <w:r w:rsidR="00042137" w:rsidRPr="00C37318">
              <w:rPr>
                <w:sz w:val="24"/>
                <w:szCs w:val="24"/>
              </w:rPr>
              <w:t xml:space="preserve"> </w:t>
            </w:r>
            <w:r w:rsidRPr="00C37318">
              <w:rPr>
                <w:sz w:val="24"/>
                <w:szCs w:val="24"/>
              </w:rPr>
              <w:t>за исключением помещения сортировки, и административно-бытовых помещений</w:t>
            </w:r>
          </w:p>
        </w:tc>
      </w:tr>
      <w:tr w:rsidR="00E50316" w:rsidTr="00961337">
        <w:tc>
          <w:tcPr>
            <w:tcW w:w="3397" w:type="dxa"/>
            <w:vMerge/>
          </w:tcPr>
          <w:p w:rsidR="00E50316" w:rsidRDefault="00E50316" w:rsidP="009613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E50316" w:rsidRDefault="00E50316" w:rsidP="009613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Территории на производственных и не производственных площадках, где возможно пылеобразование или наличие летящих частиц (в т.</w:t>
            </w:r>
            <w:r>
              <w:rPr>
                <w:sz w:val="24"/>
                <w:szCs w:val="24"/>
              </w:rPr>
              <w:t xml:space="preserve"> </w:t>
            </w:r>
            <w:r w:rsidRPr="00C37318">
              <w:rPr>
                <w:sz w:val="24"/>
                <w:szCs w:val="24"/>
              </w:rPr>
              <w:t>ч. воды и растворов на водной основе, пара, металлических осколков, песка и т.д.)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961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Валка леса, обработка дерева и т.п.,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9613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с металлом и сыпучими материалами, </w:t>
            </w:r>
            <w:r w:rsidRPr="00C37318">
              <w:rPr>
                <w:sz w:val="24"/>
                <w:szCs w:val="24"/>
              </w:rPr>
              <w:t>ручным и электрифицированным инструментом (болгарка, электросверло, дрель, перфоратор и т.д.), а также выполнение иных видов работ, где производятся ударные действия</w:t>
            </w:r>
            <w:r>
              <w:rPr>
                <w:sz w:val="24"/>
                <w:szCs w:val="24"/>
              </w:rPr>
              <w:t>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камнем, бетоном и другими твердыми материалами (где присутствует вероятность разлета частиц, искр или осколков),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Взрывные, проходческие, </w:t>
            </w:r>
            <w:r w:rsidRPr="008D75A0">
              <w:rPr>
                <w:sz w:val="24"/>
                <w:szCs w:val="24"/>
              </w:rPr>
              <w:t>горные и геологические работы</w:t>
            </w:r>
            <w:r>
              <w:rPr>
                <w:sz w:val="24"/>
                <w:szCs w:val="24"/>
              </w:rPr>
              <w:t xml:space="preserve"> (где присутствует вероятность разлета частиц, искр или осколков), когда применение защитных очков не обеспечивает должный уровень защиты ввиду высокой энергии летящих частиц и (или) необходимости защиты от вредных и опасных факторов всего лица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работ, при которых применение СИЗ предусмотрено инструкциями по охране труда и когда безопасность не может быть обеспечена конструктивно-планировочными решениями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иных видов работ, где существует риск получения травмы глаз</w:t>
            </w:r>
            <w:r w:rsidR="0047573E">
              <w:rPr>
                <w:sz w:val="24"/>
                <w:szCs w:val="24"/>
              </w:rPr>
              <w:t xml:space="preserve"> и лица</w:t>
            </w:r>
          </w:p>
        </w:tc>
      </w:tr>
      <w:tr w:rsidR="00042137" w:rsidTr="00961337">
        <w:tc>
          <w:tcPr>
            <w:tcW w:w="3397" w:type="dxa"/>
            <w:vMerge w:val="restart"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Очки защитные (закрытые)</w:t>
            </w: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 xml:space="preserve">Выполнение работ повышенной опасности, </w:t>
            </w:r>
            <w:r w:rsidRPr="008D75A0">
              <w:rPr>
                <w:sz w:val="24"/>
                <w:szCs w:val="24"/>
              </w:rPr>
              <w:t xml:space="preserve">при проведении которых обязательным условием является использование </w:t>
            </w:r>
            <w:r>
              <w:rPr>
                <w:sz w:val="24"/>
                <w:szCs w:val="24"/>
              </w:rPr>
              <w:t xml:space="preserve">очков защитных (закрытых), так же </w:t>
            </w:r>
            <w:r w:rsidRPr="00127785">
              <w:rPr>
                <w:sz w:val="24"/>
                <w:szCs w:val="24"/>
              </w:rPr>
              <w:t>в соот</w:t>
            </w:r>
            <w:r>
              <w:rPr>
                <w:sz w:val="24"/>
                <w:szCs w:val="24"/>
              </w:rPr>
              <w:t xml:space="preserve">ветствии с </w:t>
            </w:r>
            <w:r w:rsidRPr="00127785">
              <w:rPr>
                <w:sz w:val="24"/>
                <w:szCs w:val="24"/>
              </w:rPr>
              <w:t>Положением о наряд</w:t>
            </w:r>
            <w:r>
              <w:rPr>
                <w:sz w:val="24"/>
                <w:szCs w:val="24"/>
              </w:rPr>
              <w:t>ной системе АО «Алмазы Анабара»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Валка леса, обработка дерева и т.п.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Работы с металлом и сыпучими материалами, </w:t>
            </w:r>
            <w:r w:rsidRPr="00C37318">
              <w:rPr>
                <w:sz w:val="24"/>
                <w:szCs w:val="24"/>
              </w:rPr>
              <w:t>ручным и электрифицированным инструментом (болгарка, электросверло, дрель, перфоратор и т.д.), а также выполнение иных видов работ, где производятся ударные действия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с камнем, бетоном и другими твердыми материалами (где присутствует вероятность разлета частиц, искр или осколков)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Взрывные, проходческие, </w:t>
            </w:r>
            <w:r w:rsidRPr="008D75A0">
              <w:rPr>
                <w:sz w:val="24"/>
                <w:szCs w:val="24"/>
              </w:rPr>
              <w:t>горные и геологические работы</w:t>
            </w:r>
            <w:r>
              <w:rPr>
                <w:sz w:val="24"/>
                <w:szCs w:val="24"/>
              </w:rPr>
              <w:t xml:space="preserve"> (где присутствует вероятность разлета частиц, искр или осколков)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При выполнении работ на оборудовании работающего с помощью сжатого воздуха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При выполнении работ на станках (точильный, токарный, пресс, и т.д.)</w:t>
            </w:r>
            <w:r>
              <w:rPr>
                <w:sz w:val="24"/>
                <w:szCs w:val="24"/>
              </w:rPr>
              <w:t>, слесарные работы (где очки защитные (открытые) не способны обеспечить безопасность)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При взаимодействии с химическими</w:t>
            </w:r>
            <w:r>
              <w:rPr>
                <w:sz w:val="24"/>
                <w:szCs w:val="24"/>
              </w:rPr>
              <w:t xml:space="preserve"> элементами,</w:t>
            </w:r>
            <w:r w:rsidRPr="00C37318">
              <w:rPr>
                <w:sz w:val="24"/>
                <w:szCs w:val="24"/>
              </w:rPr>
              <w:t xml:space="preserve"> растворами (</w:t>
            </w:r>
            <w:r>
              <w:rPr>
                <w:sz w:val="24"/>
                <w:szCs w:val="24"/>
              </w:rPr>
              <w:t xml:space="preserve">кислотами, щелочами, </w:t>
            </w:r>
            <w:r w:rsidRPr="00C37318">
              <w:rPr>
                <w:sz w:val="24"/>
                <w:szCs w:val="24"/>
              </w:rPr>
              <w:t>газа, пара, дыма, брызг выделяющихся при реакции различных химических соединений)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работах с аккумуляторными батареями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видов работ в цистернах, колодцах, шахтах, туннелях и т.п.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работ, при которых применение СИЗ предусмотрено инструкциями по охране труда и когда безопасность не может быть обеспечена конструктивно-планировочными решениями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C37318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иных видов работ, где существует риск получения травмы глаз</w:t>
            </w:r>
          </w:p>
        </w:tc>
      </w:tr>
      <w:tr w:rsidR="00042137" w:rsidTr="00961337">
        <w:tc>
          <w:tcPr>
            <w:tcW w:w="3397" w:type="dxa"/>
            <w:vMerge w:val="restart"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Защитная каска</w:t>
            </w: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всех производственных территориях, (участках, базах и т.п.) общества, за исключением </w:t>
            </w:r>
            <w:proofErr w:type="spellStart"/>
            <w:r>
              <w:rPr>
                <w:sz w:val="24"/>
                <w:szCs w:val="24"/>
              </w:rPr>
              <w:t>административо</w:t>
            </w:r>
            <w:proofErr w:type="spellEnd"/>
            <w:r>
              <w:rPr>
                <w:sz w:val="24"/>
                <w:szCs w:val="24"/>
              </w:rPr>
              <w:t>-бытовых зданий (столовая</w:t>
            </w:r>
            <w:r>
              <w:rPr>
                <w:spacing w:val="15"/>
                <w:sz w:val="24"/>
                <w:szCs w:val="24"/>
              </w:rPr>
              <w:t>, кухня, общежития, администрация, бани, тренажерные, клуб и т.п.)</w:t>
            </w:r>
            <w:r>
              <w:rPr>
                <w:sz w:val="24"/>
                <w:szCs w:val="24"/>
              </w:rPr>
              <w:t xml:space="preserve"> и при передвижении на колесных, гусеничных транспортах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8D75A0" w:rsidRDefault="00042137" w:rsidP="00042137">
            <w:pPr>
              <w:ind w:firstLine="0"/>
              <w:rPr>
                <w:iCs/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 xml:space="preserve">Выполнение работ повышенной опасности, </w:t>
            </w:r>
            <w:r w:rsidRPr="008D75A0">
              <w:rPr>
                <w:sz w:val="24"/>
                <w:szCs w:val="24"/>
              </w:rPr>
              <w:t>при проведении которых обязательным условием является использование защитных касок</w:t>
            </w:r>
            <w:r>
              <w:rPr>
                <w:sz w:val="24"/>
                <w:szCs w:val="24"/>
              </w:rPr>
              <w:t xml:space="preserve">, так же в соответствии с </w:t>
            </w:r>
            <w:r w:rsidRPr="00127785">
              <w:rPr>
                <w:sz w:val="24"/>
                <w:szCs w:val="24"/>
              </w:rPr>
              <w:t>Положением о наряд</w:t>
            </w:r>
            <w:r>
              <w:rPr>
                <w:sz w:val="24"/>
                <w:szCs w:val="24"/>
              </w:rPr>
              <w:t>ной системе АО «Алмазы Анабара»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виды ремонтных, крановых, </w:t>
            </w:r>
            <w:proofErr w:type="spellStart"/>
            <w:r>
              <w:rPr>
                <w:sz w:val="24"/>
                <w:szCs w:val="24"/>
              </w:rPr>
              <w:t>стропальных</w:t>
            </w:r>
            <w:proofErr w:type="spellEnd"/>
            <w:r>
              <w:rPr>
                <w:sz w:val="24"/>
                <w:szCs w:val="24"/>
              </w:rPr>
              <w:t>, взрывных, проходческих, горных, геолого-разведывательных, погрузочно-разгрузочных работ с использованием подъемных сооружений и механизмов, работ с люльки и с площадок подъемников, и т.п.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>Выполнение ра</w:t>
            </w:r>
            <w:r>
              <w:rPr>
                <w:iCs/>
                <w:sz w:val="24"/>
                <w:szCs w:val="24"/>
              </w:rPr>
              <w:t>бот на высоте (свыше 1,8 метра)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видов работ в цистернах, колодцах, шахтах, туннелях, в замкнутых и (или) труднодоступных пространствах и т.п.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</w:t>
            </w:r>
            <w:r w:rsidRPr="008D75A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он</w:t>
            </w:r>
            <w:r w:rsidRPr="008D75A0">
              <w:rPr>
                <w:sz w:val="24"/>
                <w:szCs w:val="24"/>
              </w:rPr>
              <w:t xml:space="preserve"> ремонта и технического обслуживания горной техники и технологического транспорта, и транспорта общего назначения гаражных боксов</w:t>
            </w:r>
            <w:r>
              <w:rPr>
                <w:sz w:val="24"/>
                <w:szCs w:val="24"/>
              </w:rPr>
              <w:t>, за исключением</w:t>
            </w:r>
            <w:r w:rsidRPr="00C37318">
              <w:rPr>
                <w:sz w:val="24"/>
                <w:szCs w:val="24"/>
              </w:rPr>
              <w:t xml:space="preserve">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складов ГСМ, ВМ, УМТС, за исключением</w:t>
            </w:r>
            <w:r w:rsidRPr="00C37318">
              <w:rPr>
                <w:sz w:val="24"/>
                <w:szCs w:val="24"/>
              </w:rPr>
              <w:t xml:space="preserve">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 w:rsidRPr="008D75A0">
              <w:rPr>
                <w:sz w:val="24"/>
                <w:szCs w:val="24"/>
              </w:rPr>
              <w:t xml:space="preserve"> где ведутся горные и геологические работы, за исключением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Территории</w:t>
            </w:r>
            <w:r w:rsidRPr="00474AE0">
              <w:rPr>
                <w:iCs/>
                <w:sz w:val="24"/>
                <w:szCs w:val="24"/>
              </w:rPr>
              <w:t xml:space="preserve"> и здания, где ведутся работы по обогащению и доводке алмазосодержащего, золотосодержащего сырья за исключением помещения сортировки, </w:t>
            </w:r>
            <w:r w:rsidRPr="00474AE0">
              <w:rPr>
                <w:sz w:val="24"/>
                <w:szCs w:val="24"/>
              </w:rPr>
              <w:t>и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E77559" w:rsidRDefault="00042137" w:rsidP="00042137">
            <w:pPr>
              <w:ind w:firstLine="0"/>
              <w:rPr>
                <w:iCs/>
                <w:sz w:val="24"/>
                <w:szCs w:val="24"/>
                <w:highlight w:val="yellow"/>
              </w:rPr>
            </w:pPr>
            <w:r w:rsidRPr="00E50316">
              <w:rPr>
                <w:iCs/>
                <w:sz w:val="24"/>
                <w:szCs w:val="24"/>
              </w:rPr>
              <w:t>Закрытые или открытые распределительные устройства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0"/>
              <w:rPr>
                <w:sz w:val="24"/>
                <w:szCs w:val="24"/>
              </w:rPr>
            </w:pPr>
            <w:r w:rsidRPr="00127785">
              <w:rPr>
                <w:sz w:val="24"/>
                <w:szCs w:val="24"/>
              </w:rPr>
              <w:t xml:space="preserve">Выполнение работ, при которых применение СИЗ предусмотрено инструкциями по охране труда и когда </w:t>
            </w:r>
            <w:r w:rsidRPr="00127785">
              <w:rPr>
                <w:sz w:val="24"/>
                <w:szCs w:val="24"/>
              </w:rPr>
              <w:lastRenderedPageBreak/>
              <w:t>безопасность не может быть обеспечена конструктивно-планировочными решениями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0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иных видов работ, где сущес</w:t>
            </w:r>
            <w:r>
              <w:rPr>
                <w:sz w:val="24"/>
                <w:szCs w:val="24"/>
              </w:rPr>
              <w:t>твует риск получения травмы головы</w:t>
            </w:r>
          </w:p>
        </w:tc>
      </w:tr>
      <w:tr w:rsidR="00042137" w:rsidTr="00961337">
        <w:tc>
          <w:tcPr>
            <w:tcW w:w="3397" w:type="dxa"/>
            <w:vMerge w:val="restart"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Сигнальные жилеты</w:t>
            </w: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Водители транспортных средств всех участков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виды ремонтных, крановых, </w:t>
            </w:r>
            <w:proofErr w:type="spellStart"/>
            <w:r>
              <w:rPr>
                <w:sz w:val="24"/>
                <w:szCs w:val="24"/>
              </w:rPr>
              <w:t>стропальных</w:t>
            </w:r>
            <w:proofErr w:type="spellEnd"/>
            <w:r>
              <w:rPr>
                <w:sz w:val="24"/>
                <w:szCs w:val="24"/>
              </w:rPr>
              <w:t>, взрывных, проходческих, горных, геолого-разведывательных, погрузочно-разгрузочных работ, и т.п.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>Выполнение ра</w:t>
            </w:r>
            <w:r>
              <w:rPr>
                <w:iCs/>
                <w:sz w:val="24"/>
                <w:szCs w:val="24"/>
              </w:rPr>
              <w:t>бот на высоте (свыше 1,8 метра)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220A51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занятые на эксплуатации, ремонте и строительстве участков дорог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складов ГСМ, ВМ, УМТС, за исключением</w:t>
            </w:r>
            <w:r w:rsidRPr="00C37318">
              <w:rPr>
                <w:sz w:val="24"/>
                <w:szCs w:val="24"/>
              </w:rPr>
              <w:t xml:space="preserve">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Территории</w:t>
            </w:r>
            <w:proofErr w:type="gramEnd"/>
            <w:r w:rsidRPr="008D75A0">
              <w:rPr>
                <w:sz w:val="24"/>
                <w:szCs w:val="24"/>
              </w:rPr>
              <w:t xml:space="preserve"> где ведутся горные и геологические работы, за исключением административно-бытовых помещений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условиях плохой видимости (снегопад, туман, задымленность, сумерки и темное время суток)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Default="00042137" w:rsidP="00042137">
            <w:pPr>
              <w:ind w:firstLine="0"/>
              <w:rPr>
                <w:sz w:val="24"/>
                <w:szCs w:val="24"/>
              </w:rPr>
            </w:pPr>
            <w:r w:rsidRPr="00127785">
              <w:rPr>
                <w:sz w:val="24"/>
                <w:szCs w:val="24"/>
              </w:rPr>
              <w:t>Выполнение работ, при которых применение СИЗ предусмотрено инструкциями по охране труда и когда безопасность не может быть обеспечена конструктивно-планировочными решениями</w:t>
            </w:r>
          </w:p>
        </w:tc>
      </w:tr>
      <w:tr w:rsidR="00042137" w:rsidTr="00961337">
        <w:tc>
          <w:tcPr>
            <w:tcW w:w="3397" w:type="dxa"/>
            <w:vMerge w:val="restart"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Наушники противошумные</w:t>
            </w: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</w:t>
            </w:r>
            <w:r w:rsidR="004361CF">
              <w:rPr>
                <w:sz w:val="24"/>
                <w:szCs w:val="24"/>
              </w:rPr>
              <w:t>нахождения в СК, ЦД и непосредственно рядом с оборудованием с высоким уровнем шума</w:t>
            </w:r>
          </w:p>
        </w:tc>
      </w:tr>
      <w:tr w:rsidR="004361CF" w:rsidTr="00961337">
        <w:tc>
          <w:tcPr>
            <w:tcW w:w="3397" w:type="dxa"/>
            <w:vMerge/>
          </w:tcPr>
          <w:p w:rsidR="004361CF" w:rsidRDefault="004361CF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361CF" w:rsidRDefault="004361CF" w:rsidP="00042137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нахождения непосредственно рядом с передвижными и стационарными ДЭС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6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 xml:space="preserve">Выполнение работ повышенной опасности, </w:t>
            </w:r>
            <w:r w:rsidRPr="008D75A0">
              <w:rPr>
                <w:sz w:val="24"/>
                <w:szCs w:val="24"/>
              </w:rPr>
              <w:t xml:space="preserve">при проведении которых обязательным условием является использование </w:t>
            </w:r>
            <w:r>
              <w:rPr>
                <w:sz w:val="24"/>
                <w:szCs w:val="24"/>
              </w:rPr>
              <w:t xml:space="preserve">наушников противошумных, так же в соответствии с </w:t>
            </w:r>
            <w:r w:rsidRPr="00127785">
              <w:rPr>
                <w:sz w:val="24"/>
                <w:szCs w:val="24"/>
              </w:rPr>
              <w:t>Положением о наряд</w:t>
            </w:r>
            <w:r>
              <w:rPr>
                <w:sz w:val="24"/>
                <w:szCs w:val="24"/>
              </w:rPr>
              <w:t>ной системе АО «Алмазы Анабара»</w:t>
            </w:r>
          </w:p>
        </w:tc>
      </w:tr>
      <w:tr w:rsidR="00042137" w:rsidTr="00961337">
        <w:tc>
          <w:tcPr>
            <w:tcW w:w="3397" w:type="dxa"/>
            <w:vMerge/>
          </w:tcPr>
          <w:p w:rsidR="00042137" w:rsidRDefault="00042137" w:rsidP="000421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42137" w:rsidRPr="00127785" w:rsidRDefault="00042137" w:rsidP="00042137">
            <w:pPr>
              <w:ind w:firstLine="6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Выполнение работ, при которых применение СИЗ предусмотрено инструкциями по охране труда и когда безопасность не может быть обеспечена конструктивно-планировочными решениями</w:t>
            </w:r>
          </w:p>
        </w:tc>
      </w:tr>
      <w:tr w:rsidR="004361CF" w:rsidTr="00961337">
        <w:tc>
          <w:tcPr>
            <w:tcW w:w="3397" w:type="dxa"/>
            <w:vMerge w:val="restart"/>
          </w:tcPr>
          <w:p w:rsidR="004361CF" w:rsidRDefault="004361CF" w:rsidP="0004213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защиты органов дыхания (респираторы)</w:t>
            </w:r>
          </w:p>
        </w:tc>
        <w:tc>
          <w:tcPr>
            <w:tcW w:w="6379" w:type="dxa"/>
          </w:tcPr>
          <w:p w:rsidR="004361CF" w:rsidRPr="00127785" w:rsidRDefault="004361CF" w:rsidP="00042137">
            <w:pPr>
              <w:ind w:firstLine="6"/>
              <w:rPr>
                <w:sz w:val="24"/>
                <w:szCs w:val="24"/>
              </w:rPr>
            </w:pPr>
            <w:r w:rsidRPr="00C37318">
              <w:rPr>
                <w:sz w:val="24"/>
                <w:szCs w:val="24"/>
              </w:rPr>
              <w:t>Территория и здания, где ведутся работы по обогащению</w:t>
            </w:r>
            <w:r>
              <w:rPr>
                <w:sz w:val="24"/>
                <w:szCs w:val="24"/>
              </w:rPr>
              <w:t>, сортировке</w:t>
            </w:r>
            <w:r w:rsidRPr="00C37318">
              <w:rPr>
                <w:sz w:val="24"/>
                <w:szCs w:val="24"/>
              </w:rPr>
              <w:t xml:space="preserve"> и доводке алмазосодержащего, золотосодержащего сырья</w:t>
            </w:r>
            <w:r>
              <w:rPr>
                <w:sz w:val="24"/>
                <w:szCs w:val="24"/>
              </w:rPr>
              <w:t>, буровых работ</w:t>
            </w:r>
            <w:r w:rsidRPr="00C37318">
              <w:rPr>
                <w:sz w:val="24"/>
                <w:szCs w:val="24"/>
              </w:rPr>
              <w:t xml:space="preserve"> за исключением и административно-бытовых помещений</w:t>
            </w:r>
          </w:p>
        </w:tc>
      </w:tr>
      <w:tr w:rsidR="004361CF" w:rsidTr="00961337">
        <w:tc>
          <w:tcPr>
            <w:tcW w:w="3397" w:type="dxa"/>
            <w:vMerge/>
          </w:tcPr>
          <w:p w:rsidR="004361CF" w:rsidRDefault="004361CF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361CF" w:rsidRPr="00127785" w:rsidRDefault="004361CF" w:rsidP="00042137">
            <w:pPr>
              <w:ind w:firstLine="6"/>
              <w:rPr>
                <w:sz w:val="24"/>
                <w:szCs w:val="24"/>
              </w:rPr>
            </w:pPr>
            <w:r w:rsidRPr="008D75A0">
              <w:rPr>
                <w:iCs/>
                <w:sz w:val="24"/>
                <w:szCs w:val="24"/>
              </w:rPr>
              <w:t xml:space="preserve">Выполнение работ повышенной опасности, </w:t>
            </w:r>
            <w:r w:rsidRPr="008D75A0">
              <w:rPr>
                <w:sz w:val="24"/>
                <w:szCs w:val="24"/>
              </w:rPr>
              <w:t xml:space="preserve">при проведении которых обязательным условием является использование </w:t>
            </w:r>
            <w:r>
              <w:rPr>
                <w:sz w:val="24"/>
                <w:szCs w:val="24"/>
              </w:rPr>
              <w:t xml:space="preserve">средств защиты органов дыхания, так же в соответствии с </w:t>
            </w:r>
            <w:r w:rsidRPr="00127785">
              <w:rPr>
                <w:sz w:val="24"/>
                <w:szCs w:val="24"/>
              </w:rPr>
              <w:t>Положением о наряд</w:t>
            </w:r>
            <w:r>
              <w:rPr>
                <w:sz w:val="24"/>
                <w:szCs w:val="24"/>
              </w:rPr>
              <w:t>ной системе АО «Алмазы Анабара»</w:t>
            </w:r>
          </w:p>
        </w:tc>
      </w:tr>
      <w:tr w:rsidR="004361CF" w:rsidTr="00961337">
        <w:tc>
          <w:tcPr>
            <w:tcW w:w="3397" w:type="dxa"/>
            <w:vMerge/>
          </w:tcPr>
          <w:p w:rsidR="004361CF" w:rsidRDefault="004361CF" w:rsidP="000421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4361CF" w:rsidRPr="00127785" w:rsidRDefault="004361CF" w:rsidP="00042137">
            <w:pPr>
              <w:ind w:firstLine="6"/>
              <w:rPr>
                <w:sz w:val="24"/>
                <w:szCs w:val="24"/>
              </w:rPr>
            </w:pPr>
            <w:r w:rsidRPr="00127785">
              <w:rPr>
                <w:sz w:val="24"/>
                <w:szCs w:val="24"/>
              </w:rPr>
              <w:t>Выполнение работ, при которых применение СИЗ предусмотрено инструкциями по охране труда и когда безопасность не может быть обеспечена конструктивно-планировочными решениями</w:t>
            </w:r>
          </w:p>
        </w:tc>
      </w:tr>
    </w:tbl>
    <w:p w:rsidR="00B75D49" w:rsidRPr="0095383B" w:rsidRDefault="009B077B" w:rsidP="00875664">
      <w:pPr>
        <w:pStyle w:val="a8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95383B">
        <w:rPr>
          <w:b/>
          <w:sz w:val="24"/>
          <w:szCs w:val="24"/>
        </w:rPr>
        <w:t xml:space="preserve">ТРЕБОВАНИЯ </w:t>
      </w:r>
      <w:r w:rsidR="0050237E" w:rsidRPr="0095383B">
        <w:rPr>
          <w:b/>
          <w:sz w:val="24"/>
          <w:szCs w:val="24"/>
        </w:rPr>
        <w:t>ОХРАНЫ ТРУДА</w:t>
      </w:r>
      <w:r w:rsidRPr="0095383B">
        <w:rPr>
          <w:b/>
          <w:sz w:val="24"/>
          <w:szCs w:val="24"/>
        </w:rPr>
        <w:t xml:space="preserve"> ПО ОКОНЧАНИИ РАБОТЫ</w:t>
      </w:r>
    </w:p>
    <w:p w:rsidR="00B75D49" w:rsidRPr="0095383B" w:rsidRDefault="00B75D49" w:rsidP="0065530B">
      <w:pPr>
        <w:ind w:firstLine="567"/>
        <w:jc w:val="both"/>
        <w:rPr>
          <w:sz w:val="24"/>
          <w:szCs w:val="24"/>
        </w:rPr>
      </w:pPr>
    </w:p>
    <w:p w:rsidR="00B75D49" w:rsidRPr="00875664" w:rsidRDefault="00875664" w:rsidP="00875664">
      <w:pPr>
        <w:pStyle w:val="a8"/>
        <w:numPr>
          <w:ilvl w:val="1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875664">
        <w:rPr>
          <w:sz w:val="24"/>
          <w:szCs w:val="24"/>
        </w:rPr>
        <w:t>окончании работы, привести в порядок рабочее место, убрать инструменты и приспособления в отведенные места, отходы убрать в специально отведенное для этих целей место, очистить проходы, эвакуационные выходы.</w:t>
      </w:r>
    </w:p>
    <w:p w:rsidR="00B75D49" w:rsidRPr="0095383B" w:rsidRDefault="00B75D49" w:rsidP="00875664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Сообщить </w:t>
      </w:r>
      <w:r w:rsidR="00E50316">
        <w:rPr>
          <w:sz w:val="24"/>
          <w:szCs w:val="24"/>
        </w:rPr>
        <w:t>руководителю</w:t>
      </w:r>
      <w:r w:rsidRPr="0095383B">
        <w:rPr>
          <w:sz w:val="24"/>
          <w:szCs w:val="24"/>
        </w:rPr>
        <w:t xml:space="preserve"> и сменщику обо всех неисправностях и недостатках, замеченных во время работы и о принятых</w:t>
      </w:r>
      <w:r w:rsidR="00875664">
        <w:rPr>
          <w:sz w:val="24"/>
          <w:szCs w:val="24"/>
        </w:rPr>
        <w:t xml:space="preserve"> мерах по их устранению.</w:t>
      </w:r>
    </w:p>
    <w:p w:rsidR="00BF7575" w:rsidRPr="0012737F" w:rsidRDefault="00B75D49" w:rsidP="0012737F">
      <w:pPr>
        <w:pStyle w:val="a8"/>
        <w:numPr>
          <w:ilvl w:val="1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95383B">
        <w:rPr>
          <w:sz w:val="24"/>
          <w:szCs w:val="24"/>
        </w:rPr>
        <w:t xml:space="preserve">Снять и </w:t>
      </w:r>
      <w:r w:rsidR="00E50316">
        <w:rPr>
          <w:sz w:val="24"/>
          <w:szCs w:val="24"/>
        </w:rPr>
        <w:t>сложить</w:t>
      </w:r>
      <w:r w:rsidRPr="0095383B">
        <w:rPr>
          <w:sz w:val="24"/>
          <w:szCs w:val="24"/>
        </w:rPr>
        <w:t xml:space="preserve"> в установленном порядке средства индивидуальной защиты.</w:t>
      </w:r>
    </w:p>
    <w:sectPr w:rsidR="00BF7575" w:rsidRPr="0012737F" w:rsidSect="0012737F">
      <w:headerReference w:type="default" r:id="rId9"/>
      <w:pgSz w:w="11909" w:h="16834"/>
      <w:pgMar w:top="851" w:right="850" w:bottom="851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BF" w:rsidRDefault="008E3FBF" w:rsidP="00610533">
      <w:r>
        <w:separator/>
      </w:r>
    </w:p>
  </w:endnote>
  <w:endnote w:type="continuationSeparator" w:id="0">
    <w:p w:rsidR="008E3FBF" w:rsidRDefault="008E3FBF" w:rsidP="006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BF" w:rsidRDefault="008E3FBF" w:rsidP="00610533">
      <w:r>
        <w:separator/>
      </w:r>
    </w:p>
  </w:footnote>
  <w:footnote w:type="continuationSeparator" w:id="0">
    <w:p w:rsidR="008E3FBF" w:rsidRDefault="008E3FBF" w:rsidP="00610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DB9" w:rsidRDefault="003A6D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93B"/>
    <w:multiLevelType w:val="hybridMultilevel"/>
    <w:tmpl w:val="CF243008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C57A5E"/>
    <w:multiLevelType w:val="hybridMultilevel"/>
    <w:tmpl w:val="981845C2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802037"/>
    <w:multiLevelType w:val="hybridMultilevel"/>
    <w:tmpl w:val="4DDE997E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F561B5"/>
    <w:multiLevelType w:val="hybridMultilevel"/>
    <w:tmpl w:val="6A2479E4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735EAB"/>
    <w:multiLevelType w:val="hybridMultilevel"/>
    <w:tmpl w:val="13AAD174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EB5120"/>
    <w:multiLevelType w:val="hybridMultilevel"/>
    <w:tmpl w:val="CDA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74C77"/>
    <w:multiLevelType w:val="hybridMultilevel"/>
    <w:tmpl w:val="7B9A598A"/>
    <w:lvl w:ilvl="0" w:tplc="C134A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638DF"/>
    <w:multiLevelType w:val="hybridMultilevel"/>
    <w:tmpl w:val="349CCF8E"/>
    <w:lvl w:ilvl="0" w:tplc="C134A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624BF"/>
    <w:multiLevelType w:val="multilevel"/>
    <w:tmpl w:val="27541356"/>
    <w:lvl w:ilvl="0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63456A1"/>
    <w:multiLevelType w:val="hybridMultilevel"/>
    <w:tmpl w:val="3E84D2BA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DD6918"/>
    <w:multiLevelType w:val="hybridMultilevel"/>
    <w:tmpl w:val="2160B4AE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8D73EBF"/>
    <w:multiLevelType w:val="hybridMultilevel"/>
    <w:tmpl w:val="A76C6C92"/>
    <w:lvl w:ilvl="0" w:tplc="C134A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22867"/>
    <w:multiLevelType w:val="hybridMultilevel"/>
    <w:tmpl w:val="4F8039BA"/>
    <w:lvl w:ilvl="0" w:tplc="C134A4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9"/>
  </w:num>
  <w:num w:numId="12">
    <w:abstractNumId w:val="4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31"/>
    <w:rsid w:val="00012912"/>
    <w:rsid w:val="0001599D"/>
    <w:rsid w:val="00042137"/>
    <w:rsid w:val="0007704D"/>
    <w:rsid w:val="000A5291"/>
    <w:rsid w:val="000C619E"/>
    <w:rsid w:val="0012737F"/>
    <w:rsid w:val="00177883"/>
    <w:rsid w:val="001874B3"/>
    <w:rsid w:val="00192260"/>
    <w:rsid w:val="00195640"/>
    <w:rsid w:val="00201924"/>
    <w:rsid w:val="00210684"/>
    <w:rsid w:val="00220A51"/>
    <w:rsid w:val="002313AF"/>
    <w:rsid w:val="00266526"/>
    <w:rsid w:val="002870E4"/>
    <w:rsid w:val="002877F1"/>
    <w:rsid w:val="00295074"/>
    <w:rsid w:val="002C4113"/>
    <w:rsid w:val="002F4531"/>
    <w:rsid w:val="003140A9"/>
    <w:rsid w:val="00324CBB"/>
    <w:rsid w:val="003A6DB9"/>
    <w:rsid w:val="003C099F"/>
    <w:rsid w:val="00420295"/>
    <w:rsid w:val="004361CF"/>
    <w:rsid w:val="0047320D"/>
    <w:rsid w:val="00475023"/>
    <w:rsid w:val="0047573E"/>
    <w:rsid w:val="00491EA5"/>
    <w:rsid w:val="004A31F9"/>
    <w:rsid w:val="004E7F1F"/>
    <w:rsid w:val="0050237E"/>
    <w:rsid w:val="00512293"/>
    <w:rsid w:val="00536998"/>
    <w:rsid w:val="00555877"/>
    <w:rsid w:val="00594A7D"/>
    <w:rsid w:val="005B4AB2"/>
    <w:rsid w:val="005E54C8"/>
    <w:rsid w:val="005E6656"/>
    <w:rsid w:val="005F5425"/>
    <w:rsid w:val="006045AD"/>
    <w:rsid w:val="00606E8A"/>
    <w:rsid w:val="00610533"/>
    <w:rsid w:val="00633D00"/>
    <w:rsid w:val="00653509"/>
    <w:rsid w:val="0065530B"/>
    <w:rsid w:val="00677B56"/>
    <w:rsid w:val="00682EB3"/>
    <w:rsid w:val="006836FA"/>
    <w:rsid w:val="006D37C7"/>
    <w:rsid w:val="006F58DE"/>
    <w:rsid w:val="007334C7"/>
    <w:rsid w:val="007400AE"/>
    <w:rsid w:val="00767930"/>
    <w:rsid w:val="00793EDF"/>
    <w:rsid w:val="00794FB4"/>
    <w:rsid w:val="007B1543"/>
    <w:rsid w:val="00817CBA"/>
    <w:rsid w:val="00855B5C"/>
    <w:rsid w:val="00861F0E"/>
    <w:rsid w:val="00875664"/>
    <w:rsid w:val="00895E9B"/>
    <w:rsid w:val="008A3E61"/>
    <w:rsid w:val="008E3FBF"/>
    <w:rsid w:val="00930143"/>
    <w:rsid w:val="0095383B"/>
    <w:rsid w:val="009A32CA"/>
    <w:rsid w:val="009B077B"/>
    <w:rsid w:val="00A37AA0"/>
    <w:rsid w:val="00A57F10"/>
    <w:rsid w:val="00AC0BD1"/>
    <w:rsid w:val="00AD4B13"/>
    <w:rsid w:val="00AD7950"/>
    <w:rsid w:val="00AE7440"/>
    <w:rsid w:val="00B75D49"/>
    <w:rsid w:val="00BE60C6"/>
    <w:rsid w:val="00BF7575"/>
    <w:rsid w:val="00C42443"/>
    <w:rsid w:val="00CA566C"/>
    <w:rsid w:val="00CD24D8"/>
    <w:rsid w:val="00CD747A"/>
    <w:rsid w:val="00CE5FE3"/>
    <w:rsid w:val="00D126D6"/>
    <w:rsid w:val="00D34AF6"/>
    <w:rsid w:val="00D65542"/>
    <w:rsid w:val="00DC07C7"/>
    <w:rsid w:val="00DD0B1D"/>
    <w:rsid w:val="00E05E3B"/>
    <w:rsid w:val="00E25C8C"/>
    <w:rsid w:val="00E50316"/>
    <w:rsid w:val="00EB482F"/>
    <w:rsid w:val="00ED494D"/>
    <w:rsid w:val="00EF67B4"/>
    <w:rsid w:val="00F41906"/>
    <w:rsid w:val="00FE1BD0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E0B9"/>
  <w15:docId w15:val="{5FD993A0-6B2D-4E94-91E0-ACBA8E7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т"/>
    <w:basedOn w:val="a"/>
    <w:rsid w:val="00192260"/>
    <w:pPr>
      <w:jc w:val="center"/>
    </w:pPr>
    <w:rPr>
      <w:spacing w:val="15"/>
      <w:sz w:val="18"/>
    </w:rPr>
  </w:style>
  <w:style w:type="character" w:customStyle="1" w:styleId="Bodytext">
    <w:name w:val="Body text_"/>
    <w:basedOn w:val="a0"/>
    <w:link w:val="1"/>
    <w:rsid w:val="00BF75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F7575"/>
    <w:pPr>
      <w:widowControl w:val="0"/>
      <w:shd w:val="clear" w:color="auto" w:fill="FFFFFF"/>
      <w:spacing w:line="0" w:lineRule="atLeast"/>
      <w:ind w:hanging="220"/>
    </w:pPr>
    <w:rPr>
      <w:lang w:eastAsia="en-US"/>
    </w:rPr>
  </w:style>
  <w:style w:type="paragraph" w:styleId="a4">
    <w:name w:val="header"/>
    <w:basedOn w:val="a"/>
    <w:link w:val="a5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105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0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4AB2"/>
    <w:pPr>
      <w:ind w:left="720"/>
      <w:contextualSpacing/>
    </w:pPr>
  </w:style>
  <w:style w:type="paragraph" w:customStyle="1" w:styleId="a9">
    <w:name w:val="òò"/>
    <w:basedOn w:val="a"/>
    <w:rsid w:val="004A31F9"/>
    <w:pPr>
      <w:jc w:val="center"/>
    </w:pPr>
    <w:rPr>
      <w:spacing w:val="15"/>
      <w:sz w:val="18"/>
    </w:rPr>
  </w:style>
  <w:style w:type="paragraph" w:customStyle="1" w:styleId="ConsTitle">
    <w:name w:val="ConsTitle"/>
    <w:rsid w:val="002106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83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E50316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5)_"/>
    <w:basedOn w:val="a0"/>
    <w:link w:val="250"/>
    <w:locked/>
    <w:rsid w:val="00E50316"/>
    <w:rPr>
      <w:rFonts w:ascii="Times New Roman" w:eastAsia="Times New Roman" w:hAnsi="Times New Roman" w:cs="Times New Roman"/>
      <w:spacing w:val="-3"/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E50316"/>
    <w:pPr>
      <w:widowControl w:val="0"/>
      <w:shd w:val="clear" w:color="auto" w:fill="FFFFFF"/>
      <w:spacing w:after="300" w:line="0" w:lineRule="atLeast"/>
      <w:jc w:val="right"/>
    </w:pPr>
    <w:rPr>
      <w:spacing w:val="-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B3CF-1D7D-4558-967D-C74D8EB3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 Office 1</dc:creator>
  <cp:keywords/>
  <dc:description/>
  <cp:lastModifiedBy>Соловьев Борис Борисович</cp:lastModifiedBy>
  <cp:revision>3</cp:revision>
  <cp:lastPrinted>2024-05-19T23:48:00Z</cp:lastPrinted>
  <dcterms:created xsi:type="dcterms:W3CDTF">2024-06-24T00:58:00Z</dcterms:created>
  <dcterms:modified xsi:type="dcterms:W3CDTF">2024-07-09T05:41:00Z</dcterms:modified>
</cp:coreProperties>
</file>