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3E" w:rsidRPr="00344DA7" w:rsidRDefault="00601CAC" w:rsidP="00601CAC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461010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3E" w:rsidRPr="00344DA7">
        <w:rPr>
          <w:b/>
          <w:sz w:val="24"/>
          <w:szCs w:val="24"/>
        </w:rPr>
        <w:t>ИНСТРУКЦИЯ</w:t>
      </w:r>
    </w:p>
    <w:p w:rsidR="007A613E" w:rsidRPr="00344DA7" w:rsidRDefault="007A613E" w:rsidP="007A613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>по охране труда при работе с ручным инструментом.</w:t>
      </w:r>
    </w:p>
    <w:p w:rsidR="007A613E" w:rsidRPr="00344DA7" w:rsidRDefault="007A613E" w:rsidP="007A613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№ </w:t>
      </w:r>
      <w:r w:rsidR="00601CAC">
        <w:rPr>
          <w:b/>
          <w:sz w:val="24"/>
          <w:szCs w:val="24"/>
        </w:rPr>
        <w:t>27</w:t>
      </w:r>
    </w:p>
    <w:p w:rsidR="007A613E" w:rsidRPr="00344DA7" w:rsidRDefault="007A613E" w:rsidP="007A613E">
      <w:pPr>
        <w:autoSpaceDE w:val="0"/>
        <w:autoSpaceDN w:val="0"/>
        <w:adjustRightInd w:val="0"/>
        <w:rPr>
          <w:sz w:val="24"/>
          <w:szCs w:val="24"/>
        </w:rPr>
      </w:pPr>
    </w:p>
    <w:p w:rsidR="007A613E" w:rsidRPr="00344DA7" w:rsidRDefault="00344DA7" w:rsidP="00352533">
      <w:pPr>
        <w:pStyle w:val="ad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ОБЩИЕ ТРЕБОВАНИЯ </w:t>
      </w:r>
      <w:r w:rsidR="00446984">
        <w:rPr>
          <w:b/>
          <w:sz w:val="24"/>
          <w:szCs w:val="24"/>
        </w:rPr>
        <w:t>ОХРАНЫ ТРУДА</w:t>
      </w:r>
    </w:p>
    <w:p w:rsidR="00352533" w:rsidRPr="00344DA7" w:rsidRDefault="00352533" w:rsidP="00044A4A">
      <w:pPr>
        <w:pStyle w:val="ad"/>
        <w:autoSpaceDE w:val="0"/>
        <w:autoSpaceDN w:val="0"/>
        <w:adjustRightInd w:val="0"/>
        <w:rPr>
          <w:b/>
          <w:sz w:val="24"/>
          <w:szCs w:val="24"/>
        </w:rPr>
      </w:pPr>
    </w:p>
    <w:p w:rsidR="002523B0" w:rsidRPr="00344DA7" w:rsidRDefault="002523B0" w:rsidP="002523B0">
      <w:pPr>
        <w:pStyle w:val="ad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К самостоятельной работе с </w:t>
      </w:r>
      <w:r w:rsidR="00255DAC" w:rsidRPr="00344DA7">
        <w:rPr>
          <w:sz w:val="24"/>
          <w:szCs w:val="24"/>
        </w:rPr>
        <w:t>ручным инструментом</w:t>
      </w:r>
      <w:r w:rsidRPr="00344DA7">
        <w:rPr>
          <w:sz w:val="24"/>
          <w:szCs w:val="24"/>
        </w:rPr>
        <w:t xml:space="preserve"> допускаются  лица, прошедшие обуче</w:t>
      </w:r>
      <w:r w:rsidRPr="00344DA7">
        <w:rPr>
          <w:sz w:val="24"/>
          <w:szCs w:val="24"/>
        </w:rPr>
        <w:softHyphen/>
        <w:t>ние</w:t>
      </w:r>
      <w:r w:rsidR="00DF0EFE">
        <w:rPr>
          <w:sz w:val="24"/>
          <w:szCs w:val="24"/>
        </w:rPr>
        <w:t xml:space="preserve"> и проверку знаний</w:t>
      </w:r>
      <w:r w:rsidRPr="00344DA7">
        <w:rPr>
          <w:sz w:val="24"/>
          <w:szCs w:val="24"/>
        </w:rPr>
        <w:t xml:space="preserve"> безопасным приемам и методам труда</w:t>
      </w:r>
      <w:r w:rsidR="00DF0EFE">
        <w:rPr>
          <w:sz w:val="24"/>
          <w:szCs w:val="24"/>
        </w:rPr>
        <w:t>.</w:t>
      </w:r>
      <w:r w:rsidRPr="00344DA7">
        <w:rPr>
          <w:sz w:val="24"/>
          <w:szCs w:val="24"/>
        </w:rPr>
        <w:t xml:space="preserve"> 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2</w:t>
      </w:r>
      <w:r w:rsidRPr="00344DA7">
        <w:rPr>
          <w:sz w:val="24"/>
          <w:szCs w:val="24"/>
        </w:rPr>
        <w:t>. Ручной инструмент, применяемый в работе, должен соответствовать требованиям ГОСТов и инструкциям заводов - изготовителей.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3</w:t>
      </w:r>
      <w:r w:rsidRPr="00344DA7">
        <w:rPr>
          <w:sz w:val="24"/>
          <w:szCs w:val="24"/>
        </w:rPr>
        <w:t>. Использовать ручной инструмент необходимо в соответствии с его назначением.</w:t>
      </w:r>
    </w:p>
    <w:p w:rsidR="000231D9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4</w:t>
      </w:r>
      <w:r w:rsidRPr="00344DA7">
        <w:rPr>
          <w:sz w:val="24"/>
          <w:szCs w:val="24"/>
        </w:rPr>
        <w:t>. Работники, получившие ручной инструмент повседневного применения для индивидуаль</w:t>
      </w:r>
      <w:r w:rsidR="000231D9" w:rsidRPr="00344DA7">
        <w:rPr>
          <w:sz w:val="24"/>
          <w:szCs w:val="24"/>
        </w:rPr>
        <w:t>ного или бригадного пользования:</w:t>
      </w:r>
    </w:p>
    <w:p w:rsidR="000231D9" w:rsidRPr="00344DA7" w:rsidRDefault="000231D9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pacing w:val="-1"/>
          <w:sz w:val="24"/>
          <w:szCs w:val="24"/>
        </w:rPr>
      </w:pPr>
      <w:r w:rsidRPr="00344DA7">
        <w:rPr>
          <w:sz w:val="24"/>
          <w:szCs w:val="24"/>
        </w:rPr>
        <w:t xml:space="preserve"> - </w:t>
      </w:r>
      <w:r w:rsidR="00DF0EFE">
        <w:rPr>
          <w:sz w:val="24"/>
          <w:szCs w:val="24"/>
        </w:rPr>
        <w:t>д</w:t>
      </w:r>
      <w:r w:rsidRPr="00344DA7">
        <w:rPr>
          <w:color w:val="000000"/>
          <w:spacing w:val="-1"/>
          <w:sz w:val="24"/>
          <w:szCs w:val="24"/>
        </w:rPr>
        <w:t xml:space="preserve">олжны знать безопасные методы </w:t>
      </w:r>
      <w:r w:rsidR="00DF0EFE">
        <w:rPr>
          <w:color w:val="000000"/>
          <w:spacing w:val="-1"/>
          <w:sz w:val="24"/>
          <w:szCs w:val="24"/>
        </w:rPr>
        <w:t>и</w:t>
      </w:r>
      <w:r w:rsidRPr="00344DA7">
        <w:rPr>
          <w:color w:val="000000"/>
          <w:spacing w:val="-1"/>
          <w:sz w:val="24"/>
          <w:szCs w:val="24"/>
        </w:rPr>
        <w:t xml:space="preserve"> приемы труда при использовании ручного инструмента;</w:t>
      </w:r>
    </w:p>
    <w:p w:rsidR="007A613E" w:rsidRPr="00344DA7" w:rsidRDefault="000231D9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color w:val="000000"/>
          <w:spacing w:val="-1"/>
          <w:sz w:val="24"/>
          <w:szCs w:val="24"/>
        </w:rPr>
        <w:t xml:space="preserve"> - </w:t>
      </w:r>
      <w:r w:rsidR="00DF0EFE">
        <w:rPr>
          <w:color w:val="000000"/>
          <w:spacing w:val="-1"/>
          <w:sz w:val="24"/>
          <w:szCs w:val="24"/>
        </w:rPr>
        <w:t>о</w:t>
      </w:r>
      <w:r w:rsidR="007A613E" w:rsidRPr="00344DA7">
        <w:rPr>
          <w:sz w:val="24"/>
          <w:szCs w:val="24"/>
        </w:rPr>
        <w:t xml:space="preserve">твечают за правильную </w:t>
      </w:r>
      <w:r w:rsidRPr="00344DA7">
        <w:rPr>
          <w:sz w:val="24"/>
          <w:szCs w:val="24"/>
        </w:rPr>
        <w:t xml:space="preserve">его </w:t>
      </w:r>
      <w:r w:rsidR="007A613E" w:rsidRPr="00344DA7">
        <w:rPr>
          <w:sz w:val="24"/>
          <w:szCs w:val="24"/>
        </w:rPr>
        <w:t>эксплуатацию и своевременную отбраковку.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</w:rPr>
        <w:t xml:space="preserve">1.5. </w:t>
      </w:r>
      <w:r w:rsidRPr="00344DA7">
        <w:rPr>
          <w:sz w:val="24"/>
          <w:szCs w:val="24"/>
          <w:shd w:val="clear" w:color="auto" w:fill="FFFFFF"/>
        </w:rPr>
        <w:t>При работе с ручным инструментом возможны воздействия следующих опасных и вредных производственных факторов: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движущиеся машины и механизмы;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повышенная или пониженная температура воздуха рабочей зоны;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повышенная влажность воздуха;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расположение рабочего места на значительной высоте относительно поверхности земли (пола, перекрытия);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острые кромки, заусенцы и шероховатость на поверхностях заготовок,</w:t>
      </w:r>
    </w:p>
    <w:p w:rsidR="002523B0" w:rsidRPr="00344DA7" w:rsidRDefault="002523B0" w:rsidP="002523B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инструментов и оборудования;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недостаточная освещенность рабочих мест;</w:t>
      </w:r>
    </w:p>
    <w:p w:rsidR="002523B0" w:rsidRPr="00344DA7" w:rsidRDefault="00252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  <w:shd w:val="clear" w:color="auto" w:fill="FFFFFF"/>
        </w:rPr>
        <w:t>-</w:t>
      </w:r>
      <w:r w:rsidR="00DF0EFE">
        <w:rPr>
          <w:sz w:val="24"/>
          <w:szCs w:val="24"/>
          <w:shd w:val="clear" w:color="auto" w:fill="FFFFFF"/>
        </w:rPr>
        <w:t xml:space="preserve"> </w:t>
      </w:r>
      <w:r w:rsidRPr="00344DA7">
        <w:rPr>
          <w:sz w:val="24"/>
          <w:szCs w:val="24"/>
          <w:shd w:val="clear" w:color="auto" w:fill="FFFFFF"/>
        </w:rPr>
        <w:t>физические перегрузки.</w:t>
      </w:r>
    </w:p>
    <w:p w:rsidR="007A613E" w:rsidRPr="00344DA7" w:rsidRDefault="007A613E" w:rsidP="00044A4A">
      <w:pPr>
        <w:spacing w:line="276" w:lineRule="auto"/>
        <w:ind w:left="36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  1.</w:t>
      </w:r>
      <w:r w:rsidR="002523B0" w:rsidRPr="00344DA7">
        <w:rPr>
          <w:sz w:val="24"/>
          <w:szCs w:val="24"/>
        </w:rPr>
        <w:t>5</w:t>
      </w:r>
      <w:r w:rsidRPr="00344DA7">
        <w:rPr>
          <w:sz w:val="24"/>
          <w:szCs w:val="24"/>
        </w:rPr>
        <w:t>. Применяемый ручной инструмент должен отвечать следующим требованиям: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рукоятки инструментов ударного действия - молотки, кувалды - должны изготавливаться из сухой древесины твердых и вязких пород, гладко обработаны и надежно закреплены;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рукоятки молотков и кувалд должны быть прямыми, а в поперечном сечении иметь овальную форму. К свободному концу рукоятки должны несколько утолщаться (кроме кувалд) с тем, чтобы при взмахах и ударах инструментов рукоятка не выскальзывала из рук. У кувалд рукоятка к свободному концу несколько сужается. Ось рукоятки должна быть перпендикулярна продольной оси инструмента;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для надежного крепления молотка и кувалды рукоятку с торца расклинивают металлическими и заершенными клиньями. Клинья для укрепления инструмента на рукоятки должны быть из мягкой стали;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бойки молотков и кувалд должны иметь гладкую, слегка выпуклую поверхность без косины, сколов, выбоин, трещин и заусенцев.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lastRenderedPageBreak/>
        <w:t>1.</w:t>
      </w:r>
      <w:r w:rsidR="002523B0" w:rsidRPr="00344DA7">
        <w:rPr>
          <w:sz w:val="24"/>
          <w:szCs w:val="24"/>
        </w:rPr>
        <w:t>6</w:t>
      </w:r>
      <w:r w:rsidRPr="00344DA7">
        <w:rPr>
          <w:sz w:val="24"/>
          <w:szCs w:val="24"/>
        </w:rPr>
        <w:t>. Ручной инструмент ударного действия (зубила, бородки, просечки, керны и др.) должен иметь: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гладкую затылочную часть без трещин, заусенцев, наклепа и скосов;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- боковые грани без заусенцев и острых углов.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Рукоятки, насаживаемые на заостренные хвостовые концы инструмента, должны иметь бандажные кольца.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7</w:t>
      </w:r>
      <w:r w:rsidRPr="00344DA7">
        <w:rPr>
          <w:sz w:val="24"/>
          <w:szCs w:val="24"/>
        </w:rPr>
        <w:t xml:space="preserve">. Зубило не должно быть короче 150 мм, длина оттянутой части его - 60 - 70 мм. Острие зубила должно быть заточено под углом 65 </w:t>
      </w:r>
      <w:r w:rsidR="000231D9" w:rsidRPr="00344DA7">
        <w:rPr>
          <w:sz w:val="24"/>
          <w:szCs w:val="24"/>
        </w:rPr>
        <w:t>–</w:t>
      </w:r>
      <w:r w:rsidRPr="00344DA7">
        <w:rPr>
          <w:sz w:val="24"/>
          <w:szCs w:val="24"/>
        </w:rPr>
        <w:t xml:space="preserve"> 70</w:t>
      </w:r>
      <w:r w:rsidR="000231D9" w:rsidRPr="00344DA7">
        <w:rPr>
          <w:sz w:val="24"/>
          <w:szCs w:val="24"/>
        </w:rPr>
        <w:t>град</w:t>
      </w:r>
      <w:r w:rsidRPr="00344DA7">
        <w:rPr>
          <w:sz w:val="24"/>
          <w:szCs w:val="24"/>
        </w:rPr>
        <w:t>., режущая кромка должна представлять прямую или слегка выпуклую линию, а боковые грани в местах захвата их рукой не должны иметь острых ребер.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8</w:t>
      </w:r>
      <w:r w:rsidRPr="00344DA7">
        <w:rPr>
          <w:sz w:val="24"/>
          <w:szCs w:val="24"/>
        </w:rPr>
        <w:t>. Гаечные ключи должны иметь маркировку и соответствовать размерам гаек и головок болтов. Губки гаечных ключей должны быть параллельны. Рабочие поверхности гаечных ключей не должны иметь сбитых сколов, а рукоятки - заусенцев.</w:t>
      </w:r>
    </w:p>
    <w:p w:rsidR="007A613E" w:rsidRPr="00344DA7" w:rsidRDefault="00344DA7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1.8.1. </w:t>
      </w:r>
      <w:r w:rsidR="007A613E" w:rsidRPr="00344DA7">
        <w:rPr>
          <w:sz w:val="24"/>
          <w:szCs w:val="24"/>
        </w:rPr>
        <w:t>Удлинять гаечные ключи путем присоединения второго ключа или трубы запрещается.</w:t>
      </w:r>
    </w:p>
    <w:p w:rsidR="007A613E" w:rsidRPr="00344DA7" w:rsidRDefault="000231D9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9</w:t>
      </w:r>
      <w:r w:rsidR="007A613E" w:rsidRPr="00344DA7">
        <w:rPr>
          <w:sz w:val="24"/>
          <w:szCs w:val="24"/>
        </w:rPr>
        <w:t>. У отверток лезвие должно входить без зазора в прорезь головки винта.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</w:t>
      </w:r>
      <w:r w:rsidR="002523B0" w:rsidRPr="00344DA7">
        <w:rPr>
          <w:sz w:val="24"/>
          <w:szCs w:val="24"/>
        </w:rPr>
        <w:t>10</w:t>
      </w:r>
      <w:r w:rsidRPr="00344DA7">
        <w:rPr>
          <w:sz w:val="24"/>
          <w:szCs w:val="24"/>
        </w:rPr>
        <w:t>. Инструмент с изолирующими рукоятками (плоскогубцы, пассатижи, кусачки боковые и торцовые и т.п.) должен иметь диэлектрические чехлы или покрытия без повреждений (расслоений, вздутий, трещин) и плотно прилегать к рукояткам.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1.1</w:t>
      </w:r>
      <w:r w:rsidR="002523B0" w:rsidRPr="00344DA7">
        <w:rPr>
          <w:sz w:val="24"/>
          <w:szCs w:val="24"/>
        </w:rPr>
        <w:t>1</w:t>
      </w:r>
      <w:r w:rsidRPr="00344DA7">
        <w:rPr>
          <w:sz w:val="24"/>
          <w:szCs w:val="24"/>
        </w:rPr>
        <w:t>. Ломы должны быть прямыми, с оттянутыми заостренными концами.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1.1. Рукоятки напильников, шаберов и др., насаживаемые на заостренные хвостовые концы, снабжаются бандажными (стяжными) кольцами.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344DA7" w:rsidP="00044A4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2. ТРЕБОВАНИЯ </w:t>
      </w:r>
      <w:r w:rsidR="00446984">
        <w:rPr>
          <w:b/>
          <w:sz w:val="24"/>
          <w:szCs w:val="24"/>
        </w:rPr>
        <w:t>ОХРАНЫ ТРУДА</w:t>
      </w:r>
      <w:r w:rsidRPr="00344DA7">
        <w:rPr>
          <w:b/>
          <w:sz w:val="24"/>
          <w:szCs w:val="24"/>
        </w:rPr>
        <w:t xml:space="preserve"> ПЕРЕД НАЧАЛОМ РАБОТЫ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2.1. Перед началом работы необходимо получить от руководителя </w:t>
      </w:r>
      <w:r w:rsidR="006E7293">
        <w:rPr>
          <w:sz w:val="24"/>
          <w:szCs w:val="24"/>
        </w:rPr>
        <w:t>наряд-задание</w:t>
      </w:r>
      <w:r w:rsidRPr="00344DA7">
        <w:rPr>
          <w:sz w:val="24"/>
          <w:szCs w:val="24"/>
        </w:rPr>
        <w:t xml:space="preserve"> и инструктаж о безопасных методах выполнения порученной работы.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2.2. Надеть предусмотренную нормами специальную одежду, специальную обувь</w:t>
      </w:r>
      <w:r w:rsidR="00DF0EFE">
        <w:rPr>
          <w:sz w:val="24"/>
          <w:szCs w:val="24"/>
        </w:rPr>
        <w:t>, и др. СИЗ по необходимости</w:t>
      </w:r>
      <w:r w:rsidR="00925E84" w:rsidRPr="00344DA7">
        <w:rPr>
          <w:sz w:val="24"/>
          <w:szCs w:val="24"/>
        </w:rPr>
        <w:t>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2.3. Освещенность рабочего места должна быть достаточной.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2.4. Прежде чем приступить к работе с ручным инструментом, необходимо убедиться в полной его исправности. Проверить правильность насадки молотка, кувалды, топора и т.п.; не расщеплен ли металл по краям молотка, кувалды, топора и т.п.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344DA7" w:rsidP="00044A4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3. ТРЕБОВАНИЯ </w:t>
      </w:r>
      <w:r w:rsidR="00446984">
        <w:rPr>
          <w:b/>
          <w:sz w:val="24"/>
          <w:szCs w:val="24"/>
        </w:rPr>
        <w:t>ОХРАНЫ ТРУДА</w:t>
      </w:r>
      <w:r w:rsidRPr="00344DA7">
        <w:rPr>
          <w:b/>
          <w:sz w:val="24"/>
          <w:szCs w:val="24"/>
        </w:rPr>
        <w:t xml:space="preserve"> ВО ВРЕМЯ РАБОТЫ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3.1. Положение инструмента на рабочем месте должно устранять возможность его скатывания или падения.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3.2. При работе зубилом или другим ручным инструментом для рубки металла необходимо пользоваться защитными очками для глаз и хлопчатобумажными рукавицами.</w:t>
      </w:r>
    </w:p>
    <w:p w:rsidR="007A613E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3.3. При переноске или перевозке инструмента его острые части должны быть закрыты чехлами или иным способом.</w:t>
      </w:r>
    </w:p>
    <w:p w:rsidR="00F13D7E" w:rsidRDefault="00F13D7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344DA7">
        <w:rPr>
          <w:sz w:val="24"/>
          <w:szCs w:val="24"/>
        </w:rPr>
        <w:t>Ручной инструмент должен перевозиться и переноситься к месту работы в условиях, обеспечивающих его исправность и пригодность к работе, т.е. он должен быть защищен от загрязнений, увлажнения и механических повреждений.</w:t>
      </w:r>
    </w:p>
    <w:p w:rsidR="00D9180E" w:rsidRDefault="00F13D7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</w:t>
      </w:r>
      <w:r w:rsidR="00D9180E" w:rsidRPr="00D9180E">
        <w:rPr>
          <w:sz w:val="24"/>
          <w:szCs w:val="24"/>
        </w:rPr>
        <w:t xml:space="preserve">. 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</w:t>
      </w:r>
    </w:p>
    <w:p w:rsidR="00D9180E" w:rsidRPr="00BA33B0" w:rsidRDefault="00F13D7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D9180E" w:rsidRPr="00BA33B0">
        <w:rPr>
          <w:sz w:val="24"/>
          <w:szCs w:val="24"/>
        </w:rPr>
        <w:t>. При работе с домкратами должны соблюдаться следующие требования: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при подъеме груза домкратом под него должна подкладываться деревянная выкладка (шпалы, брусья, доски толщиной 40 - 50 мм) площадью больше площади основания корпуса домкрата;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домкрат должен устанавливаться строго в вертикальном положении по отношению к опорной поверхности;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головку (лапу) домкрата необходимо упирать в прочные узлы поднимаемого груза во избежание их поломки, прокладывая между головкой (лапой) домкрата и грузом упругую прокладку;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головка (лапа) домкрата должна опираться всей своей плоскостью в узлы поднимаемого груза во избежание соскальзывания груза во время подъема;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все вращающиеся части привода домкрата должны свободно (без заеданий) проворачиваться вручную;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все трущиеся части домкрата должны периодически смазываться консистентной смазкой;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во время подъема необходимо следить за устойчивостью груза;</w:t>
      </w:r>
    </w:p>
    <w:p w:rsidR="00D9180E" w:rsidRPr="00BA33B0" w:rsidRDefault="00D9180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по мере подъема под груз вкладываются подкладки, а при его опускании - постепенно вынимаются;</w:t>
      </w:r>
    </w:p>
    <w:p w:rsidR="00BA33B0" w:rsidRPr="00BA33B0" w:rsidRDefault="00BA33B0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освобождение домкрата из-под поднятого груза и перестановка его допускаются лишь после надежного закрепления груза в поднятом положении или укладки его на устойчивые опоры.</w:t>
      </w:r>
    </w:p>
    <w:p w:rsidR="00BA33B0" w:rsidRPr="00BA33B0" w:rsidRDefault="00F13D7E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BA33B0" w:rsidRPr="00BA33B0">
        <w:rPr>
          <w:sz w:val="24"/>
          <w:szCs w:val="24"/>
        </w:rPr>
        <w:t>. При работе с домкратами запрещается:</w:t>
      </w:r>
    </w:p>
    <w:p w:rsidR="00BA33B0" w:rsidRPr="00BA33B0" w:rsidRDefault="00BA33B0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нагружать домкраты выше их грузоподъемности, указанной в технической документации организации-изготовителя;</w:t>
      </w:r>
    </w:p>
    <w:p w:rsidR="00BA33B0" w:rsidRPr="00BA33B0" w:rsidRDefault="00BA33B0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применять удлинители (трубы), надеваемые на рукоятку домкрата;</w:t>
      </w:r>
    </w:p>
    <w:p w:rsidR="00BA33B0" w:rsidRPr="00BA33B0" w:rsidRDefault="00BA33B0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снимать руку с рукоятки домкрата до опускания груза на подкладки;</w:t>
      </w:r>
    </w:p>
    <w:p w:rsidR="00BA33B0" w:rsidRPr="00BA33B0" w:rsidRDefault="00BA33B0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>- приваривать к лапам домкратов трубы или уголки;</w:t>
      </w:r>
    </w:p>
    <w:p w:rsidR="00BA33B0" w:rsidRPr="00BA33B0" w:rsidRDefault="00BA33B0" w:rsidP="00BA33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A33B0">
        <w:rPr>
          <w:sz w:val="24"/>
          <w:szCs w:val="24"/>
        </w:rPr>
        <w:t xml:space="preserve">- </w:t>
      </w:r>
      <w:r w:rsidRPr="00BA33B0">
        <w:rPr>
          <w:rFonts w:eastAsiaTheme="minorHAnsi"/>
          <w:sz w:val="24"/>
          <w:szCs w:val="24"/>
          <w:lang w:eastAsia="en-US"/>
        </w:rPr>
        <w:t>оставлять груз на домкрате во время перерывов в работе, а также по окончании работы без установки опоры.</w:t>
      </w:r>
    </w:p>
    <w:p w:rsidR="007A613E" w:rsidRPr="00344DA7" w:rsidRDefault="00F13D7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7A613E" w:rsidRPr="00344DA7">
        <w:rPr>
          <w:sz w:val="24"/>
          <w:szCs w:val="24"/>
        </w:rPr>
        <w:t>. При пользовании инструментом с изолирующими рукоятками запрещается держать его за упорами или буртиками, предотвращающими проскальзывание пальцев по направлению к металлическим частям.</w:t>
      </w:r>
    </w:p>
    <w:p w:rsidR="007A613E" w:rsidRPr="00344DA7" w:rsidRDefault="00F13D7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7A613E" w:rsidRPr="00344DA7">
        <w:rPr>
          <w:sz w:val="24"/>
          <w:szCs w:val="24"/>
        </w:rPr>
        <w:t>. Запрещается пользоваться инструментом с изолирующими рукоятками, у которого диэлектрические чехлы или покрытия неплотно прилегают к рукояткам, имеют вздутия, расслоения, трещины, раковины и др. повреждения.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344DA7" w:rsidP="00044A4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4. ТРЕБОВАНИЯ </w:t>
      </w:r>
      <w:r w:rsidR="00446984">
        <w:rPr>
          <w:b/>
          <w:sz w:val="24"/>
          <w:szCs w:val="24"/>
        </w:rPr>
        <w:t>ОХРАНЫ ТРУДА</w:t>
      </w:r>
      <w:r w:rsidRPr="00344DA7">
        <w:rPr>
          <w:b/>
          <w:sz w:val="24"/>
          <w:szCs w:val="24"/>
        </w:rPr>
        <w:t xml:space="preserve"> В АВАРИЙНЫХ СИТУАЦИЯХ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lastRenderedPageBreak/>
        <w:t>4.1. При возникновении неисправностей инструмента работник обязан прекратить работу, поставить в известность руководителя о возникших неисправностях.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4.2. При происшествии несчастного случая с другим лицом работник должен уметь оказывать ему первую (доврачебную) помощь.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4.3. При получении травмы - прекратить работу, поставить в известность руководителя, обратиться в медпункт.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344DA7" w:rsidP="00044A4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44DA7">
        <w:rPr>
          <w:b/>
          <w:sz w:val="24"/>
          <w:szCs w:val="24"/>
        </w:rPr>
        <w:t xml:space="preserve">5. ТРЕБОВАНИЯ </w:t>
      </w:r>
      <w:r w:rsidR="00446984">
        <w:rPr>
          <w:b/>
          <w:sz w:val="24"/>
          <w:szCs w:val="24"/>
        </w:rPr>
        <w:t>ОХРАНЫ ТРУДА</w:t>
      </w:r>
      <w:r w:rsidRPr="00344DA7">
        <w:rPr>
          <w:b/>
          <w:sz w:val="24"/>
          <w:szCs w:val="24"/>
        </w:rPr>
        <w:t xml:space="preserve"> ПО ОКОНЧАНИИ РАБОТЫ</w:t>
      </w:r>
    </w:p>
    <w:p w:rsidR="007A613E" w:rsidRPr="00344DA7" w:rsidRDefault="007A613E" w:rsidP="00044A4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613E" w:rsidRPr="00344DA7" w:rsidRDefault="000231D9" w:rsidP="00344D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5.1.  </w:t>
      </w:r>
      <w:r w:rsidR="007A613E" w:rsidRPr="00344DA7">
        <w:rPr>
          <w:sz w:val="24"/>
          <w:szCs w:val="24"/>
        </w:rPr>
        <w:t>Привести в порядок рабочее место.</w:t>
      </w:r>
    </w:p>
    <w:p w:rsidR="007A613E" w:rsidRPr="00344DA7" w:rsidRDefault="000231D9" w:rsidP="00344D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5.2.  </w:t>
      </w:r>
      <w:r w:rsidR="007A613E" w:rsidRPr="00344DA7">
        <w:rPr>
          <w:sz w:val="24"/>
          <w:szCs w:val="24"/>
        </w:rPr>
        <w:t>Инструмент убрать в отведенное для него место.</w:t>
      </w:r>
    </w:p>
    <w:p w:rsidR="007A613E" w:rsidRPr="00344DA7" w:rsidRDefault="007A613E" w:rsidP="00344D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44DA7">
        <w:rPr>
          <w:sz w:val="24"/>
          <w:szCs w:val="24"/>
        </w:rPr>
        <w:t>5.3.</w:t>
      </w:r>
      <w:r w:rsidR="000231D9" w:rsidRPr="00344DA7">
        <w:rPr>
          <w:sz w:val="24"/>
          <w:szCs w:val="24"/>
        </w:rPr>
        <w:t xml:space="preserve">  </w:t>
      </w:r>
      <w:r w:rsidRPr="00344DA7">
        <w:rPr>
          <w:sz w:val="24"/>
          <w:szCs w:val="24"/>
        </w:rPr>
        <w:t>Инструмент хранить в закрытых помещениях, вдали от отопительных батарей, и защищенных от солнечных лучей, влаги, агрессивных веществ.</w:t>
      </w:r>
    </w:p>
    <w:p w:rsidR="007A613E" w:rsidRPr="00344DA7" w:rsidRDefault="000231D9" w:rsidP="00344D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5.4.  </w:t>
      </w:r>
      <w:r w:rsidR="007A613E" w:rsidRPr="00344DA7">
        <w:rPr>
          <w:sz w:val="24"/>
          <w:szCs w:val="24"/>
        </w:rPr>
        <w:t>Снять спецодежду и повесить в отведенное для ее хранения место.</w:t>
      </w:r>
    </w:p>
    <w:p w:rsidR="00BF7575" w:rsidRPr="00344DA7" w:rsidRDefault="000231D9" w:rsidP="00601CA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44DA7">
        <w:rPr>
          <w:sz w:val="24"/>
          <w:szCs w:val="24"/>
        </w:rPr>
        <w:t xml:space="preserve">5.5. </w:t>
      </w:r>
      <w:r w:rsidR="007A613E" w:rsidRPr="00344DA7">
        <w:rPr>
          <w:sz w:val="24"/>
          <w:szCs w:val="24"/>
        </w:rPr>
        <w:t>О всех замеченных недостатках, обнаруженных во время работы, сообщить непосредственному руководителю.</w:t>
      </w:r>
      <w:bookmarkStart w:id="0" w:name="_GoBack"/>
      <w:bookmarkEnd w:id="0"/>
    </w:p>
    <w:sectPr w:rsidR="00BF7575" w:rsidRPr="00344DA7" w:rsidSect="00601CAC">
      <w:headerReference w:type="default" r:id="rId9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D98" w:rsidRDefault="006D7D98" w:rsidP="0081326A">
      <w:r>
        <w:separator/>
      </w:r>
    </w:p>
  </w:endnote>
  <w:endnote w:type="continuationSeparator" w:id="0">
    <w:p w:rsidR="006D7D98" w:rsidRDefault="006D7D98" w:rsidP="008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D98" w:rsidRDefault="006D7D98" w:rsidP="0081326A">
      <w:r>
        <w:separator/>
      </w:r>
    </w:p>
  </w:footnote>
  <w:footnote w:type="continuationSeparator" w:id="0">
    <w:p w:rsidR="006D7D98" w:rsidRDefault="006D7D98" w:rsidP="0081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935321"/>
      <w:docPartObj>
        <w:docPartGallery w:val="Page Numbers (Top of Page)"/>
        <w:docPartUnique/>
      </w:docPartObj>
    </w:sdtPr>
    <w:sdtEndPr/>
    <w:sdtContent>
      <w:p w:rsidR="0081326A" w:rsidRDefault="008132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39">
          <w:rPr>
            <w:noProof/>
          </w:rPr>
          <w:t>4</w:t>
        </w:r>
        <w:r>
          <w:fldChar w:fldCharType="end"/>
        </w:r>
      </w:p>
    </w:sdtContent>
  </w:sdt>
  <w:p w:rsidR="0081326A" w:rsidRDefault="008132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59D"/>
    <w:multiLevelType w:val="hybridMultilevel"/>
    <w:tmpl w:val="937C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22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" w15:restartNumberingAfterBreak="0">
    <w:nsid w:val="12754D53"/>
    <w:multiLevelType w:val="multilevel"/>
    <w:tmpl w:val="66D09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" w15:restartNumberingAfterBreak="0">
    <w:nsid w:val="14B6418B"/>
    <w:multiLevelType w:val="multilevel"/>
    <w:tmpl w:val="7E1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0"/>
        </w:tabs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</w:rPr>
    </w:lvl>
  </w:abstractNum>
  <w:abstractNum w:abstractNumId="4" w15:restartNumberingAfterBreak="0">
    <w:nsid w:val="249B7AC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5" w15:restartNumberingAfterBreak="0">
    <w:nsid w:val="299A2690"/>
    <w:multiLevelType w:val="multilevel"/>
    <w:tmpl w:val="1654E4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6" w15:restartNumberingAfterBreak="0">
    <w:nsid w:val="3C831FCA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419065E3"/>
    <w:multiLevelType w:val="hybridMultilevel"/>
    <w:tmpl w:val="DF4607C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4C97099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9" w15:restartNumberingAfterBreak="0">
    <w:nsid w:val="50447C4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0" w15:restartNumberingAfterBreak="0">
    <w:nsid w:val="58C83FC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1" w15:restartNumberingAfterBreak="0">
    <w:nsid w:val="638B1BE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2" w15:restartNumberingAfterBreak="0">
    <w:nsid w:val="68153570"/>
    <w:multiLevelType w:val="multilevel"/>
    <w:tmpl w:val="F2E84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3" w15:restartNumberingAfterBreak="0">
    <w:nsid w:val="6B697432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4" w15:restartNumberingAfterBreak="0">
    <w:nsid w:val="781F0B36"/>
    <w:multiLevelType w:val="hybridMultilevel"/>
    <w:tmpl w:val="989AB76E"/>
    <w:lvl w:ilvl="0" w:tplc="9B688DE6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5" w15:restartNumberingAfterBreak="0">
    <w:nsid w:val="7FAC48AF"/>
    <w:multiLevelType w:val="multilevel"/>
    <w:tmpl w:val="25C6AB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5"/>
  </w:num>
  <w:num w:numId="13">
    <w:abstractNumId w:val="7"/>
  </w:num>
  <w:num w:numId="14">
    <w:abstractNumId w:val="14"/>
  </w:num>
  <w:num w:numId="15">
    <w:abstractNumId w:val="0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04E1D"/>
    <w:rsid w:val="0001599D"/>
    <w:rsid w:val="000231D9"/>
    <w:rsid w:val="00034957"/>
    <w:rsid w:val="00044A4A"/>
    <w:rsid w:val="00072495"/>
    <w:rsid w:val="000766F1"/>
    <w:rsid w:val="0007704D"/>
    <w:rsid w:val="000A285B"/>
    <w:rsid w:val="00135916"/>
    <w:rsid w:val="00162DC3"/>
    <w:rsid w:val="001921BF"/>
    <w:rsid w:val="00192260"/>
    <w:rsid w:val="00195640"/>
    <w:rsid w:val="001C0A6F"/>
    <w:rsid w:val="001D57F7"/>
    <w:rsid w:val="00217522"/>
    <w:rsid w:val="002523B0"/>
    <w:rsid w:val="00255DAC"/>
    <w:rsid w:val="0026679A"/>
    <w:rsid w:val="00285143"/>
    <w:rsid w:val="002B6C77"/>
    <w:rsid w:val="002C5A3F"/>
    <w:rsid w:val="002F4531"/>
    <w:rsid w:val="00301983"/>
    <w:rsid w:val="00341208"/>
    <w:rsid w:val="00344DA7"/>
    <w:rsid w:val="00345EBD"/>
    <w:rsid w:val="00352533"/>
    <w:rsid w:val="00372567"/>
    <w:rsid w:val="003C08DE"/>
    <w:rsid w:val="003E09A3"/>
    <w:rsid w:val="003E61AB"/>
    <w:rsid w:val="00446984"/>
    <w:rsid w:val="00463EDB"/>
    <w:rsid w:val="00496950"/>
    <w:rsid w:val="004C54B0"/>
    <w:rsid w:val="00516CBB"/>
    <w:rsid w:val="0054021A"/>
    <w:rsid w:val="00555877"/>
    <w:rsid w:val="00594A7D"/>
    <w:rsid w:val="005A56B5"/>
    <w:rsid w:val="005C7195"/>
    <w:rsid w:val="00601CAC"/>
    <w:rsid w:val="006249AF"/>
    <w:rsid w:val="006403D2"/>
    <w:rsid w:val="006622A9"/>
    <w:rsid w:val="006676E0"/>
    <w:rsid w:val="00677B56"/>
    <w:rsid w:val="0068024A"/>
    <w:rsid w:val="006821F1"/>
    <w:rsid w:val="006D7D98"/>
    <w:rsid w:val="006E7293"/>
    <w:rsid w:val="007400AE"/>
    <w:rsid w:val="007A613E"/>
    <w:rsid w:val="007F556E"/>
    <w:rsid w:val="0081326A"/>
    <w:rsid w:val="008310D5"/>
    <w:rsid w:val="00862A6F"/>
    <w:rsid w:val="0087195D"/>
    <w:rsid w:val="008B7A49"/>
    <w:rsid w:val="008C3B45"/>
    <w:rsid w:val="008F49C5"/>
    <w:rsid w:val="00925E84"/>
    <w:rsid w:val="009359F2"/>
    <w:rsid w:val="00967808"/>
    <w:rsid w:val="009A5431"/>
    <w:rsid w:val="009E06D9"/>
    <w:rsid w:val="00A11B80"/>
    <w:rsid w:val="00A31659"/>
    <w:rsid w:val="00A5160E"/>
    <w:rsid w:val="00A63D9D"/>
    <w:rsid w:val="00AA3013"/>
    <w:rsid w:val="00B36225"/>
    <w:rsid w:val="00B92872"/>
    <w:rsid w:val="00BA33B0"/>
    <w:rsid w:val="00BC073F"/>
    <w:rsid w:val="00BC182F"/>
    <w:rsid w:val="00BC6BBF"/>
    <w:rsid w:val="00BE60C6"/>
    <w:rsid w:val="00BF0FDB"/>
    <w:rsid w:val="00BF7575"/>
    <w:rsid w:val="00C11128"/>
    <w:rsid w:val="00C63E66"/>
    <w:rsid w:val="00C77B0B"/>
    <w:rsid w:val="00C8068F"/>
    <w:rsid w:val="00CC5CA8"/>
    <w:rsid w:val="00CD50BA"/>
    <w:rsid w:val="00CE5A09"/>
    <w:rsid w:val="00D03439"/>
    <w:rsid w:val="00D137CC"/>
    <w:rsid w:val="00D21D14"/>
    <w:rsid w:val="00D244BC"/>
    <w:rsid w:val="00D47806"/>
    <w:rsid w:val="00D65542"/>
    <w:rsid w:val="00D9180E"/>
    <w:rsid w:val="00DE6084"/>
    <w:rsid w:val="00DF0EFE"/>
    <w:rsid w:val="00E01747"/>
    <w:rsid w:val="00E2083A"/>
    <w:rsid w:val="00E32174"/>
    <w:rsid w:val="00E349DF"/>
    <w:rsid w:val="00E530DC"/>
    <w:rsid w:val="00E84004"/>
    <w:rsid w:val="00F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389B"/>
  <w15:docId w15:val="{9972910C-3898-4160-B7BD-DE4651C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òò"/>
    <w:basedOn w:val="a"/>
    <w:rsid w:val="006622A9"/>
    <w:pPr>
      <w:jc w:val="center"/>
    </w:pPr>
    <w:rPr>
      <w:spacing w:val="15"/>
      <w:sz w:val="18"/>
    </w:rPr>
  </w:style>
  <w:style w:type="paragraph" w:styleId="ab">
    <w:name w:val="Body Text"/>
    <w:basedOn w:val="a"/>
    <w:link w:val="ac"/>
    <w:rsid w:val="006622A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662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C08DE"/>
    <w:pPr>
      <w:ind w:left="720"/>
      <w:contextualSpacing/>
    </w:pPr>
  </w:style>
  <w:style w:type="paragraph" w:customStyle="1" w:styleId="ConsNormal">
    <w:name w:val="ConsNormal"/>
    <w:rsid w:val="0062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Oaeno">
    <w:name w:val="Oaeno"/>
    <w:basedOn w:val="a"/>
    <w:rsid w:val="006249AF"/>
    <w:pPr>
      <w:overflowPunct w:val="0"/>
      <w:autoSpaceDE w:val="0"/>
      <w:autoSpaceDN w:val="0"/>
      <w:adjustRightInd w:val="0"/>
    </w:pPr>
  </w:style>
  <w:style w:type="paragraph" w:customStyle="1" w:styleId="ConsTitle">
    <w:name w:val="ConsTitle"/>
    <w:rsid w:val="0034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A3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A8D3-81F8-46E5-99F7-F511ED1B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 Office 1</dc:creator>
  <cp:lastModifiedBy>Соловьев Борис Борисович</cp:lastModifiedBy>
  <cp:revision>27</cp:revision>
  <cp:lastPrinted>2021-03-04T08:39:00Z</cp:lastPrinted>
  <dcterms:created xsi:type="dcterms:W3CDTF">2020-01-31T01:21:00Z</dcterms:created>
  <dcterms:modified xsi:type="dcterms:W3CDTF">2024-07-09T01:21:00Z</dcterms:modified>
</cp:coreProperties>
</file>