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5B7" w:rsidRPr="000770DB" w:rsidRDefault="00A45AF6" w:rsidP="00A45AF6">
      <w:pPr>
        <w:pStyle w:val="20"/>
        <w:shd w:val="clear" w:color="auto" w:fill="auto"/>
        <w:spacing w:after="2" w:line="276" w:lineRule="auto"/>
        <w:ind w:right="32"/>
        <w:rPr>
          <w:snapToGrid w:val="0"/>
          <w:color w:val="auto"/>
          <w:szCs w:val="20"/>
          <w:lang w:bidi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4A7302" wp14:editId="3F2AE55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5B7" w:rsidRPr="000770DB">
        <w:rPr>
          <w:snapToGrid w:val="0"/>
          <w:color w:val="auto"/>
          <w:szCs w:val="20"/>
          <w:lang w:bidi="ar-SA"/>
        </w:rPr>
        <w:t>ИНСТРУКЦИЯ</w:t>
      </w:r>
    </w:p>
    <w:p w:rsidR="00D525B7" w:rsidRDefault="00D525B7" w:rsidP="00A45AF6">
      <w:pPr>
        <w:pStyle w:val="20"/>
        <w:shd w:val="clear" w:color="auto" w:fill="auto"/>
        <w:tabs>
          <w:tab w:val="left" w:pos="3011"/>
        </w:tabs>
        <w:spacing w:after="0" w:line="276" w:lineRule="auto"/>
        <w:rPr>
          <w:snapToGrid w:val="0"/>
          <w:color w:val="auto"/>
          <w:szCs w:val="20"/>
          <w:lang w:bidi="ar-SA"/>
        </w:rPr>
      </w:pPr>
      <w:r>
        <w:rPr>
          <w:snapToGrid w:val="0"/>
          <w:color w:val="auto"/>
          <w:szCs w:val="20"/>
          <w:lang w:bidi="ar-SA"/>
        </w:rPr>
        <w:t>по охране труда для водителя, перевозящего бензин и легковоспламеняющиеся</w:t>
      </w:r>
    </w:p>
    <w:p w:rsidR="00D525B7" w:rsidRPr="00D525B7" w:rsidRDefault="00D525B7" w:rsidP="00A45AF6">
      <w:pPr>
        <w:pStyle w:val="20"/>
        <w:shd w:val="clear" w:color="auto" w:fill="auto"/>
        <w:tabs>
          <w:tab w:val="left" w:pos="3011"/>
        </w:tabs>
        <w:spacing w:after="0" w:line="276" w:lineRule="auto"/>
      </w:pPr>
      <w:r>
        <w:rPr>
          <w:snapToGrid w:val="0"/>
          <w:color w:val="auto"/>
          <w:szCs w:val="20"/>
          <w:lang w:bidi="ar-SA"/>
        </w:rPr>
        <w:t>жидкости и вещества</w:t>
      </w:r>
    </w:p>
    <w:p w:rsidR="00D525B7" w:rsidRPr="00606827" w:rsidRDefault="00D525B7" w:rsidP="00A45AF6">
      <w:pPr>
        <w:pStyle w:val="20"/>
        <w:shd w:val="clear" w:color="auto" w:fill="auto"/>
        <w:spacing w:after="0" w:line="276" w:lineRule="auto"/>
        <w:ind w:right="32"/>
      </w:pPr>
      <w:r w:rsidRPr="00606827">
        <w:rPr>
          <w:bCs w:val="0"/>
        </w:rPr>
        <w:t>№</w:t>
      </w:r>
      <w:r w:rsidR="00A45AF6">
        <w:rPr>
          <w:bCs w:val="0"/>
        </w:rPr>
        <w:t xml:space="preserve"> 62</w:t>
      </w:r>
    </w:p>
    <w:p w:rsidR="00D525B7" w:rsidRPr="00805C18" w:rsidRDefault="00D525B7" w:rsidP="00D525B7">
      <w:pPr>
        <w:pStyle w:val="20"/>
        <w:shd w:val="clear" w:color="auto" w:fill="auto"/>
        <w:spacing w:after="0" w:line="276" w:lineRule="auto"/>
        <w:ind w:right="32" w:hanging="709"/>
        <w:rPr>
          <w:rStyle w:val="20pt"/>
          <w:b/>
          <w:bCs/>
        </w:rPr>
      </w:pPr>
    </w:p>
    <w:p w:rsidR="00D525B7" w:rsidRPr="00805C18" w:rsidRDefault="00D525B7" w:rsidP="00D525B7">
      <w:pPr>
        <w:pStyle w:val="20"/>
        <w:numPr>
          <w:ilvl w:val="0"/>
          <w:numId w:val="13"/>
        </w:numPr>
        <w:shd w:val="clear" w:color="auto" w:fill="auto"/>
        <w:tabs>
          <w:tab w:val="left" w:pos="1843"/>
          <w:tab w:val="left" w:pos="2127"/>
          <w:tab w:val="left" w:pos="2268"/>
        </w:tabs>
        <w:spacing w:after="2" w:line="276" w:lineRule="auto"/>
        <w:ind w:right="32" w:hanging="284"/>
        <w:rPr>
          <w:snapToGrid w:val="0"/>
          <w:color w:val="auto"/>
          <w:szCs w:val="20"/>
          <w:lang w:bidi="ar-SA"/>
        </w:rPr>
      </w:pPr>
      <w:r w:rsidRPr="000770DB">
        <w:rPr>
          <w:snapToGrid w:val="0"/>
          <w:color w:val="auto"/>
          <w:szCs w:val="20"/>
          <w:lang w:bidi="ar-SA"/>
        </w:rPr>
        <w:t>ОБЩИЕ ТРЕБОВАНИЯ БЕЗОПАСНОСТИ</w:t>
      </w:r>
    </w:p>
    <w:p w:rsidR="006A7435" w:rsidRDefault="006A7435" w:rsidP="003D5BBE">
      <w:pPr>
        <w:pStyle w:val="20"/>
        <w:shd w:val="clear" w:color="auto" w:fill="auto"/>
        <w:tabs>
          <w:tab w:val="left" w:pos="709"/>
          <w:tab w:val="left" w:pos="1134"/>
          <w:tab w:val="left" w:pos="3011"/>
        </w:tabs>
        <w:spacing w:after="0" w:line="276" w:lineRule="auto"/>
        <w:ind w:firstLine="284"/>
        <w:jc w:val="both"/>
      </w:pPr>
    </w:p>
    <w:p w:rsidR="00A3019A" w:rsidRPr="00A12D23" w:rsidRDefault="00A3019A" w:rsidP="003D5BBE">
      <w:pPr>
        <w:numPr>
          <w:ilvl w:val="1"/>
          <w:numId w:val="13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3019A">
        <w:rPr>
          <w:rFonts w:ascii="Times New Roman" w:hAnsi="Times New Roman" w:cs="Times New Roman"/>
        </w:rPr>
        <w:t xml:space="preserve"> управлению и о</w:t>
      </w:r>
      <w:r>
        <w:rPr>
          <w:rFonts w:ascii="Times New Roman" w:hAnsi="Times New Roman" w:cs="Times New Roman"/>
        </w:rPr>
        <w:t>бслуживанию грузового автотранспорта</w:t>
      </w:r>
      <w:r w:rsidRPr="00A3019A">
        <w:rPr>
          <w:rFonts w:ascii="Times New Roman" w:hAnsi="Times New Roman" w:cs="Times New Roman"/>
        </w:rPr>
        <w:t>, предназначенного для перевозки легковоспламеняющихся жидкостей (бензин, дизельное топливо и т.д.), д</w:t>
      </w:r>
      <w:r>
        <w:rPr>
          <w:rFonts w:ascii="Times New Roman" w:hAnsi="Times New Roman" w:cs="Times New Roman"/>
        </w:rPr>
        <w:t xml:space="preserve">опускаются </w:t>
      </w:r>
      <w:r w:rsidR="002600D6">
        <w:rPr>
          <w:rFonts w:ascii="Times New Roman" w:hAnsi="Times New Roman" w:cs="Times New Roman"/>
        </w:rPr>
        <w:t>лица</w:t>
      </w:r>
      <w:r>
        <w:rPr>
          <w:rFonts w:ascii="Times New Roman" w:hAnsi="Times New Roman" w:cs="Times New Roman"/>
        </w:rPr>
        <w:t xml:space="preserve"> не моложе 18</w:t>
      </w:r>
      <w:r w:rsidRPr="00A3019A">
        <w:rPr>
          <w:rFonts w:ascii="Times New Roman" w:hAnsi="Times New Roman" w:cs="Times New Roman"/>
        </w:rPr>
        <w:t xml:space="preserve"> лет, имеющие</w:t>
      </w:r>
      <w:r w:rsidR="002600D6">
        <w:rPr>
          <w:rFonts w:ascii="Times New Roman" w:hAnsi="Times New Roman" w:cs="Times New Roman"/>
        </w:rPr>
        <w:t xml:space="preserve"> водительское удостоверение </w:t>
      </w:r>
      <w:r w:rsidR="002D448B">
        <w:rPr>
          <w:rFonts w:ascii="Times New Roman" w:hAnsi="Times New Roman" w:cs="Times New Roman"/>
        </w:rPr>
        <w:t xml:space="preserve">с соответствующими категориями, </w:t>
      </w:r>
      <w:r w:rsidRPr="00A3019A">
        <w:rPr>
          <w:rFonts w:ascii="Times New Roman" w:hAnsi="Times New Roman" w:cs="Times New Roman"/>
        </w:rPr>
        <w:t>прошедшие специальную подготовку и получившие в установленном порядке удостоверение</w:t>
      </w:r>
      <w:r w:rsidR="002D568E">
        <w:rPr>
          <w:rFonts w:ascii="Times New Roman" w:hAnsi="Times New Roman" w:cs="Times New Roman"/>
        </w:rPr>
        <w:t xml:space="preserve"> на право </w:t>
      </w:r>
      <w:r w:rsidR="002600D6">
        <w:rPr>
          <w:rFonts w:ascii="Times New Roman" w:hAnsi="Times New Roman" w:cs="Times New Roman"/>
        </w:rPr>
        <w:t>перевозки опасного груза (ДОПОГ)</w:t>
      </w:r>
      <w:r w:rsidRPr="000856B6">
        <w:rPr>
          <w:rFonts w:ascii="Times New Roman" w:hAnsi="Times New Roman" w:cs="Times New Roman"/>
        </w:rPr>
        <w:t>,</w:t>
      </w:r>
      <w:r w:rsidRPr="00A12D23">
        <w:rPr>
          <w:rFonts w:ascii="Times New Roman" w:hAnsi="Times New Roman" w:cs="Times New Roman"/>
        </w:rPr>
        <w:t xml:space="preserve"> прошедшие: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вводный инструктаж; 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первичный инструктаж на рабочем месте по охране труда; 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обучение и проверку знаний безопасным методам и приемам труда;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- стажировку на рабочем месте (при необходимости); </w:t>
      </w:r>
    </w:p>
    <w:p w:rsidR="00A3019A" w:rsidRDefault="00A3019A" w:rsidP="003D5BBE">
      <w:pPr>
        <w:tabs>
          <w:tab w:val="left" w:pos="567"/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предварительный (периодический)</w:t>
      </w:r>
      <w:bookmarkStart w:id="0" w:name="_GoBack"/>
      <w:bookmarkEnd w:id="0"/>
      <w:r w:rsidRPr="00A12D23">
        <w:rPr>
          <w:rFonts w:ascii="Times New Roman" w:hAnsi="Times New Roman" w:cs="Times New Roman"/>
        </w:rPr>
        <w:t xml:space="preserve"> медицинский </w:t>
      </w:r>
      <w:r w:rsidR="00B451EF">
        <w:rPr>
          <w:rFonts w:ascii="Times New Roman" w:hAnsi="Times New Roman" w:cs="Times New Roman"/>
        </w:rPr>
        <w:t>осмотр;</w:t>
      </w:r>
    </w:p>
    <w:p w:rsidR="00B451EF" w:rsidRPr="00A12D23" w:rsidRDefault="00B451EF" w:rsidP="003D5BBE">
      <w:pPr>
        <w:tabs>
          <w:tab w:val="left" w:pos="567"/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пожарно</w:t>
      </w:r>
      <w:proofErr w:type="spellEnd"/>
      <w:r>
        <w:rPr>
          <w:rFonts w:ascii="Times New Roman" w:hAnsi="Times New Roman" w:cs="Times New Roman"/>
        </w:rPr>
        <w:t xml:space="preserve"> – технический минимум.</w:t>
      </w:r>
    </w:p>
    <w:p w:rsidR="00A3019A" w:rsidRPr="00A12D23" w:rsidRDefault="00A3019A" w:rsidP="003D5BBE">
      <w:pPr>
        <w:numPr>
          <w:ilvl w:val="1"/>
          <w:numId w:val="13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автотранспорта</w:t>
      </w:r>
      <w:r w:rsidRPr="00A12D23">
        <w:rPr>
          <w:rFonts w:ascii="Times New Roman" w:hAnsi="Times New Roman" w:cs="Times New Roman"/>
        </w:rPr>
        <w:t xml:space="preserve"> обязан: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требования настоящей инструкции по охране труда;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уметь пользоваться средствами пожаротушения;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знать и уметь проводить первую (доврачебную) медицинскую помощь пострадавшим;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соблюдать правила внутреннего трудового распорядка, утвержденного АО «Алмазы Анабара»;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D23">
        <w:rPr>
          <w:rFonts w:ascii="Times New Roman" w:hAnsi="Times New Roman" w:cs="Times New Roman"/>
        </w:rPr>
        <w:t>проходить ежеквартально повторный инструктаж по охране труда, пожарной безопасности;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предварительный (периодический) медицинский осмотр;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ежегодную проверку знаний требований охраны труда;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проходить стажировку на рабочем месте при необходимости;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75E9F">
        <w:rPr>
          <w:rFonts w:ascii="Times New Roman" w:hAnsi="Times New Roman" w:cs="Times New Roman"/>
        </w:rPr>
        <w:t>- выполнять только ту работу, которая выдана наряд-заданием;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содержать рабочее место в чистоте и порядке;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F10E2E">
        <w:rPr>
          <w:rFonts w:ascii="Times New Roman" w:hAnsi="Times New Roman" w:cs="Times New Roman"/>
        </w:rPr>
        <w:t>- иметь при себе удостоверение о проверке знаний охраны труд</w:t>
      </w:r>
      <w:r w:rsidR="00107795" w:rsidRPr="00F10E2E">
        <w:rPr>
          <w:rFonts w:ascii="Times New Roman" w:hAnsi="Times New Roman" w:cs="Times New Roman"/>
        </w:rPr>
        <w:t xml:space="preserve">а, с соответствующими отметками, </w:t>
      </w:r>
      <w:r w:rsidR="00107795" w:rsidRPr="004E25FC">
        <w:rPr>
          <w:rFonts w:ascii="Times New Roman" w:hAnsi="Times New Roman" w:cs="Times New Roman"/>
        </w:rPr>
        <w:t>документы, оговоренные в инструкции на перевозку опасных грузов;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следить за сроками действия удостоверения о проверке знаний по охране труда;</w:t>
      </w:r>
    </w:p>
    <w:p w:rsidR="00A3019A" w:rsidRPr="00A12D23" w:rsidRDefault="00A3019A" w:rsidP="003D5BBE">
      <w:pPr>
        <w:tabs>
          <w:tab w:val="left" w:pos="567"/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2D23">
        <w:rPr>
          <w:rFonts w:ascii="Times New Roman" w:hAnsi="Times New Roman" w:cs="Times New Roman"/>
        </w:rPr>
        <w:t>выполнять требования запрещающих, предупреждающих, указательных и предписывающих знаков безопасности;</w:t>
      </w:r>
    </w:p>
    <w:p w:rsidR="00A3019A" w:rsidRPr="00A12D23" w:rsidRDefault="00A3019A" w:rsidP="003D5BBE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A3019A" w:rsidRPr="00A12D23" w:rsidRDefault="00A3019A" w:rsidP="003D5BBE">
      <w:pPr>
        <w:pStyle w:val="25"/>
        <w:numPr>
          <w:ilvl w:val="1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right="20" w:firstLine="284"/>
      </w:pPr>
      <w:r w:rsidRPr="00A12D23">
        <w:t xml:space="preserve"> Должен постоянно заботиться о личной безопасности и рядом работающих, знать все сигналы, предупреждающие об</w:t>
      </w:r>
      <w:r>
        <w:t xml:space="preserve"> опасности, уметь их применять.</w:t>
      </w:r>
    </w:p>
    <w:p w:rsidR="00A3019A" w:rsidRPr="00A12D23" w:rsidRDefault="00A3019A" w:rsidP="003D5BBE">
      <w:pPr>
        <w:numPr>
          <w:ilvl w:val="1"/>
          <w:numId w:val="13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автотранспорта</w:t>
      </w:r>
      <w:r w:rsidRPr="00A12D23">
        <w:rPr>
          <w:rFonts w:ascii="Times New Roman" w:hAnsi="Times New Roman" w:cs="Times New Roman"/>
        </w:rPr>
        <w:t xml:space="preserve"> должен быть обеспечен спецодеждой</w:t>
      </w:r>
      <w:r w:rsidR="00FE748F">
        <w:rPr>
          <w:rFonts w:ascii="Times New Roman" w:hAnsi="Times New Roman" w:cs="Times New Roman"/>
        </w:rPr>
        <w:t xml:space="preserve"> с антистатической нитью</w:t>
      </w:r>
      <w:r w:rsidRPr="00A12D23">
        <w:rPr>
          <w:rFonts w:ascii="Times New Roman" w:hAnsi="Times New Roman" w:cs="Times New Roman"/>
        </w:rPr>
        <w:t xml:space="preserve">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</w:t>
      </w:r>
      <w:r w:rsidRPr="00A12D23">
        <w:rPr>
          <w:rFonts w:ascii="Times New Roman" w:hAnsi="Times New Roman" w:cs="Times New Roman"/>
        </w:rPr>
        <w:lastRenderedPageBreak/>
        <w:t>защиты.</w:t>
      </w:r>
    </w:p>
    <w:p w:rsidR="00A3019A" w:rsidRDefault="00A3019A" w:rsidP="003D5BBE">
      <w:pPr>
        <w:numPr>
          <w:ilvl w:val="1"/>
          <w:numId w:val="13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автотранспорта</w:t>
      </w:r>
      <w:r w:rsidRPr="00A12D23">
        <w:rPr>
          <w:rFonts w:ascii="Times New Roman" w:hAnsi="Times New Roman" w:cs="Times New Roman"/>
        </w:rPr>
        <w:t xml:space="preserve"> должен соблюдать правила пожарной безопасности, уметь пользоваться средствами пожаротушения. Курить разрешается только в специально отведенных местах.</w:t>
      </w:r>
    </w:p>
    <w:p w:rsidR="00F10E2E" w:rsidRPr="00F10E2E" w:rsidRDefault="00F10E2E" w:rsidP="003D5BBE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left="20" w:right="20" w:firstLine="284"/>
      </w:pPr>
      <w:r>
        <w:t>Техническое состояние авт</w:t>
      </w:r>
      <w:r w:rsidR="0006344F">
        <w:t>отранспорта</w:t>
      </w:r>
      <w:r>
        <w:t xml:space="preserve"> на перевозке легковоспламеняющихся жидкостей должно отвечать </w:t>
      </w:r>
      <w:proofErr w:type="gramStart"/>
      <w:r>
        <w:t>требованиям Правил</w:t>
      </w:r>
      <w:proofErr w:type="gramEnd"/>
      <w:r>
        <w:t xml:space="preserve"> дорожного движения, технической эксплуатации автомобильных дорог, инструкции завода-изготовителя и инструкции о порядке перевозки опасных грузов автомобильным транспортом.</w:t>
      </w:r>
    </w:p>
    <w:p w:rsidR="00A3019A" w:rsidRPr="00A12D23" w:rsidRDefault="00A3019A" w:rsidP="003D5BBE">
      <w:pPr>
        <w:numPr>
          <w:ilvl w:val="1"/>
          <w:numId w:val="13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6344F">
        <w:rPr>
          <w:rFonts w:ascii="Times New Roman" w:hAnsi="Times New Roman" w:cs="Times New Roman"/>
        </w:rPr>
        <w:t xml:space="preserve">одитель </w:t>
      </w:r>
      <w:r>
        <w:rPr>
          <w:rFonts w:ascii="Times New Roman" w:hAnsi="Times New Roman" w:cs="Times New Roman"/>
        </w:rPr>
        <w:t xml:space="preserve">автотранспорта </w:t>
      </w:r>
      <w:r w:rsidRPr="00A12D23">
        <w:rPr>
          <w:rFonts w:ascii="Times New Roman" w:hAnsi="Times New Roman" w:cs="Times New Roman"/>
        </w:rPr>
        <w:t>во время работы не долже</w:t>
      </w:r>
      <w:r>
        <w:rPr>
          <w:rFonts w:ascii="Times New Roman" w:hAnsi="Times New Roman" w:cs="Times New Roman"/>
        </w:rPr>
        <w:t>н оставлять работающим автотранспорт</w:t>
      </w:r>
      <w:r w:rsidRPr="00A12D23">
        <w:rPr>
          <w:rFonts w:ascii="Times New Roman" w:hAnsi="Times New Roman" w:cs="Times New Roman"/>
        </w:rPr>
        <w:t xml:space="preserve"> без наблюдения.</w:t>
      </w:r>
    </w:p>
    <w:p w:rsidR="00A3019A" w:rsidRPr="00A12D23" w:rsidRDefault="00A3019A" w:rsidP="003D5BBE">
      <w:pPr>
        <w:numPr>
          <w:ilvl w:val="1"/>
          <w:numId w:val="13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 автотранспорта</w:t>
      </w:r>
      <w:r w:rsidRPr="00A12D23">
        <w:rPr>
          <w:rFonts w:ascii="Times New Roman" w:hAnsi="Times New Roman" w:cs="Times New Roman"/>
        </w:rPr>
        <w:t xml:space="preserve"> должен соблюдать правила личной </w:t>
      </w:r>
      <w:r w:rsidR="009240C0">
        <w:rPr>
          <w:rFonts w:ascii="Times New Roman" w:hAnsi="Times New Roman" w:cs="Times New Roman"/>
        </w:rPr>
        <w:t>гигиены. Перед приемом пищи</w:t>
      </w:r>
      <w:r w:rsidRPr="00A12D23">
        <w:rPr>
          <w:rFonts w:ascii="Times New Roman" w:hAnsi="Times New Roman" w:cs="Times New Roman"/>
        </w:rPr>
        <w:t xml:space="preserve"> и по окончанию работы необходимо мыть руки с мылом.</w:t>
      </w:r>
    </w:p>
    <w:p w:rsidR="00A3019A" w:rsidRPr="00A12D23" w:rsidRDefault="00A3019A" w:rsidP="003D5BBE">
      <w:pPr>
        <w:numPr>
          <w:ilvl w:val="1"/>
          <w:numId w:val="13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 xml:space="preserve">О неисправностях оборудования, приспособлений и инструмента, а также средств индивидуальной защиты и других нарушениях требований безопасности </w:t>
      </w:r>
      <w:r w:rsidR="0006344F">
        <w:rPr>
          <w:rFonts w:ascii="Times New Roman" w:hAnsi="Times New Roman" w:cs="Times New Roman"/>
        </w:rPr>
        <w:t>водитель</w:t>
      </w:r>
      <w:r>
        <w:rPr>
          <w:rFonts w:ascii="Times New Roman" w:hAnsi="Times New Roman" w:cs="Times New Roman"/>
        </w:rPr>
        <w:t xml:space="preserve"> автотранспорта</w:t>
      </w:r>
      <w:r w:rsidRPr="00A12D23">
        <w:rPr>
          <w:rFonts w:ascii="Times New Roman" w:hAnsi="Times New Roman" w:cs="Times New Roman"/>
        </w:rPr>
        <w:t xml:space="preserve"> должен немедленно сообщить своему непосредственному руководителю и не приступать к работе до их устранения.</w:t>
      </w:r>
    </w:p>
    <w:p w:rsidR="00A3019A" w:rsidRDefault="00A3019A" w:rsidP="00C629E5">
      <w:pPr>
        <w:numPr>
          <w:ilvl w:val="1"/>
          <w:numId w:val="13"/>
        </w:numPr>
        <w:tabs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A12D23">
        <w:rPr>
          <w:rFonts w:ascii="Times New Roman" w:hAnsi="Times New Roman" w:cs="Times New Roman"/>
        </w:rPr>
        <w:t>В случаях травмирования или недомогания необходимо прекратить работу, известить об этом руководителя работ и обр</w:t>
      </w:r>
      <w:r>
        <w:rPr>
          <w:rFonts w:ascii="Times New Roman" w:hAnsi="Times New Roman" w:cs="Times New Roman"/>
        </w:rPr>
        <w:t>атиться в медпункт</w:t>
      </w:r>
      <w:r w:rsidRPr="00A12D23">
        <w:rPr>
          <w:rFonts w:ascii="Times New Roman" w:hAnsi="Times New Roman" w:cs="Times New Roman"/>
        </w:rPr>
        <w:t>.</w:t>
      </w:r>
    </w:p>
    <w:p w:rsidR="00A3019A" w:rsidRPr="00B5521D" w:rsidRDefault="00A3019A" w:rsidP="007A3398">
      <w:pPr>
        <w:numPr>
          <w:ilvl w:val="1"/>
          <w:numId w:val="13"/>
        </w:numPr>
        <w:tabs>
          <w:tab w:val="left" w:pos="851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B5521D"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 работе на автотранспорте</w:t>
      </w:r>
      <w:r w:rsidRPr="00B5521D">
        <w:rPr>
          <w:rFonts w:ascii="Times New Roman" w:hAnsi="Times New Roman"/>
        </w:rPr>
        <w:t xml:space="preserve"> могут воздействовать следующие опасные и вредные производственные факторы:</w:t>
      </w:r>
    </w:p>
    <w:p w:rsidR="00A3019A" w:rsidRPr="005A62A9" w:rsidRDefault="00DB2BBB" w:rsidP="007A3398">
      <w:pPr>
        <w:widowControl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019A" w:rsidRPr="005A62A9">
        <w:rPr>
          <w:rFonts w:ascii="Times New Roman" w:hAnsi="Times New Roman" w:cs="Times New Roman"/>
        </w:rPr>
        <w:t>возможность травмирования в результате дорожно-транспортных происшествий при техниче</w:t>
      </w:r>
      <w:r w:rsidR="0006344F">
        <w:rPr>
          <w:rFonts w:ascii="Times New Roman" w:hAnsi="Times New Roman" w:cs="Times New Roman"/>
        </w:rPr>
        <w:t>ской неисправности автотранспорта</w:t>
      </w:r>
      <w:r w:rsidR="00A3019A" w:rsidRPr="005A62A9">
        <w:rPr>
          <w:rFonts w:ascii="Times New Roman" w:hAnsi="Times New Roman" w:cs="Times New Roman"/>
        </w:rPr>
        <w:t>: тормозной системы, рулевого управления и прочих элемен</w:t>
      </w:r>
      <w:r w:rsidR="0006344F">
        <w:rPr>
          <w:rFonts w:ascii="Times New Roman" w:hAnsi="Times New Roman" w:cs="Times New Roman"/>
        </w:rPr>
        <w:t>тов, и конструкций автотранспорта</w:t>
      </w:r>
      <w:r w:rsidR="00A3019A" w:rsidRPr="005A62A9">
        <w:rPr>
          <w:rFonts w:ascii="Times New Roman" w:hAnsi="Times New Roman" w:cs="Times New Roman"/>
        </w:rPr>
        <w:t>;</w:t>
      </w:r>
    </w:p>
    <w:p w:rsidR="00A3019A" w:rsidRPr="005A62A9" w:rsidRDefault="00DB2BBB" w:rsidP="007A3398">
      <w:pPr>
        <w:widowControl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"/>
        </w:rPr>
        <w:t>-</w:t>
      </w:r>
      <w:r w:rsidR="00A3019A" w:rsidRPr="005A62A9">
        <w:rPr>
          <w:rFonts w:ascii="Times New Roman" w:hAnsi="Times New Roman" w:cs="Times New Roman"/>
          <w:spacing w:val="4"/>
        </w:rPr>
        <w:t xml:space="preserve">поражение электрическим током при наезде на кабель, ЛЭП или </w:t>
      </w:r>
      <w:r w:rsidR="00A3019A" w:rsidRPr="005A62A9">
        <w:rPr>
          <w:rFonts w:ascii="Times New Roman" w:hAnsi="Times New Roman" w:cs="Times New Roman"/>
          <w:spacing w:val="-4"/>
        </w:rPr>
        <w:t>электрооборудование</w:t>
      </w:r>
      <w:r w:rsidR="00A3019A" w:rsidRPr="005A62A9">
        <w:rPr>
          <w:rFonts w:ascii="Times New Roman" w:hAnsi="Times New Roman" w:cs="Times New Roman"/>
        </w:rPr>
        <w:t xml:space="preserve">; </w:t>
      </w:r>
    </w:p>
    <w:p w:rsidR="00DB2BBB" w:rsidRDefault="00DB2BBB" w:rsidP="007A3398">
      <w:pPr>
        <w:widowControl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3019A" w:rsidRPr="005A62A9">
        <w:rPr>
          <w:rFonts w:ascii="Times New Roman" w:hAnsi="Times New Roman" w:cs="Times New Roman"/>
        </w:rPr>
        <w:t>возможность травмирования при несоблюдении правил безопасности движения и создания аварийной ситуации на дороге;</w:t>
      </w:r>
    </w:p>
    <w:p w:rsidR="00A3019A" w:rsidRPr="00DB2BBB" w:rsidRDefault="00DB2BBB" w:rsidP="007A3398">
      <w:pPr>
        <w:pStyle w:val="a8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B2BBB">
        <w:rPr>
          <w:rFonts w:ascii="Times New Roman" w:hAnsi="Times New Roman" w:cs="Times New Roman"/>
        </w:rPr>
        <w:t>возможность</w:t>
      </w:r>
      <w:r>
        <w:rPr>
          <w:rFonts w:ascii="Times New Roman" w:hAnsi="Times New Roman" w:cs="Times New Roman"/>
        </w:rPr>
        <w:t xml:space="preserve"> </w:t>
      </w:r>
      <w:r w:rsidRPr="00DB2BBB">
        <w:rPr>
          <w:rFonts w:ascii="Times New Roman" w:hAnsi="Times New Roman" w:cs="Times New Roman"/>
        </w:rPr>
        <w:t>совершения</w:t>
      </w:r>
      <w:r>
        <w:rPr>
          <w:rFonts w:ascii="Times New Roman" w:hAnsi="Times New Roman" w:cs="Times New Roman"/>
        </w:rPr>
        <w:t xml:space="preserve"> </w:t>
      </w:r>
      <w:r w:rsidR="00A3019A" w:rsidRPr="00DB2BBB">
        <w:rPr>
          <w:rFonts w:ascii="Times New Roman" w:hAnsi="Times New Roman" w:cs="Times New Roman"/>
        </w:rPr>
        <w:t>дорожно-тр</w:t>
      </w:r>
      <w:r w:rsidRPr="00DB2BBB">
        <w:rPr>
          <w:rFonts w:ascii="Times New Roman" w:hAnsi="Times New Roman" w:cs="Times New Roman"/>
        </w:rPr>
        <w:t>анспортного</w:t>
      </w:r>
      <w:r>
        <w:rPr>
          <w:rFonts w:ascii="Times New Roman" w:hAnsi="Times New Roman" w:cs="Times New Roman"/>
        </w:rPr>
        <w:t xml:space="preserve"> </w:t>
      </w:r>
      <w:r w:rsidR="00A3019A" w:rsidRPr="00DB2BBB">
        <w:rPr>
          <w:rFonts w:ascii="Times New Roman" w:hAnsi="Times New Roman" w:cs="Times New Roman"/>
        </w:rPr>
        <w:t>происшествия при неудовлетворительном состоянии технологических дорог (неровности проезжей части: ямы, выбоины, просадки, гололёд в зимнее время года.);</w:t>
      </w:r>
    </w:p>
    <w:p w:rsidR="00A3019A" w:rsidRDefault="00DB2BBB" w:rsidP="007A3398">
      <w:pPr>
        <w:widowControl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019A" w:rsidRPr="005A62A9">
        <w:rPr>
          <w:rFonts w:ascii="Times New Roman" w:hAnsi="Times New Roman" w:cs="Times New Roman"/>
        </w:rPr>
        <w:t>возможность травмирования при проведении р</w:t>
      </w:r>
      <w:r w:rsidR="0006344F">
        <w:rPr>
          <w:rFonts w:ascii="Times New Roman" w:hAnsi="Times New Roman" w:cs="Times New Roman"/>
        </w:rPr>
        <w:t>емонтных работ на автотранспорте</w:t>
      </w:r>
      <w:r w:rsidR="00A3019A" w:rsidRPr="005A62A9">
        <w:rPr>
          <w:rFonts w:ascii="Times New Roman" w:hAnsi="Times New Roman" w:cs="Times New Roman"/>
        </w:rPr>
        <w:t xml:space="preserve"> в ремонтной зоне: при работе неисправным инструментом, без упоров под колёсами и других нарушений Охраны труда и Промышленной безопасности при обслу</w:t>
      </w:r>
      <w:r w:rsidR="0006344F">
        <w:rPr>
          <w:rFonts w:ascii="Times New Roman" w:hAnsi="Times New Roman" w:cs="Times New Roman"/>
        </w:rPr>
        <w:t>живании и ремонте автотранспорта</w:t>
      </w:r>
      <w:r w:rsidR="00A3019A" w:rsidRPr="005A62A9">
        <w:rPr>
          <w:rFonts w:ascii="Times New Roman" w:hAnsi="Times New Roman" w:cs="Times New Roman"/>
        </w:rPr>
        <w:t xml:space="preserve">; </w:t>
      </w:r>
    </w:p>
    <w:p w:rsidR="005573A6" w:rsidRPr="005A62A9" w:rsidRDefault="00DB2BBB" w:rsidP="007A3398">
      <w:pPr>
        <w:widowControl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573A6">
        <w:rPr>
          <w:rFonts w:ascii="Times New Roman" w:hAnsi="Times New Roman" w:cs="Times New Roman"/>
        </w:rPr>
        <w:t>возможность взрыва, возгорания автоцистерны при сливоналивных операциях, при неисправном состоянии автоцистерны, заземления и т.д.;</w:t>
      </w:r>
    </w:p>
    <w:p w:rsidR="00A3019A" w:rsidRPr="005A62A9" w:rsidRDefault="00DB2BBB" w:rsidP="007A3398">
      <w:pPr>
        <w:widowControl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019A" w:rsidRPr="005A62A9">
        <w:rPr>
          <w:rFonts w:ascii="Times New Roman" w:hAnsi="Times New Roman" w:cs="Times New Roman"/>
        </w:rPr>
        <w:t>отравление отработанными газами;</w:t>
      </w:r>
    </w:p>
    <w:p w:rsidR="00A3019A" w:rsidRPr="005A62A9" w:rsidRDefault="00DB2BBB" w:rsidP="007A3398">
      <w:pPr>
        <w:widowControl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- </w:t>
      </w:r>
      <w:r w:rsidR="00A3019A" w:rsidRPr="005A62A9">
        <w:rPr>
          <w:rFonts w:ascii="Times New Roman" w:hAnsi="Times New Roman" w:cs="Times New Roman"/>
          <w:spacing w:val="2"/>
        </w:rPr>
        <w:t>повышенная запылённость и загазованность воздуха</w:t>
      </w:r>
      <w:r w:rsidR="00A3019A" w:rsidRPr="005A62A9">
        <w:rPr>
          <w:rFonts w:ascii="Times New Roman" w:hAnsi="Times New Roman" w:cs="Times New Roman"/>
        </w:rPr>
        <w:t>;</w:t>
      </w:r>
    </w:p>
    <w:p w:rsidR="00A3019A" w:rsidRPr="0006344F" w:rsidRDefault="00DB2BBB" w:rsidP="007A3398">
      <w:pPr>
        <w:widowControl/>
        <w:tabs>
          <w:tab w:val="left" w:pos="567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3019A" w:rsidRPr="005A62A9">
        <w:rPr>
          <w:rFonts w:ascii="Times New Roman" w:hAnsi="Times New Roman" w:cs="Times New Roman"/>
        </w:rPr>
        <w:t>воздействие низких темпер</w:t>
      </w:r>
      <w:r w:rsidR="00C629E5">
        <w:rPr>
          <w:rFonts w:ascii="Times New Roman" w:hAnsi="Times New Roman" w:cs="Times New Roman"/>
        </w:rPr>
        <w:t>атур зимой на здоровье водителя.</w:t>
      </w:r>
    </w:p>
    <w:p w:rsidR="006A7435" w:rsidRDefault="00432473" w:rsidP="00DB2BBB">
      <w:pPr>
        <w:pStyle w:val="1"/>
        <w:numPr>
          <w:ilvl w:val="1"/>
          <w:numId w:val="13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20" w:firstLine="284"/>
      </w:pPr>
      <w:r>
        <w:t>К</w:t>
      </w:r>
      <w:r w:rsidR="0006344F">
        <w:t>аждый автотранспорт</w:t>
      </w:r>
      <w:r>
        <w:t>, предназначенный для перевозки легковоспламеняющихся жидкостей, должен быть укомплектован:</w:t>
      </w:r>
    </w:p>
    <w:p w:rsidR="006A7435" w:rsidRDefault="00432473" w:rsidP="00C629E5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left="0" w:firstLine="284"/>
      </w:pPr>
      <w:r>
        <w:t>набором инструмента для мелкого ремонта транспортного средства</w:t>
      </w:r>
      <w:r w:rsidR="00B12E5D">
        <w:t xml:space="preserve"> (искробезопасный инструмент)</w:t>
      </w:r>
      <w:r>
        <w:t>;</w:t>
      </w:r>
    </w:p>
    <w:p w:rsidR="006A7435" w:rsidRDefault="00B12E5D" w:rsidP="00C629E5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left="0" w:firstLine="284"/>
      </w:pPr>
      <w:r>
        <w:t>огнетушителями в количестве от двух штук и с объемом тушащего состава, составляющего от 12 кг (если максимальная полная масса техники составляет 7500 кг) тушащего порошка или эквивалентное этому параметру количество другого вида веществ, предотвращающих распространение пламени</w:t>
      </w:r>
      <w:r w:rsidR="00432473">
        <w:t>;</w:t>
      </w:r>
    </w:p>
    <w:p w:rsidR="00B12E5D" w:rsidRDefault="00B12E5D" w:rsidP="00C629E5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left="0" w:firstLine="284"/>
      </w:pPr>
      <w:r>
        <w:t>противооткатными башмаками в количестве двух штук;</w:t>
      </w:r>
    </w:p>
    <w:p w:rsidR="006A7435" w:rsidRDefault="00432473" w:rsidP="00C629E5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left="0" w:firstLine="284"/>
      </w:pPr>
      <w:r>
        <w:t>знаком аварийной остановки;</w:t>
      </w:r>
    </w:p>
    <w:p w:rsidR="006A7435" w:rsidRDefault="00432473" w:rsidP="00C629E5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left="0" w:firstLine="284"/>
      </w:pPr>
      <w:r>
        <w:lastRenderedPageBreak/>
        <w:t>аптечкой;</w:t>
      </w:r>
    </w:p>
    <w:p w:rsidR="006A7435" w:rsidRDefault="00432473" w:rsidP="00C629E5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left="0" w:firstLine="284"/>
      </w:pPr>
      <w:r>
        <w:t>ящиком с песком</w:t>
      </w:r>
      <w:r w:rsidR="00575128">
        <w:t>, вместимость которой составляет не менее 25кг, а также кошма</w:t>
      </w:r>
      <w:r>
        <w:t>;</w:t>
      </w:r>
    </w:p>
    <w:p w:rsidR="006A7435" w:rsidRDefault="00432473" w:rsidP="00C629E5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left="0" w:firstLine="284"/>
      </w:pPr>
      <w:r>
        <w:t>тентом.</w:t>
      </w:r>
    </w:p>
    <w:p w:rsidR="0089375F" w:rsidRDefault="0089375F" w:rsidP="003D5BBE">
      <w:pPr>
        <w:pStyle w:val="1"/>
        <w:numPr>
          <w:ilvl w:val="1"/>
          <w:numId w:val="13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firstLine="284"/>
      </w:pPr>
      <w:r>
        <w:t>Компоновка автотранспорта для перевозки ЛВЖ и ГЖ должна отвечать следующим требованиям:</w:t>
      </w:r>
    </w:p>
    <w:p w:rsidR="0089375F" w:rsidRDefault="0089375F" w:rsidP="003D5BBE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284"/>
      </w:pPr>
      <w:r>
        <w:t>- конструкция должна обеспечивать безопасность работы обслуживающего персонала;</w:t>
      </w:r>
    </w:p>
    <w:p w:rsidR="0089375F" w:rsidRDefault="0089375F" w:rsidP="003D5BBE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284"/>
      </w:pPr>
      <w:r>
        <w:t>- на боковых сторонах и сзади должна иметься надпись «огнеопасно»;</w:t>
      </w:r>
    </w:p>
    <w:p w:rsidR="00734846" w:rsidRDefault="0089375F" w:rsidP="003D5BBE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284"/>
      </w:pPr>
      <w:r>
        <w:t xml:space="preserve">- присоединительные устройства рукавов должны быть изготовлены из материалов, не создающих </w:t>
      </w:r>
      <w:r w:rsidR="00734846">
        <w:t>искрения при ударах;</w:t>
      </w:r>
    </w:p>
    <w:p w:rsidR="0089375F" w:rsidRDefault="00734846" w:rsidP="003D5BBE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284"/>
      </w:pPr>
      <w:r>
        <w:t xml:space="preserve">- </w:t>
      </w:r>
      <w:r w:rsidR="0089375F">
        <w:t xml:space="preserve"> </w:t>
      </w:r>
      <w:r w:rsidR="00C709EF">
        <w:t>должны быть установлены опознавательные знаки (опасный груз) в виде прямоугольника размером 690х300мм, правая часть которого размером 400х300мм окрашена в оранжевый, а левая в белый цвет с каймой черного цвета шириной 15см;</w:t>
      </w:r>
    </w:p>
    <w:p w:rsidR="00C709EF" w:rsidRDefault="00C709EF" w:rsidP="003D5BBE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284"/>
      </w:pPr>
      <w:r>
        <w:t>- для удобства работы обслуживающего персонала автотранспорт должен быть оборудована лестницами и площадками, устройством для хранения рукавов во время передвижения, ящиками для укладки запасных частей</w:t>
      </w:r>
      <w:r w:rsidR="00B078EE">
        <w:t xml:space="preserve">, </w:t>
      </w:r>
      <w:proofErr w:type="spellStart"/>
      <w:r w:rsidR="00B078EE">
        <w:t>специнструмента</w:t>
      </w:r>
      <w:proofErr w:type="spellEnd"/>
      <w:r w:rsidR="00B078EE">
        <w:t xml:space="preserve"> и принадлежностей. Для предотвращения повышения давления в цистерне должно применяться дыхательное устройство;</w:t>
      </w:r>
    </w:p>
    <w:p w:rsidR="00B078EE" w:rsidRDefault="00B078EE" w:rsidP="003D5BBE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firstLine="284"/>
      </w:pPr>
      <w:r>
        <w:t xml:space="preserve">- рукава для топлива должны быть </w:t>
      </w:r>
      <w:proofErr w:type="spellStart"/>
      <w:r>
        <w:t>маслобензостойкими</w:t>
      </w:r>
      <w:proofErr w:type="spellEnd"/>
      <w:r>
        <w:t xml:space="preserve"> и антистатическими;</w:t>
      </w:r>
    </w:p>
    <w:p w:rsidR="006A7435" w:rsidRDefault="00432473" w:rsidP="003D5BBE">
      <w:pPr>
        <w:pStyle w:val="1"/>
        <w:numPr>
          <w:ilvl w:val="1"/>
          <w:numId w:val="13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20" w:firstLine="284"/>
      </w:pPr>
      <w:r>
        <w:t>Заметив нарушения Правил другим водителем, создающие опасность для окружающих, необходимо предупредить нарушителя и принять меры к обеспечению безопасности.</w:t>
      </w:r>
    </w:p>
    <w:p w:rsidR="006A7435" w:rsidRDefault="00432473" w:rsidP="003D5BBE">
      <w:pPr>
        <w:pStyle w:val="1"/>
        <w:numPr>
          <w:ilvl w:val="1"/>
          <w:numId w:val="13"/>
        </w:numPr>
        <w:shd w:val="clear" w:color="auto" w:fill="auto"/>
        <w:tabs>
          <w:tab w:val="left" w:pos="851"/>
          <w:tab w:val="left" w:pos="1134"/>
        </w:tabs>
        <w:spacing w:before="0" w:line="276" w:lineRule="auto"/>
        <w:ind w:right="20" w:firstLine="284"/>
      </w:pPr>
      <w:r>
        <w:t>В случаях, не предусмотренных настоящей инструкцией, за конкретным решением обратиться к непосредственным руководителям.</w:t>
      </w:r>
    </w:p>
    <w:p w:rsidR="006A7435" w:rsidRDefault="006A7435" w:rsidP="003D5BBE">
      <w:pPr>
        <w:pStyle w:val="1"/>
        <w:shd w:val="clear" w:color="auto" w:fill="auto"/>
        <w:tabs>
          <w:tab w:val="left" w:pos="851"/>
          <w:tab w:val="left" w:pos="1134"/>
        </w:tabs>
        <w:spacing w:before="0" w:line="276" w:lineRule="auto"/>
        <w:ind w:right="20" w:firstLine="284"/>
      </w:pPr>
    </w:p>
    <w:p w:rsidR="006A7435" w:rsidRDefault="00974E48" w:rsidP="003D5BBE">
      <w:pPr>
        <w:pStyle w:val="20"/>
        <w:numPr>
          <w:ilvl w:val="0"/>
          <w:numId w:val="13"/>
        </w:numPr>
        <w:shd w:val="clear" w:color="auto" w:fill="auto"/>
        <w:tabs>
          <w:tab w:val="left" w:pos="709"/>
          <w:tab w:val="left" w:pos="1134"/>
          <w:tab w:val="left" w:pos="2363"/>
        </w:tabs>
        <w:spacing w:after="0" w:line="276" w:lineRule="auto"/>
        <w:ind w:firstLine="284"/>
      </w:pPr>
      <w:r>
        <w:t>ТРЕБОВАНИЯ БЕЗОПАСНОСТИ ПЕРЕД</w:t>
      </w:r>
      <w:r w:rsidR="00C72A3F">
        <w:t xml:space="preserve"> НАЧАЛ</w:t>
      </w:r>
      <w:r>
        <w:t>ОМ РАБОТ</w:t>
      </w:r>
    </w:p>
    <w:p w:rsidR="006A7435" w:rsidRDefault="006A7435" w:rsidP="003D5BBE">
      <w:pPr>
        <w:pStyle w:val="20"/>
        <w:shd w:val="clear" w:color="auto" w:fill="auto"/>
        <w:tabs>
          <w:tab w:val="left" w:pos="709"/>
          <w:tab w:val="left" w:pos="1134"/>
          <w:tab w:val="left" w:pos="2363"/>
        </w:tabs>
        <w:spacing w:after="0" w:line="276" w:lineRule="auto"/>
        <w:ind w:firstLine="284"/>
        <w:jc w:val="both"/>
      </w:pPr>
    </w:p>
    <w:p w:rsidR="0073458B" w:rsidRPr="000770DB" w:rsidRDefault="0073458B" w:rsidP="003D5BBE">
      <w:pPr>
        <w:tabs>
          <w:tab w:val="left" w:pos="0"/>
          <w:tab w:val="left" w:pos="142"/>
          <w:tab w:val="left" w:pos="709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770DB">
        <w:rPr>
          <w:rFonts w:ascii="Times New Roman" w:eastAsia="Times New Roman" w:hAnsi="Times New Roman" w:cs="Times New Roman"/>
          <w:shd w:val="clear" w:color="auto" w:fill="FFFFFF"/>
        </w:rPr>
        <w:t xml:space="preserve">Перед началом работы </w:t>
      </w:r>
      <w:r>
        <w:rPr>
          <w:rFonts w:ascii="Times New Roman" w:eastAsia="Times New Roman" w:hAnsi="Times New Roman" w:cs="Times New Roman"/>
          <w:shd w:val="clear" w:color="auto" w:fill="FFFFFF"/>
        </w:rPr>
        <w:t>водитель автотранспорта</w:t>
      </w:r>
      <w:r w:rsidRPr="000770DB">
        <w:rPr>
          <w:rFonts w:ascii="Times New Roman" w:eastAsia="Times New Roman" w:hAnsi="Times New Roman" w:cs="Times New Roman"/>
          <w:shd w:val="clear" w:color="auto" w:fill="FFFFFF"/>
        </w:rPr>
        <w:t xml:space="preserve"> обязан:</w:t>
      </w:r>
    </w:p>
    <w:p w:rsidR="0073458B" w:rsidRDefault="0073458B" w:rsidP="003D5BBE">
      <w:pPr>
        <w:pStyle w:val="1"/>
        <w:numPr>
          <w:ilvl w:val="1"/>
          <w:numId w:val="13"/>
        </w:numPr>
        <w:tabs>
          <w:tab w:val="left" w:pos="709"/>
          <w:tab w:val="left" w:pos="1134"/>
        </w:tabs>
        <w:spacing w:before="0" w:line="276" w:lineRule="auto"/>
        <w:ind w:right="32" w:firstLine="284"/>
      </w:pPr>
      <w:r w:rsidRPr="007F0638">
        <w:t xml:space="preserve">Получить у диспетчера путевой лист, при </w:t>
      </w:r>
      <w:r>
        <w:t xml:space="preserve">получении расписаться в журнале </w:t>
      </w:r>
      <w:r w:rsidRPr="007F0638">
        <w:t>выдачи путевых листов.</w:t>
      </w:r>
    </w:p>
    <w:p w:rsidR="0073458B" w:rsidRDefault="0073458B" w:rsidP="003D5BBE">
      <w:pPr>
        <w:pStyle w:val="1"/>
        <w:numPr>
          <w:ilvl w:val="1"/>
          <w:numId w:val="13"/>
        </w:numPr>
        <w:tabs>
          <w:tab w:val="left" w:pos="709"/>
          <w:tab w:val="left" w:pos="1134"/>
        </w:tabs>
        <w:spacing w:before="0" w:line="276" w:lineRule="auto"/>
        <w:ind w:right="32" w:firstLine="284"/>
      </w:pPr>
      <w: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73458B" w:rsidRDefault="0073458B" w:rsidP="003D5BBE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right="32" w:firstLine="284"/>
      </w:pPr>
      <w:r>
        <w:t>Перед началом работы водитель автотранспорта обязан получить наряд у руководителя работ под роспись в книге нарядов, пройти предрейсовый медицинский осмотр о допуске к работе, пройти предрейсовый те</w:t>
      </w:r>
      <w:r w:rsidR="00B862FA">
        <w:t>хнический контроль автотранспорта</w:t>
      </w:r>
      <w:r>
        <w:t xml:space="preserve"> у механика.</w:t>
      </w:r>
    </w:p>
    <w:p w:rsidR="006A7435" w:rsidRDefault="00432473" w:rsidP="003D5BBE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right="20" w:firstLine="284"/>
      </w:pPr>
      <w:r>
        <w:t>Перед выездом проверке подлежат тормоза, рулевое управление, колеса и шины, двигатель и трансмиссия, внешние световые приборы, кабин</w:t>
      </w:r>
      <w:r w:rsidR="0073458B">
        <w:t>а и дополнительное оборудование, п</w:t>
      </w:r>
      <w:r w:rsidR="00CC2519">
        <w:t>роверяется</w:t>
      </w:r>
      <w:r w:rsidR="0073458B" w:rsidRPr="00A12D23">
        <w:t xml:space="preserve"> наличие необходимой техн</w:t>
      </w:r>
      <w:r w:rsidR="00CC2519">
        <w:t>ической документации (инструкция</w:t>
      </w:r>
      <w:r w:rsidR="0073458B" w:rsidRPr="00A12D23">
        <w:t xml:space="preserve"> по охране труда, </w:t>
      </w:r>
      <w:r w:rsidR="000C70CF">
        <w:t>журнал приема-передачи смен (</w:t>
      </w:r>
      <w:r w:rsidR="0073458B">
        <w:t>бортовой журнал</w:t>
      </w:r>
      <w:r w:rsidR="000C70CF">
        <w:t>)</w:t>
      </w:r>
      <w:r w:rsidR="0073458B">
        <w:t xml:space="preserve"> «о</w:t>
      </w:r>
      <w:r w:rsidR="0073458B" w:rsidRPr="00A12D23">
        <w:t>знакомиться</w:t>
      </w:r>
      <w:r w:rsidR="0073458B">
        <w:t xml:space="preserve"> с записями водителя</w:t>
      </w:r>
      <w:r w:rsidR="0073458B" w:rsidRPr="00A12D23">
        <w:t xml:space="preserve"> предыдущей смены в </w:t>
      </w:r>
      <w:r w:rsidR="00C629E5">
        <w:t>журнале приема-передачи смен</w:t>
      </w:r>
      <w:r w:rsidR="00B12E5D">
        <w:t>»).</w:t>
      </w:r>
    </w:p>
    <w:p w:rsidR="00B12E5D" w:rsidRDefault="00B12E5D" w:rsidP="003D5BBE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right="20" w:firstLine="284"/>
      </w:pPr>
      <w:r>
        <w:t>Проверить заземляющую цепочку с длиной, обеспечивающей при ненагруженной автоцистерне соприкосновение с землей отрезка не менее 200 мм.</w:t>
      </w:r>
    </w:p>
    <w:p w:rsidR="006A7435" w:rsidRDefault="00432473" w:rsidP="003D5BBE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right="20" w:firstLine="284"/>
      </w:pPr>
      <w:r>
        <w:t xml:space="preserve"> Не разр</w:t>
      </w:r>
      <w:r w:rsidR="00CC2519">
        <w:t>ешается эксплуатация автотранспорта</w:t>
      </w:r>
      <w:r>
        <w:t xml:space="preserve"> при одной из следующих неисправностей:</w:t>
      </w:r>
    </w:p>
    <w:p w:rsidR="006A7435" w:rsidRDefault="00432473" w:rsidP="00C629E5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right="20" w:firstLine="284"/>
      </w:pPr>
      <w:r>
        <w:t>рабочий тормоз не обеспечивает равномерного затормаживания всех колес, то есть при торможении происходит з</w:t>
      </w:r>
      <w:r w:rsidR="00CC2519">
        <w:t>аклинивание колес или автотранспорта</w:t>
      </w:r>
      <w:r>
        <w:t xml:space="preserve"> уводит в сторону;</w:t>
      </w:r>
    </w:p>
    <w:p w:rsidR="006A7435" w:rsidRDefault="00432473" w:rsidP="00C629E5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right="20" w:firstLine="284"/>
      </w:pPr>
      <w:r>
        <w:t>нарушена герметичность системы пневматических тормозов, что вызывает падение давления воздуха при неработающем двигателе. Нарушение герметичности гидравлической системы тормозов определяется обнаружением подтеков жидкости;</w:t>
      </w:r>
    </w:p>
    <w:p w:rsidR="006A7435" w:rsidRDefault="00432473" w:rsidP="00C629E5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firstLine="284"/>
      </w:pPr>
      <w:r>
        <w:t>не работает манометр системы пневматических тормозов;</w:t>
      </w:r>
    </w:p>
    <w:p w:rsidR="006A7435" w:rsidRDefault="00432473" w:rsidP="00C629E5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right="20" w:firstLine="284"/>
      </w:pPr>
      <w:r>
        <w:lastRenderedPageBreak/>
        <w:t>компрессор не обеспечивает установленного давления воздуха в системе пневматических тормозов;</w:t>
      </w:r>
    </w:p>
    <w:p w:rsidR="006A7435" w:rsidRDefault="00432473" w:rsidP="00C629E5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right="20" w:firstLine="284"/>
      </w:pPr>
      <w:r>
        <w:t>отсутствует страховочный башмак, медицинская аптечка, огнетушители, знак аварийной остановки;</w:t>
      </w:r>
    </w:p>
    <w:p w:rsidR="006A7435" w:rsidRDefault="00432473" w:rsidP="00C629E5">
      <w:pPr>
        <w:pStyle w:val="1"/>
        <w:numPr>
          <w:ilvl w:val="0"/>
          <w:numId w:val="6"/>
        </w:numPr>
        <w:shd w:val="clear" w:color="auto" w:fill="auto"/>
        <w:tabs>
          <w:tab w:val="left" w:pos="567"/>
          <w:tab w:val="left" w:pos="1134"/>
        </w:tabs>
        <w:spacing w:before="0" w:line="276" w:lineRule="auto"/>
        <w:ind w:right="20" w:firstLine="284"/>
      </w:pPr>
      <w:r>
        <w:t>до выезда из гаража или с места погрузки все обнаруженные неис</w:t>
      </w:r>
      <w:r w:rsidR="005D71BB">
        <w:t>правности должны быть устранены</w:t>
      </w:r>
      <w:r>
        <w:t xml:space="preserve"> с соблюдением требований безопасности при техническом </w:t>
      </w:r>
      <w:r w:rsidR="00CC2519">
        <w:t>обслуживании и ремонте автотранспорта</w:t>
      </w:r>
      <w:r>
        <w:t>.</w:t>
      </w:r>
    </w:p>
    <w:p w:rsidR="004A1EF2" w:rsidRDefault="004A1EF2" w:rsidP="003D5BBE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right="32" w:firstLine="284"/>
      </w:pPr>
      <w:r>
        <w:t>Водитель имеет право выезжать на линию при условии, если в</w:t>
      </w:r>
      <w:r w:rsidR="00034B16">
        <w:t>се агрегаты и узлы автотранспорта</w:t>
      </w:r>
      <w:r>
        <w:t>, обеспечивающие безопасность движения, а также безопасность других работ, предусмотренных техно</w:t>
      </w:r>
      <w:r w:rsidR="00034B16">
        <w:t>логией применения автотранспорта</w:t>
      </w:r>
      <w:r>
        <w:t>, находятся в технически исправном состоянии.</w:t>
      </w:r>
    </w:p>
    <w:p w:rsidR="006A7435" w:rsidRDefault="006A7435" w:rsidP="003D5BBE">
      <w:pPr>
        <w:pStyle w:val="1"/>
        <w:shd w:val="clear" w:color="auto" w:fill="auto"/>
        <w:tabs>
          <w:tab w:val="left" w:pos="709"/>
          <w:tab w:val="left" w:pos="1134"/>
        </w:tabs>
        <w:spacing w:before="0" w:line="276" w:lineRule="auto"/>
        <w:ind w:firstLine="284"/>
      </w:pPr>
    </w:p>
    <w:p w:rsidR="006A7435" w:rsidRDefault="00D525B7" w:rsidP="003D5BBE">
      <w:pPr>
        <w:pStyle w:val="11"/>
        <w:keepNext/>
        <w:keepLines/>
        <w:numPr>
          <w:ilvl w:val="0"/>
          <w:numId w:val="13"/>
        </w:numPr>
        <w:shd w:val="clear" w:color="auto" w:fill="auto"/>
        <w:tabs>
          <w:tab w:val="left" w:pos="709"/>
          <w:tab w:val="left" w:pos="1134"/>
          <w:tab w:val="left" w:pos="2395"/>
        </w:tabs>
        <w:spacing w:before="0" w:after="0" w:line="276" w:lineRule="auto"/>
        <w:ind w:firstLine="284"/>
        <w:jc w:val="center"/>
      </w:pPr>
      <w:bookmarkStart w:id="1" w:name="bookmark0"/>
      <w:r>
        <w:t>ТРЕБОВАНИЯ БЕЗОПАСНОСТИ ВО ВРЕМЯ РАБОТЫ</w:t>
      </w:r>
      <w:bookmarkEnd w:id="1"/>
    </w:p>
    <w:p w:rsidR="006A7435" w:rsidRDefault="006A7435" w:rsidP="003D5BBE">
      <w:pPr>
        <w:pStyle w:val="11"/>
        <w:keepNext/>
        <w:keepLines/>
        <w:shd w:val="clear" w:color="auto" w:fill="auto"/>
        <w:tabs>
          <w:tab w:val="left" w:pos="709"/>
          <w:tab w:val="left" w:pos="1134"/>
          <w:tab w:val="left" w:pos="2395"/>
        </w:tabs>
        <w:spacing w:before="0" w:after="0" w:line="276" w:lineRule="auto"/>
        <w:ind w:firstLine="284"/>
      </w:pPr>
    </w:p>
    <w:p w:rsidR="002662BD" w:rsidRDefault="002662BD" w:rsidP="003D5BBE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right="32" w:firstLine="284"/>
      </w:pPr>
      <w:r>
        <w:t>Водители должны иметь при себе водительское удостоверение</w:t>
      </w:r>
      <w:r w:rsidR="00212E16">
        <w:t xml:space="preserve">, </w:t>
      </w:r>
      <w:r w:rsidRPr="004E25FC">
        <w:t xml:space="preserve">удостоверение </w:t>
      </w:r>
      <w:r w:rsidRPr="004E25FC">
        <w:rPr>
          <w:shd w:val="clear" w:color="auto" w:fill="FFFFFF" w:themeFill="background1"/>
        </w:rPr>
        <w:t>ДОПОГ, пожарный талон,</w:t>
      </w:r>
      <w:r w:rsidR="002B0574">
        <w:t xml:space="preserve"> удостоверение по ОТ,</w:t>
      </w:r>
      <w:r>
        <w:t xml:space="preserve"> талон ответственности за нарушение ПБ и ОТ на право работы.</w:t>
      </w:r>
    </w:p>
    <w:p w:rsidR="00E41B38" w:rsidRPr="00E41B38" w:rsidRDefault="00E41B38" w:rsidP="00E41B38">
      <w:pPr>
        <w:numPr>
          <w:ilvl w:val="1"/>
          <w:numId w:val="13"/>
        </w:numPr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</w:r>
    </w:p>
    <w:p w:rsidR="00163F70" w:rsidRDefault="00163F70" w:rsidP="003D5BBE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right="20" w:firstLine="284"/>
      </w:pPr>
      <w:r>
        <w:t>Перед началом движения автотранспорта водитель обязан пристегнуться ремнем безопасности, убедиться в безопасности находящихся поблизости людей и подать соответствующи</w:t>
      </w:r>
      <w:r w:rsidR="00DC44DA">
        <w:t>е звуковые или световые сигналы, включить проблесковый маячок.</w:t>
      </w:r>
      <w:r>
        <w:t xml:space="preserve"> Сигналы должны быть слышны и видны</w:t>
      </w:r>
      <w:r w:rsidR="00C629E5">
        <w:t xml:space="preserve"> всем работающим в зоне</w:t>
      </w:r>
      <w:r>
        <w:t xml:space="preserve"> </w:t>
      </w:r>
      <w:r w:rsidR="00183F75">
        <w:t xml:space="preserve">работы </w:t>
      </w:r>
      <w:r>
        <w:t xml:space="preserve">автотранспорта. </w:t>
      </w:r>
    </w:p>
    <w:p w:rsidR="00125B6B" w:rsidRDefault="00125B6B" w:rsidP="003D5BBE">
      <w:pPr>
        <w:pStyle w:val="a8"/>
        <w:numPr>
          <w:ilvl w:val="1"/>
          <w:numId w:val="13"/>
        </w:num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3E39AE">
        <w:rPr>
          <w:rFonts w:ascii="Times New Roman" w:hAnsi="Times New Roman" w:cs="Times New Roman"/>
        </w:rPr>
        <w:t xml:space="preserve">При подъеме и спуске с </w:t>
      </w:r>
      <w:r>
        <w:rPr>
          <w:rFonts w:ascii="Times New Roman" w:hAnsi="Times New Roman" w:cs="Times New Roman"/>
        </w:rPr>
        <w:t>автотранспорта</w:t>
      </w:r>
      <w:r w:rsidRPr="003E39AE">
        <w:rPr>
          <w:rFonts w:ascii="Times New Roman" w:hAnsi="Times New Roman" w:cs="Times New Roman"/>
        </w:rPr>
        <w:t xml:space="preserve"> быть предельно аккуратным и не торопиться,</w:t>
      </w:r>
      <w:r>
        <w:rPr>
          <w:rFonts w:ascii="Times New Roman" w:hAnsi="Times New Roman" w:cs="Times New Roman"/>
        </w:rPr>
        <w:t xml:space="preserve"> руки должны быть свободными,</w:t>
      </w:r>
      <w:r w:rsidRPr="003E39AE">
        <w:rPr>
          <w:rFonts w:ascii="Times New Roman" w:hAnsi="Times New Roman" w:cs="Times New Roman"/>
        </w:rPr>
        <w:t xml:space="preserve"> </w:t>
      </w:r>
      <w:r w:rsidRPr="004E25FC">
        <w:rPr>
          <w:rFonts w:ascii="Times New Roman" w:hAnsi="Times New Roman" w:cs="Times New Roman"/>
        </w:rPr>
        <w:t>передвигаться по площадкам разрешается только в средствах индивидуальной защиты – в спецодежде в соответствии с размерным рядом, в обуви с нескользящей подошвой, в рукавицах, каске, при необходимости в очках.</w:t>
      </w:r>
      <w:r w:rsidRPr="003E39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спуске и подъеме, необходимо держаться за поручни, установленные в кабине таким образом, чтобы постоянно были три точки опоры. Подниматься и спускаться следует всегда лицом к автотранспорту (двумя руками и одной ногой или двумя ногами и одной рукой), ставить ногу на всю ширину ступени. </w:t>
      </w:r>
      <w:r w:rsidRPr="00D3086C">
        <w:rPr>
          <w:rFonts w:ascii="Times New Roman" w:hAnsi="Times New Roman" w:cs="Times New Roman"/>
        </w:rPr>
        <w:t>Запреща</w:t>
      </w:r>
      <w:r>
        <w:rPr>
          <w:rFonts w:ascii="Times New Roman" w:hAnsi="Times New Roman" w:cs="Times New Roman"/>
        </w:rPr>
        <w:t>ется подниматься на автотранспорт</w:t>
      </w:r>
      <w:r w:rsidRPr="00D3086C">
        <w:rPr>
          <w:rFonts w:ascii="Times New Roman" w:hAnsi="Times New Roman" w:cs="Times New Roman"/>
        </w:rPr>
        <w:t xml:space="preserve"> и спускаться с него по лестницам, подножкам с инструментом или другими предметами в руках. Необходимо использовать сумку с замком, не допускающим самопроизвольного ее открывания. Сумку необходимо отвести за спину так, чтобы она не препятствовала подъему спуску по лестнице.</w:t>
      </w:r>
    </w:p>
    <w:p w:rsidR="00022727" w:rsidRDefault="00022727" w:rsidP="003D5BBE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>
        <w:t xml:space="preserve">На автодорогах прииска, </w:t>
      </w:r>
      <w:r w:rsidR="004C5CD4">
        <w:t xml:space="preserve">движение </w:t>
      </w:r>
      <w:r>
        <w:t>должно производиться без обгона.</w:t>
      </w:r>
    </w:p>
    <w:p w:rsidR="00022727" w:rsidRDefault="003D113A" w:rsidP="003D5BBE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 w:rsidRPr="001F493E">
        <w:t>Скорость движения выбирать с учетом дорожных условий, видимости и обзорности, интенсивности и характера движения транспортных средств и пешеходов, особенностей и состояния автомобиля.</w:t>
      </w:r>
      <w:r w:rsidR="00A14350">
        <w:t xml:space="preserve"> </w:t>
      </w:r>
      <w:r w:rsidR="00022727" w:rsidRPr="00837CA4">
        <w:t xml:space="preserve">Допустимая скорость движения </w:t>
      </w:r>
      <w:r w:rsidR="00022727">
        <w:t>автотранспортных средств</w:t>
      </w:r>
      <w:r w:rsidR="00AD7D95">
        <w:t>,</w:t>
      </w:r>
      <w:r w:rsidR="00022727">
        <w:t xml:space="preserve"> </w:t>
      </w:r>
      <w:r>
        <w:t>осуществляющих</w:t>
      </w:r>
      <w:r w:rsidR="00AD7D95">
        <w:t xml:space="preserve"> перевозку</w:t>
      </w:r>
      <w:r w:rsidR="005B22C1">
        <w:t xml:space="preserve"> горюче-смазочных м</w:t>
      </w:r>
      <w:r w:rsidR="00AD7D95">
        <w:t>атериалов (</w:t>
      </w:r>
      <w:proofErr w:type="spellStart"/>
      <w:r w:rsidR="00AD7D95">
        <w:t>легковоспламеняющие</w:t>
      </w:r>
      <w:proofErr w:type="spellEnd"/>
      <w:r w:rsidR="00AD7D95">
        <w:t xml:space="preserve"> жидкости</w:t>
      </w:r>
      <w:r w:rsidR="005B22C1">
        <w:t xml:space="preserve"> всех видов) не более 7</w:t>
      </w:r>
      <w:r w:rsidR="00022727">
        <w:t>0 км/час.</w:t>
      </w:r>
      <w:r w:rsidR="00677EB4" w:rsidRPr="00677EB4">
        <w:t xml:space="preserve"> </w:t>
      </w:r>
      <w:r w:rsidR="00677EB4">
        <w:t xml:space="preserve">Приближаясь к перекрестку, </w:t>
      </w:r>
      <w:r w:rsidR="00652E3A">
        <w:t>поворотам и опасным участкам</w:t>
      </w:r>
      <w:r w:rsidR="00BF79FE">
        <w:t xml:space="preserve"> дороги</w:t>
      </w:r>
      <w:r w:rsidR="00652E3A">
        <w:t xml:space="preserve">, </w:t>
      </w:r>
      <w:r w:rsidR="00677EB4">
        <w:t>водитель должен сниз</w:t>
      </w:r>
      <w:r w:rsidR="00183F75">
        <w:t>ить скорость движения автотранспорта</w:t>
      </w:r>
      <w:r w:rsidR="00677EB4">
        <w:t xml:space="preserve"> и убедиться в безо</w:t>
      </w:r>
      <w:r w:rsidR="00B302E5">
        <w:t xml:space="preserve">пасности дальнейшего следования, а также </w:t>
      </w:r>
      <w:r w:rsidR="00CA17D5">
        <w:t xml:space="preserve">должен </w:t>
      </w:r>
      <w:r w:rsidR="00B302E5">
        <w:t>руководствоваться дорожными знаками.</w:t>
      </w:r>
    </w:p>
    <w:p w:rsidR="00A5482C" w:rsidRDefault="00A5482C" w:rsidP="003D5BBE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 w:rsidRPr="00FB10F7">
        <w:t>При движении автотранспорта в неблагоприятных климатических и дорожных условиях (го</w:t>
      </w:r>
      <w:r>
        <w:t>лолед, снегопад, дождь) водитель</w:t>
      </w:r>
      <w:r w:rsidRPr="00FB10F7">
        <w:t xml:space="preserve"> должен учитывать возможное увеличение тормозного пути и опасность заноса, а поэтому снижать скорость и соблюдать безопасный интервал между автотранспортами при движении. Торможение автотранспорта следует производить плавно с </w:t>
      </w:r>
      <w:r w:rsidRPr="00FB10F7">
        <w:lastRenderedPageBreak/>
        <w:t>обязательным использованием тормозящего эффекта двигателя, а также путем использования тормоза-замедлителя.</w:t>
      </w:r>
    </w:p>
    <w:p w:rsidR="008E27F0" w:rsidRDefault="008E27F0" w:rsidP="008E27F0">
      <w:pPr>
        <w:numPr>
          <w:ilvl w:val="1"/>
          <w:numId w:val="13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1F493E">
        <w:rPr>
          <w:rFonts w:ascii="Times New Roman" w:hAnsi="Times New Roman" w:cs="Times New Roman"/>
        </w:rPr>
        <w:t xml:space="preserve">Водитель должен вести </w:t>
      </w:r>
      <w:r>
        <w:rPr>
          <w:rFonts w:ascii="Times New Roman" w:hAnsi="Times New Roman" w:cs="Times New Roman"/>
        </w:rPr>
        <w:t>автотранспорт</w:t>
      </w:r>
      <w:r w:rsidRPr="001F493E">
        <w:rPr>
          <w:rFonts w:ascii="Times New Roman" w:hAnsi="Times New Roman" w:cs="Times New Roman"/>
        </w:rPr>
        <w:t xml:space="preserve">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8E27F0" w:rsidRPr="0009552A" w:rsidRDefault="008E27F0" w:rsidP="008E27F0">
      <w:pPr>
        <w:numPr>
          <w:ilvl w:val="1"/>
          <w:numId w:val="13"/>
        </w:numPr>
        <w:shd w:val="clear" w:color="auto" w:fill="FFFFFF"/>
        <w:tabs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E76327">
        <w:rPr>
          <w:rFonts w:ascii="Times New Roman" w:hAnsi="Times New Roman" w:cs="Times New Roman"/>
          <w:shd w:val="clear" w:color="auto" w:fill="FFFFFF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8E27F0" w:rsidRPr="008E27F0" w:rsidRDefault="008E27F0" w:rsidP="00CB6484">
      <w:pPr>
        <w:numPr>
          <w:ilvl w:val="1"/>
          <w:numId w:val="13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09552A">
        <w:rPr>
          <w:rFonts w:ascii="Times New Roman" w:hAnsi="Times New Roman" w:cs="Times New Roman"/>
        </w:rPr>
        <w:t>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</w:p>
    <w:p w:rsidR="007D7CD7" w:rsidRDefault="00022727" w:rsidP="007D7CD7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 w:rsidRPr="00E36784">
        <w:t xml:space="preserve">При движении в темное время суток или других условий недостаточной видимости водитель </w:t>
      </w:r>
      <w:r w:rsidR="003E66C7" w:rsidRPr="00E36784">
        <w:t>должен включать на автотранспорте</w:t>
      </w:r>
      <w:r w:rsidRPr="00E36784">
        <w:t xml:space="preserve">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водитель обязан снизить скорость движ</w:t>
      </w:r>
      <w:r w:rsidR="00A731BD" w:rsidRPr="00E36784">
        <w:t>ения или остановить автотранспорт</w:t>
      </w:r>
      <w:r w:rsidRPr="00E36784">
        <w:t xml:space="preserve">. </w:t>
      </w:r>
    </w:p>
    <w:p w:rsidR="007D7CD7" w:rsidRDefault="00022727" w:rsidP="007D7CD7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>
        <w:t>При ост</w:t>
      </w:r>
      <w:r w:rsidR="00A56C8B">
        <w:t>ановке или стоянке автотранспорта</w:t>
      </w:r>
      <w:r>
        <w:t xml:space="preserve"> на неосвещенных участках дороги в темное время суток или других условиях недостат</w:t>
      </w:r>
      <w:r w:rsidR="00A56C8B">
        <w:t>очной видимости на автотранспорте</w:t>
      </w:r>
      <w:r>
        <w:t xml:space="preserve"> должны быть включены габаритные. П</w:t>
      </w:r>
      <w:r w:rsidR="00A56C8B">
        <w:t>ри их неисправности автотранспорт</w:t>
      </w:r>
      <w:r>
        <w:t xml:space="preserve"> должен быть отведен за пределы проезжей части, а если это невозможно, водитель об</w:t>
      </w:r>
      <w:r w:rsidR="008E4F65">
        <w:t xml:space="preserve">язан выставить на расстоянии </w:t>
      </w:r>
      <w:r>
        <w:t>30 м п</w:t>
      </w:r>
      <w:r w:rsidR="00E36784">
        <w:t>озади автотранспорта</w:t>
      </w:r>
      <w:r>
        <w:t xml:space="preserve"> знак аварийной остановки.</w:t>
      </w:r>
    </w:p>
    <w:p w:rsidR="007D7CD7" w:rsidRDefault="00022727" w:rsidP="007D7CD7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8E4F65" w:rsidRPr="00053ED9" w:rsidRDefault="008E4F65" w:rsidP="008E4F65">
      <w:pPr>
        <w:numPr>
          <w:ilvl w:val="1"/>
          <w:numId w:val="13"/>
        </w:numPr>
        <w:shd w:val="clear" w:color="auto" w:fill="FFFFFF"/>
        <w:tabs>
          <w:tab w:val="left" w:pos="709"/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053ED9">
        <w:rPr>
          <w:rFonts w:ascii="Times New Roman" w:hAnsi="Times New Roman" w:cs="Times New Roman"/>
          <w:shd w:val="clear" w:color="auto" w:fill="FFFFFF"/>
        </w:rPr>
        <w:t>Аварийная сигнализация должна быть включена:</w:t>
      </w:r>
    </w:p>
    <w:p w:rsidR="008E4F65" w:rsidRPr="00273127" w:rsidRDefault="008E4F65" w:rsidP="008E4F65">
      <w:pPr>
        <w:pStyle w:val="a8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дорожно-транспортном происшествии;</w:t>
      </w:r>
    </w:p>
    <w:p w:rsidR="008E4F65" w:rsidRPr="00273127" w:rsidRDefault="008E4F65" w:rsidP="008E4F65">
      <w:pPr>
        <w:pStyle w:val="a8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вынужденной остановке в местах, где остановка запрещена;</w:t>
      </w:r>
    </w:p>
    <w:p w:rsidR="008E4F65" w:rsidRPr="00273127" w:rsidRDefault="008E4F65" w:rsidP="008E4F65">
      <w:pPr>
        <w:pStyle w:val="a8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ослеплении водителя светом фар;</w:t>
      </w:r>
    </w:p>
    <w:p w:rsidR="008E4F65" w:rsidRPr="00273127" w:rsidRDefault="008E4F65" w:rsidP="008E4F65">
      <w:pPr>
        <w:pStyle w:val="a8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273127">
        <w:rPr>
          <w:rFonts w:ascii="Times New Roman" w:hAnsi="Times New Roman" w:cs="Times New Roman"/>
          <w:shd w:val="clear" w:color="auto" w:fill="FFFFFF"/>
        </w:rPr>
        <w:t>при буксировке (на буксируемом механическом транспортном средстве);</w:t>
      </w:r>
    </w:p>
    <w:p w:rsidR="008E4F65" w:rsidRPr="00053ED9" w:rsidRDefault="008E4F65" w:rsidP="008E4F65">
      <w:pPr>
        <w:pStyle w:val="a8"/>
        <w:spacing w:line="276" w:lineRule="auto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273127">
        <w:rPr>
          <w:rFonts w:ascii="Times New Roman" w:hAnsi="Times New Roman" w:cs="Times New Roman"/>
          <w:shd w:val="clear" w:color="auto" w:fill="FFFFFF"/>
        </w:rPr>
        <w:t>Водитель должен включать аварийную сигнализацию и в других случаях для предупреждения участников движения об опасности, которую может создать транспортное средство.</w:t>
      </w:r>
    </w:p>
    <w:p w:rsidR="008E4F65" w:rsidRPr="008E4F65" w:rsidRDefault="00B54857" w:rsidP="00B54857">
      <w:pPr>
        <w:numPr>
          <w:ilvl w:val="1"/>
          <w:numId w:val="13"/>
        </w:numPr>
        <w:shd w:val="clear" w:color="auto" w:fill="FFFFFF"/>
        <w:tabs>
          <w:tab w:val="left" w:pos="709"/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E4F65" w:rsidRPr="006C2C02">
        <w:rPr>
          <w:rFonts w:ascii="Times New Roman" w:hAnsi="Times New Roman" w:cs="Times New Roman"/>
        </w:rPr>
        <w:t>вигаться по льду рек, водоемов только в случае наличия разрешения дорожной службы и по специально оборудованным съездам и дорогам, обставленным вехами и имеющим указатели и дорожные знаки.</w:t>
      </w:r>
    </w:p>
    <w:p w:rsidR="00560D24" w:rsidRDefault="00022727" w:rsidP="00560D24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>
        <w:t>В случае остановки на уклоне или подъеме вследствие техниче</w:t>
      </w:r>
      <w:r w:rsidR="00E36784">
        <w:t>ской неисправности автотранспорта</w:t>
      </w:r>
      <w:r>
        <w:t xml:space="preserve"> водитель обязан в первую очередь принять меры, исключающие самопроизвольное движение авто</w:t>
      </w:r>
      <w:r w:rsidR="00E36784">
        <w:t>транспорта</w:t>
      </w:r>
      <w:r>
        <w:t xml:space="preserve"> (остановить дви</w:t>
      </w:r>
      <w:r w:rsidR="00E36784">
        <w:t>гатель, затормозить автотранспорт</w:t>
      </w:r>
      <w:r>
        <w:t xml:space="preserve">, подложить под колеса не менее двух упоров). </w:t>
      </w:r>
    </w:p>
    <w:p w:rsidR="007D7CD7" w:rsidRDefault="00022727" w:rsidP="007D7CD7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>
        <w:t>Допускается кратковр</w:t>
      </w:r>
      <w:r w:rsidR="00E36784">
        <w:t>еменное оставление автотранспорта</w:t>
      </w:r>
      <w:r>
        <w:t xml:space="preserve"> на проезжей части дороги, в случае его аварийного выхода из строя, при условии ограждении его с двух сторон предупредительными знаками в соответствии с Правилами дорожного движения.</w:t>
      </w:r>
    </w:p>
    <w:p w:rsidR="00560D24" w:rsidRPr="00560D24" w:rsidRDefault="00560D24" w:rsidP="00560D24">
      <w:pPr>
        <w:numPr>
          <w:ilvl w:val="1"/>
          <w:numId w:val="13"/>
        </w:numPr>
        <w:tabs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D77972">
        <w:rPr>
          <w:rFonts w:ascii="Times New Roman" w:hAnsi="Times New Roman" w:cs="Times New Roman"/>
          <w:shd w:val="clear" w:color="auto" w:fill="FFFFFF"/>
        </w:rPr>
        <w:t xml:space="preserve">Движение </w:t>
      </w:r>
      <w:r>
        <w:rPr>
          <w:rFonts w:ascii="Times New Roman" w:hAnsi="Times New Roman" w:cs="Times New Roman"/>
          <w:shd w:val="clear" w:color="auto" w:fill="FFFFFF"/>
        </w:rPr>
        <w:t>автотранспорта</w:t>
      </w:r>
      <w:r w:rsidRPr="00D77972">
        <w:rPr>
          <w:rFonts w:ascii="Times New Roman" w:hAnsi="Times New Roman" w:cs="Times New Roman"/>
          <w:shd w:val="clear" w:color="auto" w:fill="FFFFFF"/>
        </w:rPr>
        <w:t xml:space="preserve"> задним ходом разрешается при условии, что этот маневр будет безопасен и не создаст помех другим участникам движения. При необходимости водитель должен </w:t>
      </w:r>
      <w:r w:rsidRPr="00D77972">
        <w:rPr>
          <w:rFonts w:ascii="Times New Roman" w:hAnsi="Times New Roman" w:cs="Times New Roman"/>
          <w:shd w:val="clear" w:color="auto" w:fill="FFFFFF"/>
        </w:rPr>
        <w:lastRenderedPageBreak/>
        <w:t>прибегнуть к помощи других лиц. Движение задним ходом запрещается на перекрестках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A445DA" w:rsidRPr="00EA30F7" w:rsidRDefault="00A445DA" w:rsidP="00A445DA">
      <w:pPr>
        <w:numPr>
          <w:ilvl w:val="1"/>
          <w:numId w:val="13"/>
        </w:numPr>
        <w:shd w:val="clear" w:color="auto" w:fill="FFFFFF"/>
        <w:tabs>
          <w:tab w:val="left" w:pos="851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 w:rsidRPr="00EA30F7">
        <w:rPr>
          <w:rFonts w:ascii="Times New Roman" w:hAnsi="Times New Roman" w:cs="Times New Roman"/>
        </w:rPr>
        <w:t>В случае возни</w:t>
      </w:r>
      <w:r>
        <w:rPr>
          <w:rFonts w:ascii="Times New Roman" w:hAnsi="Times New Roman" w:cs="Times New Roman"/>
        </w:rPr>
        <w:t>кшей необходимости ремонта автотранспорта</w:t>
      </w:r>
      <w:r w:rsidRPr="00EA30F7">
        <w:rPr>
          <w:rFonts w:ascii="Times New Roman" w:hAnsi="Times New Roman" w:cs="Times New Roman"/>
        </w:rPr>
        <w:t xml:space="preserve"> на линии необходимо соблюдать все меры предосторожности. По возможности съехать на обочину дороги учитывая её состояние и п</w:t>
      </w:r>
      <w:r>
        <w:rPr>
          <w:rFonts w:ascii="Times New Roman" w:hAnsi="Times New Roman" w:cs="Times New Roman"/>
        </w:rPr>
        <w:t>ризму обрушения, установить автотранспорт</w:t>
      </w:r>
      <w:r w:rsidRPr="00EA30F7">
        <w:rPr>
          <w:rFonts w:ascii="Times New Roman" w:hAnsi="Times New Roman" w:cs="Times New Roman"/>
        </w:rPr>
        <w:t xml:space="preserve"> на стояночный тормоз, включить аварийную сигнализацию, под колёса подложить противооткатные упоры и выставить знаки аварийной остановки. При недостаточной видимости включить габаритные огни.</w:t>
      </w:r>
    </w:p>
    <w:p w:rsidR="007D7CD7" w:rsidRDefault="00212E16" w:rsidP="007D7CD7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 w:rsidRPr="00F71F4C">
        <w:t xml:space="preserve">На территории опасных производственных объектов складов нефти и нефтепродуктов скорость движения </w:t>
      </w:r>
      <w:r w:rsidR="00A4168E">
        <w:t>авто</w:t>
      </w:r>
      <w:r w:rsidRPr="00F71F4C">
        <w:t>транспорта</w:t>
      </w:r>
      <w:r w:rsidR="00A4168E">
        <w:t xml:space="preserve"> не более 5км/ч</w:t>
      </w:r>
      <w:r w:rsidRPr="00F71F4C">
        <w:t xml:space="preserve">. </w:t>
      </w:r>
    </w:p>
    <w:p w:rsidR="007D7CD7" w:rsidRDefault="007D7CD7" w:rsidP="007D7CD7">
      <w:pPr>
        <w:pStyle w:val="1"/>
        <w:numPr>
          <w:ilvl w:val="1"/>
          <w:numId w:val="13"/>
        </w:numPr>
        <w:shd w:val="clear" w:color="auto" w:fill="auto"/>
        <w:tabs>
          <w:tab w:val="left" w:pos="709"/>
          <w:tab w:val="left" w:pos="851"/>
        </w:tabs>
        <w:spacing w:before="0" w:line="276" w:lineRule="auto"/>
        <w:ind w:right="32" w:firstLine="284"/>
      </w:pPr>
      <w:r>
        <w:t>В целях предотвращения возникновения пожара на автотранспорте запрещается:</w:t>
      </w:r>
    </w:p>
    <w:p w:rsidR="007D7CD7" w:rsidRDefault="007D7CD7" w:rsidP="007D7CD7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допускать скопления на двигателе и его картере грязи, смешанной с топливом и маслом;</w:t>
      </w:r>
    </w:p>
    <w:p w:rsidR="007D7CD7" w:rsidRDefault="007D7CD7" w:rsidP="007D7CD7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оставлять в кабине и на двигателе загрязненные маслом и топливом места, а также обтирочные материалы;</w:t>
      </w:r>
    </w:p>
    <w:p w:rsidR="007D7CD7" w:rsidRDefault="007D7CD7" w:rsidP="007D7CD7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во время обработки грузов запрещается курить вблизи автотранспорта и внутри автотранспорта. Запрещение курения также распространяется на использование электронных сигарет и аналогичных устройств;</w:t>
      </w:r>
    </w:p>
    <w:p w:rsidR="007D7CD7" w:rsidRDefault="007D7CD7" w:rsidP="007D7CD7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пользоваться открытым огнем при определении и устранении неисправностей механизмов;</w:t>
      </w:r>
    </w:p>
    <w:p w:rsidR="007D7CD7" w:rsidRDefault="007D7CD7" w:rsidP="007D7CD7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подогревать двигатель открытым огнем.</w:t>
      </w:r>
    </w:p>
    <w:p w:rsidR="007D7CD7" w:rsidRDefault="007D7CD7" w:rsidP="008C71A2">
      <w:pPr>
        <w:pStyle w:val="25"/>
        <w:numPr>
          <w:ilvl w:val="1"/>
          <w:numId w:val="13"/>
        </w:numPr>
        <w:shd w:val="clear" w:color="auto" w:fill="auto"/>
        <w:tabs>
          <w:tab w:val="left" w:pos="851"/>
        </w:tabs>
        <w:spacing w:before="0" w:line="276" w:lineRule="auto"/>
        <w:ind w:firstLine="284"/>
      </w:pPr>
      <w:r>
        <w:t>Шиномонтажные работы должны осуществляться в отдельных помещениях или на специальных участках, оснащенных необходимыми механизмами и ограждениями. Лица, выполняющие шиномонтажные работы, должны быть обучены и проинструктированы.</w:t>
      </w:r>
      <w:r w:rsidR="008C71A2" w:rsidRPr="008C71A2">
        <w:t xml:space="preserve"> </w:t>
      </w:r>
      <w:r w:rsidR="008C71A2">
        <w:t>Колеса шины должны быть установлены на автомобиль согласно их направлению вращения.</w:t>
      </w:r>
    </w:p>
    <w:p w:rsidR="00E60D55" w:rsidRPr="004E25FC" w:rsidRDefault="008653F3" w:rsidP="007D7CD7">
      <w:pPr>
        <w:pStyle w:val="1"/>
        <w:numPr>
          <w:ilvl w:val="1"/>
          <w:numId w:val="13"/>
        </w:numPr>
        <w:tabs>
          <w:tab w:val="left" w:pos="709"/>
          <w:tab w:val="left" w:pos="851"/>
          <w:tab w:val="left" w:pos="1134"/>
        </w:tabs>
        <w:spacing w:before="0" w:line="276" w:lineRule="auto"/>
        <w:ind w:right="32" w:firstLine="284"/>
      </w:pPr>
      <w:r>
        <w:t>Меры безопасности при сливо-наливных операциях:</w:t>
      </w:r>
    </w:p>
    <w:p w:rsidR="00933DFB" w:rsidRDefault="00933DFB" w:rsidP="003D5BBE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подготовить противопожарный инвентарь и средства пожаротушения;</w:t>
      </w:r>
    </w:p>
    <w:p w:rsidR="00566FE2" w:rsidRDefault="00566FE2" w:rsidP="003D5BBE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налив нефтепродуктов на эстакаде должен производиться при неработающем двигателе автоцистерны. Водитель автоцистерны и кладовщик (оператор) налива должны постоянно контролировать процесс налива нефтепродукта в автоцистерну;</w:t>
      </w:r>
    </w:p>
    <w:p w:rsidR="00E60D55" w:rsidRDefault="00821279" w:rsidP="003D5BBE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п</w:t>
      </w:r>
      <w:r w:rsidR="00E60D55" w:rsidRPr="00F71F4C">
        <w:t>ри осуществлении операций налива ЛВЖ и ГЖ не допускается самопроизвольное д</w:t>
      </w:r>
      <w:r>
        <w:t>вижение сливоналивных устройств;</w:t>
      </w:r>
    </w:p>
    <w:p w:rsidR="00E60D55" w:rsidRDefault="00821279" w:rsidP="003D5BBE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р</w:t>
      </w:r>
      <w:r w:rsidR="00E60D55" w:rsidRPr="00E60D55">
        <w:t>асстояние от конца наливной трубы до нижней образующей цистерны не д</w:t>
      </w:r>
      <w:r>
        <w:t>олжно превышать 200 миллиметров;</w:t>
      </w:r>
    </w:p>
    <w:p w:rsidR="00E60D55" w:rsidRDefault="00821279" w:rsidP="003D5BBE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н</w:t>
      </w:r>
      <w:r w:rsidR="00E60D55" w:rsidRPr="00E60D55">
        <w:t>аконечник наливной трубы должен быть изготовлен из материала, исключающего искрообразование при ударе с цистерной. Конструкция наконечника должна исключать вертикальное падение и разбрызгивание</w:t>
      </w:r>
      <w:r>
        <w:t xml:space="preserve"> струи продукта в начале налива;</w:t>
      </w:r>
    </w:p>
    <w:p w:rsidR="00C339AC" w:rsidRDefault="00821279" w:rsidP="003D5BBE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автотранспорта</w:t>
      </w:r>
      <w:r w:rsidR="00C339AC" w:rsidRPr="00C339AC">
        <w:t>, стоящие под сливом-наливом на автомобильных наливных станциях, пунктах, должны быть заземлены. При отсутствии замкнутой электрической цепи "заземляющее уст</w:t>
      </w:r>
      <w:r>
        <w:t>ройство - автотранспорта</w:t>
      </w:r>
      <w:r w:rsidR="00C339AC" w:rsidRPr="00C339AC">
        <w:t>" автомобильные сливоналивные станции и пункты должны быть оборудованы блокировкой, исключающей возможность запуска насос</w:t>
      </w:r>
      <w:r>
        <w:t>ов для перекачки нефтепродуктов;</w:t>
      </w:r>
    </w:p>
    <w:p w:rsidR="004553A4" w:rsidRDefault="00821279" w:rsidP="003D5BBE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водителям автотранспорта</w:t>
      </w:r>
      <w:r w:rsidR="00C339AC" w:rsidRPr="00C339AC">
        <w:t>, выполняющим операции слива-налива нефтепродуктов, не допускается находиться на сливоналивных станциях и пунктах слива-налива нефти и светлых нефтепродуктов в одежде из синте</w:t>
      </w:r>
      <w:r w:rsidR="00566FE2">
        <w:t>тических и шерстяных материалов;</w:t>
      </w:r>
    </w:p>
    <w:p w:rsidR="007D7CD7" w:rsidRDefault="00566FE2" w:rsidP="007D7CD7">
      <w:pPr>
        <w:pStyle w:val="1"/>
        <w:shd w:val="clear" w:color="auto" w:fill="auto"/>
        <w:tabs>
          <w:tab w:val="left" w:pos="709"/>
        </w:tabs>
        <w:spacing w:before="0" w:line="276" w:lineRule="auto"/>
        <w:ind w:right="32" w:firstLine="284"/>
      </w:pPr>
      <w:r>
        <w:t>- п</w:t>
      </w:r>
      <w:r w:rsidRPr="00566FE2">
        <w:t>о окончании налива нефтепродукта в автоцистерну наливное устройство должно быть выведено из горловины автоцистерны после полного слива из него нефтепродукта. При закрывании горловины автоцистерны крышкой должны быть исключены удары крышки о горловину.</w:t>
      </w:r>
    </w:p>
    <w:p w:rsidR="006A7435" w:rsidRDefault="00432473" w:rsidP="007D7CD7">
      <w:pPr>
        <w:pStyle w:val="1"/>
        <w:numPr>
          <w:ilvl w:val="1"/>
          <w:numId w:val="13"/>
        </w:numPr>
        <w:shd w:val="clear" w:color="auto" w:fill="auto"/>
        <w:tabs>
          <w:tab w:val="left" w:pos="851"/>
        </w:tabs>
        <w:spacing w:before="0" w:line="276" w:lineRule="auto"/>
        <w:ind w:right="32" w:firstLine="284"/>
      </w:pPr>
      <w:r>
        <w:t>Бу</w:t>
      </w:r>
      <w:r w:rsidR="00B22E29">
        <w:t>ксировка неисправного автотранспорта</w:t>
      </w:r>
      <w:r>
        <w:t xml:space="preserve"> разрешается при выполнении следующих условий:</w:t>
      </w:r>
    </w:p>
    <w:p w:rsidR="006A7435" w:rsidRDefault="00432473" w:rsidP="003D5BBE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left="0" w:right="20" w:firstLine="284"/>
      </w:pPr>
      <w:r>
        <w:t xml:space="preserve">при буксировке на гибкой сцепке у буксируемого транспортного средства должны быть исправны тормоза и рулевое управление, а при буксировке на жесткой сцепке -рулевое управление. </w:t>
      </w:r>
      <w:r>
        <w:lastRenderedPageBreak/>
        <w:t>Транспортное средство с неисправным рулевым управлением буксируется путем его частичной погрузки;</w:t>
      </w:r>
    </w:p>
    <w:p w:rsidR="006A7435" w:rsidRDefault="00432473" w:rsidP="003D5BBE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left="0" w:right="20" w:firstLine="284"/>
      </w:pPr>
      <w:r>
        <w:t>длина жест</w:t>
      </w:r>
      <w:r w:rsidR="00B22E29">
        <w:t>кой сцепки должна быть не менее 4м, а г</w:t>
      </w:r>
      <w:r w:rsidR="00284FA0">
        <w:t>ибкой- в пределах от 4 до 6</w:t>
      </w:r>
      <w:r>
        <w:t>м. При гибкой сцепке связующее звено через каждый метр обозначается сигнальными флажками.</w:t>
      </w:r>
    </w:p>
    <w:p w:rsidR="007A3AE9" w:rsidRDefault="00CB6484" w:rsidP="007A3AE9">
      <w:pPr>
        <w:pStyle w:val="1"/>
        <w:shd w:val="clear" w:color="auto" w:fill="auto"/>
        <w:tabs>
          <w:tab w:val="left" w:pos="709"/>
          <w:tab w:val="left" w:pos="851"/>
        </w:tabs>
        <w:spacing w:before="0" w:line="276" w:lineRule="auto"/>
        <w:ind w:firstLine="284"/>
      </w:pPr>
      <w:r>
        <w:t>3.25</w:t>
      </w:r>
      <w:r w:rsidR="00E41B38">
        <w:t xml:space="preserve">. </w:t>
      </w:r>
      <w:r w:rsidR="00432473">
        <w:t xml:space="preserve"> Не разрешается буксир</w:t>
      </w:r>
      <w:r w:rsidR="00B60ED6">
        <w:t>овка: двух или более автотранспортов</w:t>
      </w:r>
      <w:r w:rsidR="00432473">
        <w:t xml:space="preserve"> одновременно.</w:t>
      </w:r>
    </w:p>
    <w:p w:rsidR="007A3AE9" w:rsidRDefault="007A3AE9" w:rsidP="007A3AE9">
      <w:pPr>
        <w:pStyle w:val="1"/>
        <w:shd w:val="clear" w:color="auto" w:fill="auto"/>
        <w:tabs>
          <w:tab w:val="left" w:pos="709"/>
          <w:tab w:val="left" w:pos="851"/>
        </w:tabs>
        <w:spacing w:before="0" w:line="276" w:lineRule="auto"/>
        <w:ind w:firstLine="284"/>
      </w:pPr>
      <w:r w:rsidRPr="007A3AE9">
        <w:t>3.26. Сцепка и расцепка автомобиля с прицепом должна производиться только на ровной горизонтальной площадке с твердым покрытием. Продольные оси автомобиля и прицепа при этом должны располагаться на одной прямой.</w:t>
      </w:r>
    </w:p>
    <w:p w:rsidR="006A7435" w:rsidRDefault="007A3AE9" w:rsidP="00CB6484">
      <w:pPr>
        <w:pStyle w:val="1"/>
        <w:shd w:val="clear" w:color="auto" w:fill="auto"/>
        <w:tabs>
          <w:tab w:val="left" w:pos="709"/>
          <w:tab w:val="left" w:pos="851"/>
        </w:tabs>
        <w:spacing w:before="0" w:line="276" w:lineRule="auto"/>
        <w:ind w:firstLine="284"/>
      </w:pPr>
      <w:r>
        <w:t>3.27</w:t>
      </w:r>
      <w:r w:rsidR="00CB6484">
        <w:t xml:space="preserve">. </w:t>
      </w:r>
      <w:r w:rsidR="004553A4">
        <w:t xml:space="preserve">Запрещается перевозка </w:t>
      </w:r>
      <w:r w:rsidR="00432473">
        <w:t>посторонних лиц, не связанных с перевозкой легковоспламеняющиеся жидкости.</w:t>
      </w:r>
    </w:p>
    <w:p w:rsidR="007A3AE9" w:rsidRDefault="007A3AE9" w:rsidP="00CB6484">
      <w:pPr>
        <w:pStyle w:val="1"/>
        <w:shd w:val="clear" w:color="auto" w:fill="auto"/>
        <w:tabs>
          <w:tab w:val="left" w:pos="709"/>
          <w:tab w:val="left" w:pos="851"/>
        </w:tabs>
        <w:spacing w:before="0" w:line="276" w:lineRule="auto"/>
        <w:ind w:firstLine="284"/>
      </w:pPr>
      <w:r>
        <w:t>3.28</w:t>
      </w:r>
      <w:r w:rsidRPr="007A3AE9">
        <w:t>. При постановке автомобиля на пост технического обслуживания или ремонт, затянуть рычаг стояночной тормозной системы и рычаг переключения передач (контроллер) поставить в нейтральное положение, под колеса подложить не менее двух противоположно направленных упоров.</w:t>
      </w:r>
    </w:p>
    <w:p w:rsidR="007A3AE9" w:rsidRDefault="007A3AE9" w:rsidP="00CB6484">
      <w:pPr>
        <w:pStyle w:val="1"/>
        <w:shd w:val="clear" w:color="auto" w:fill="auto"/>
        <w:tabs>
          <w:tab w:val="left" w:pos="709"/>
          <w:tab w:val="left" w:pos="851"/>
        </w:tabs>
        <w:spacing w:before="0" w:line="276" w:lineRule="auto"/>
        <w:ind w:firstLine="284"/>
      </w:pPr>
      <w:r>
        <w:t xml:space="preserve">3.29. </w:t>
      </w:r>
      <w:r w:rsidR="00EA4D17" w:rsidRPr="00EA4D17">
        <w:t>Пробку радиатора на горячем двигателе транспортного средства необходимо открывать с использованием СИЗ рук или накрыв ее тряпкой (ветошью). Пробку следует открывать осторожно, не допуская интенсивного выхода пара в сторону открывающего.</w:t>
      </w:r>
    </w:p>
    <w:p w:rsidR="007A3AE9" w:rsidRDefault="00EA4D17" w:rsidP="00EA4D17">
      <w:pPr>
        <w:pStyle w:val="25"/>
        <w:shd w:val="clear" w:color="auto" w:fill="auto"/>
        <w:tabs>
          <w:tab w:val="left" w:pos="851"/>
        </w:tabs>
        <w:spacing w:before="0" w:line="276" w:lineRule="auto"/>
        <w:ind w:firstLine="284"/>
      </w:pPr>
      <w:r>
        <w:t>3.30</w:t>
      </w:r>
      <w:r w:rsidR="007A3AE9" w:rsidRPr="007A3AE9">
        <w:t>. Колеса, шины должны быть установлены на автомобиль согласно их направлению вращения.</w:t>
      </w:r>
    </w:p>
    <w:p w:rsidR="006A7435" w:rsidRDefault="00CB6484" w:rsidP="00CB6484">
      <w:pPr>
        <w:pStyle w:val="1"/>
        <w:shd w:val="clear" w:color="auto" w:fill="auto"/>
        <w:tabs>
          <w:tab w:val="left" w:pos="851"/>
        </w:tabs>
        <w:spacing w:before="0" w:line="276" w:lineRule="auto"/>
        <w:ind w:right="20" w:firstLine="284"/>
      </w:pPr>
      <w:r>
        <w:t>3</w:t>
      </w:r>
      <w:r w:rsidR="00EA4D17">
        <w:t>.31</w:t>
      </w:r>
      <w:r w:rsidR="00E41B38">
        <w:t xml:space="preserve">. </w:t>
      </w:r>
      <w:r w:rsidR="00B60ED6">
        <w:t>Водителю автотранспорта</w:t>
      </w:r>
      <w:r w:rsidR="00432473">
        <w:t>, перевозящего легковоспламеняющиеся жидкости, запрещается:</w:t>
      </w:r>
    </w:p>
    <w:p w:rsidR="006A7435" w:rsidRDefault="00B60ED6" w:rsidP="00E41B38">
      <w:pPr>
        <w:pStyle w:val="1"/>
        <w:numPr>
          <w:ilvl w:val="0"/>
          <w:numId w:val="9"/>
        </w:numPr>
        <w:shd w:val="clear" w:color="auto" w:fill="auto"/>
        <w:tabs>
          <w:tab w:val="center" w:pos="567"/>
          <w:tab w:val="left" w:pos="709"/>
          <w:tab w:val="left" w:pos="851"/>
        </w:tabs>
        <w:spacing w:before="0" w:line="276" w:lineRule="auto"/>
        <w:ind w:left="0" w:firstLine="284"/>
      </w:pPr>
      <w:r>
        <w:t>управлять автотранспортом</w:t>
      </w:r>
      <w:r w:rsidR="00432473">
        <w:t xml:space="preserve"> в состоянии алкогольного опьянения;</w:t>
      </w:r>
    </w:p>
    <w:p w:rsidR="00166CE1" w:rsidRDefault="00166CE1" w:rsidP="002A54EE">
      <w:pPr>
        <w:pStyle w:val="1"/>
        <w:numPr>
          <w:ilvl w:val="0"/>
          <w:numId w:val="9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left="0" w:firstLine="284"/>
      </w:pPr>
      <w:r>
        <w:t>самопроизвольно отклоняться от маршрута;</w:t>
      </w:r>
    </w:p>
    <w:p w:rsidR="006A7435" w:rsidRDefault="00432473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>
        <w:t>выезжать в рейс в болезненном состоянии или при такой степени утомления, которая может повлиять на безопасность движения.</w:t>
      </w:r>
    </w:p>
    <w:p w:rsidR="00566FE2" w:rsidRDefault="00B60ED6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>
        <w:t>передавать управление автотранспорта</w:t>
      </w:r>
      <w:r w:rsidR="00432473">
        <w:t xml:space="preserve"> лицам, за которыми не закреплена данная машина, или посторонним лицам;</w:t>
      </w:r>
    </w:p>
    <w:p w:rsidR="00566FE2" w:rsidRDefault="00566FE2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>
        <w:t>допускать въезд на эстакаду неисправных автоцистерн, а также их ремонт на эстакаде;</w:t>
      </w:r>
    </w:p>
    <w:p w:rsidR="00566FE2" w:rsidRDefault="00566FE2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>
        <w:t>выполнять налив автоцистерн на эстакаде при грозе и скорости ветра 15 м/с и более;</w:t>
      </w:r>
    </w:p>
    <w:p w:rsidR="00566FE2" w:rsidRDefault="00566FE2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>
        <w:t>выполнять налив автоцистерн на эстакаде без присоединения автоцистерны к заземляющему устройству, расположенному на площадке налива;</w:t>
      </w:r>
    </w:p>
    <w:p w:rsidR="00566FE2" w:rsidRDefault="00566FE2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>
        <w:t>находиться в кабине автоцистерны во время налива нефтепродукта в автоцистерну;</w:t>
      </w:r>
    </w:p>
    <w:p w:rsidR="00566FE2" w:rsidRDefault="00566FE2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>
        <w:t>запускать двигатель автоцистерны на эстакаде, если при наливе нефтепродукта в автоцистерну допущен его разлив. В этом случае автоцистерна должна быть отбуксирована на безопасное рассто</w:t>
      </w:r>
      <w:r w:rsidR="007A3AE9">
        <w:t>яние с помощью троса или штанги;</w:t>
      </w:r>
    </w:p>
    <w:p w:rsidR="007A3AE9" w:rsidRPr="007A3AE9" w:rsidRDefault="007A3AE9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 w:rsidRPr="007A3AE9">
        <w:t>устанавливать домкрат на случайные предметы: камни, кирпичи. Под домкрат необходимо подкладывать деревянную выкладку (шпалу, брусок, доску толщиной 40-50 мм) площадью больше площади основания корпуса домкрата;</w:t>
      </w:r>
    </w:p>
    <w:p w:rsidR="007A3AE9" w:rsidRPr="007A3AE9" w:rsidRDefault="007A3AE9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 w:rsidRPr="007A3AE9">
        <w:t>выполнять какие – либо работы, находясь под транспортным средством, вывешенным только на домкрате, без установки козелка (подставки);</w:t>
      </w:r>
    </w:p>
    <w:p w:rsidR="007A3AE9" w:rsidRDefault="007A3AE9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 w:rsidRPr="007A3AE9">
        <w:t>при подаче автомобиля к прицепу находить</w:t>
      </w:r>
      <w:r w:rsidR="0096628A">
        <w:t>ся между автомобилем и прицепом;</w:t>
      </w:r>
    </w:p>
    <w:p w:rsidR="0096628A" w:rsidRPr="007A3AE9" w:rsidRDefault="0096628A" w:rsidP="002A54EE">
      <w:pPr>
        <w:pStyle w:val="1"/>
        <w:numPr>
          <w:ilvl w:val="0"/>
          <w:numId w:val="11"/>
        </w:numPr>
        <w:shd w:val="clear" w:color="auto" w:fill="auto"/>
        <w:tabs>
          <w:tab w:val="center" w:pos="567"/>
          <w:tab w:val="left" w:pos="709"/>
          <w:tab w:val="left" w:pos="1134"/>
        </w:tabs>
        <w:spacing w:before="0" w:line="276" w:lineRule="auto"/>
        <w:ind w:right="20" w:firstLine="284"/>
      </w:pPr>
      <w:r w:rsidRPr="009D52C2">
        <w:t>пользоваться во время движения телефоном, не оборудованным техническим устройством, позволяющим вести переговоры без использования рук</w:t>
      </w:r>
      <w:r>
        <w:t>.</w:t>
      </w:r>
    </w:p>
    <w:p w:rsidR="006A7435" w:rsidRDefault="006A7435" w:rsidP="003D5BBE">
      <w:pPr>
        <w:pStyle w:val="1"/>
        <w:shd w:val="clear" w:color="auto" w:fill="auto"/>
        <w:tabs>
          <w:tab w:val="left" w:pos="709"/>
          <w:tab w:val="center" w:pos="851"/>
          <w:tab w:val="left" w:pos="1134"/>
        </w:tabs>
        <w:spacing w:before="0" w:line="276" w:lineRule="auto"/>
        <w:ind w:right="20" w:firstLine="284"/>
        <w:jc w:val="center"/>
      </w:pPr>
    </w:p>
    <w:p w:rsidR="006A7435" w:rsidRDefault="00561AA4" w:rsidP="00561AA4">
      <w:pPr>
        <w:pStyle w:val="24"/>
        <w:keepNext/>
        <w:keepLines/>
        <w:shd w:val="clear" w:color="auto" w:fill="auto"/>
        <w:tabs>
          <w:tab w:val="left" w:pos="709"/>
          <w:tab w:val="left" w:pos="1134"/>
          <w:tab w:val="left" w:pos="1930"/>
        </w:tabs>
        <w:spacing w:after="0" w:line="276" w:lineRule="auto"/>
        <w:jc w:val="center"/>
      </w:pPr>
      <w:bookmarkStart w:id="2" w:name="bookmark1"/>
      <w:r>
        <w:t xml:space="preserve">4. </w:t>
      </w:r>
      <w:r w:rsidR="00D525B7">
        <w:t>ТРЕБОВАНИЯ БЕЗОПАСНОСТИ В АВАРИЙНЫХ СИТУАЦИЯХ</w:t>
      </w:r>
      <w:bookmarkEnd w:id="2"/>
    </w:p>
    <w:p w:rsidR="006A7435" w:rsidRDefault="006A7435" w:rsidP="003D5BBE">
      <w:pPr>
        <w:pStyle w:val="24"/>
        <w:keepNext/>
        <w:keepLines/>
        <w:shd w:val="clear" w:color="auto" w:fill="auto"/>
        <w:tabs>
          <w:tab w:val="left" w:pos="709"/>
          <w:tab w:val="left" w:pos="1134"/>
          <w:tab w:val="left" w:pos="1930"/>
        </w:tabs>
        <w:spacing w:after="0" w:line="276" w:lineRule="auto"/>
        <w:ind w:firstLine="284"/>
      </w:pPr>
    </w:p>
    <w:p w:rsidR="00596C75" w:rsidRDefault="00596C75" w:rsidP="00596C75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4.1. </w:t>
      </w:r>
      <w:r w:rsidR="00CC4C44" w:rsidRPr="00C33105">
        <w:rPr>
          <w:rFonts w:ascii="Times New Roman" w:eastAsia="Times New Roman" w:hAnsi="Times New Roman" w:cs="Times New Roman"/>
          <w:color w:val="auto"/>
        </w:rPr>
        <w:t>При в</w:t>
      </w:r>
      <w:r>
        <w:rPr>
          <w:rFonts w:ascii="Times New Roman" w:eastAsia="Times New Roman" w:hAnsi="Times New Roman" w:cs="Times New Roman"/>
          <w:color w:val="auto"/>
        </w:rPr>
        <w:t>озникновении пожара автотранспорта</w:t>
      </w:r>
      <w:r w:rsidR="00CC4C44" w:rsidRPr="00C33105">
        <w:rPr>
          <w:rFonts w:ascii="Times New Roman" w:eastAsia="Times New Roman" w:hAnsi="Times New Roman" w:cs="Times New Roman"/>
          <w:color w:val="auto"/>
        </w:rPr>
        <w:t xml:space="preserve"> должен быть немедленно остановлен, двигатель отключен, подача топлива из баков перекрыта. Немедленно </w:t>
      </w:r>
      <w:r w:rsidR="00CC4C44">
        <w:rPr>
          <w:rFonts w:ascii="Times New Roman" w:eastAsia="Times New Roman" w:hAnsi="Times New Roman" w:cs="Times New Roman"/>
          <w:color w:val="auto"/>
        </w:rPr>
        <w:t>сообщить диспетчеру и</w:t>
      </w:r>
      <w:r w:rsidR="00CC4C44" w:rsidRPr="00C33105">
        <w:rPr>
          <w:rFonts w:ascii="Times New Roman" w:eastAsia="Times New Roman" w:hAnsi="Times New Roman" w:cs="Times New Roman"/>
          <w:color w:val="auto"/>
        </w:rPr>
        <w:t xml:space="preserve"> своему </w:t>
      </w:r>
      <w:r w:rsidR="00CC4C44" w:rsidRPr="00C33105">
        <w:rPr>
          <w:rFonts w:ascii="Times New Roman" w:eastAsia="Times New Roman" w:hAnsi="Times New Roman" w:cs="Times New Roman"/>
          <w:color w:val="auto"/>
        </w:rPr>
        <w:lastRenderedPageBreak/>
        <w:t>н</w:t>
      </w:r>
      <w:r w:rsidR="00CC4C44">
        <w:rPr>
          <w:rFonts w:ascii="Times New Roman" w:eastAsia="Times New Roman" w:hAnsi="Times New Roman" w:cs="Times New Roman"/>
          <w:color w:val="auto"/>
        </w:rPr>
        <w:t xml:space="preserve">епосредственному руководителю, </w:t>
      </w:r>
      <w:r w:rsidR="00CC4C44" w:rsidRPr="00C33105">
        <w:rPr>
          <w:rFonts w:ascii="Times New Roman" w:eastAsia="Times New Roman" w:hAnsi="Times New Roman" w:cs="Times New Roman"/>
          <w:color w:val="auto"/>
        </w:rPr>
        <w:t>приступить к тушению пожара всеми имею</w:t>
      </w:r>
      <w:r>
        <w:rPr>
          <w:rFonts w:ascii="Times New Roman" w:eastAsia="Times New Roman" w:hAnsi="Times New Roman" w:cs="Times New Roman"/>
          <w:color w:val="auto"/>
        </w:rPr>
        <w:t xml:space="preserve">щимися средствами пожаротушения, </w:t>
      </w:r>
      <w:r w:rsidRPr="00C33105">
        <w:rPr>
          <w:rFonts w:ascii="Times New Roman" w:eastAsia="Times New Roman" w:hAnsi="Times New Roman" w:cs="Times New Roman"/>
        </w:rPr>
        <w:t xml:space="preserve">если это не </w:t>
      </w:r>
      <w:r>
        <w:rPr>
          <w:rFonts w:ascii="Times New Roman" w:eastAsia="Times New Roman" w:hAnsi="Times New Roman" w:cs="Times New Roman"/>
        </w:rPr>
        <w:t>создает опасности для водителя</w:t>
      </w:r>
      <w:r w:rsidRPr="00C33105">
        <w:rPr>
          <w:rFonts w:ascii="Times New Roman" w:eastAsia="Times New Roman" w:hAnsi="Times New Roman" w:cs="Times New Roman"/>
        </w:rPr>
        <w:t xml:space="preserve">. </w:t>
      </w:r>
    </w:p>
    <w:p w:rsidR="00596C75" w:rsidRDefault="00596C75" w:rsidP="00596C75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4.2. </w:t>
      </w:r>
      <w:r w:rsidR="00CC4C44" w:rsidRPr="00C33105">
        <w:rPr>
          <w:rFonts w:ascii="Times New Roman" w:eastAsia="Times New Roman" w:hAnsi="Times New Roman" w:cs="Times New Roman"/>
          <w:color w:val="auto"/>
        </w:rPr>
        <w:t>Каждый работающий на предприятии, заметив опасность, угрожающую людям, предприятию, машинам и оборудованию, обязан наряду с принятием мер по ее устранению, сообщить о</w:t>
      </w:r>
      <w:r w:rsidR="00CC4C44">
        <w:rPr>
          <w:rFonts w:ascii="Times New Roman" w:eastAsia="Times New Roman" w:hAnsi="Times New Roman" w:cs="Times New Roman"/>
          <w:color w:val="auto"/>
        </w:rPr>
        <w:t>б этом диспетчеру</w:t>
      </w:r>
      <w:r w:rsidR="00CC4C44" w:rsidRPr="00C33105">
        <w:rPr>
          <w:rFonts w:ascii="Times New Roman" w:eastAsia="Times New Roman" w:hAnsi="Times New Roman" w:cs="Times New Roman"/>
          <w:color w:val="auto"/>
        </w:rPr>
        <w:t>, а также предупредить людей, которым угрожает опасность.</w:t>
      </w:r>
    </w:p>
    <w:p w:rsidR="00596C75" w:rsidRDefault="00596C75" w:rsidP="00596C75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</w:t>
      </w:r>
      <w:r w:rsidRPr="00CE185C">
        <w:rPr>
          <w:rFonts w:ascii="Times New Roman" w:eastAsia="Times New Roman" w:hAnsi="Times New Roman" w:cs="Times New Roman"/>
          <w:color w:val="auto"/>
        </w:rPr>
        <w:t xml:space="preserve">3. </w:t>
      </w:r>
      <w:r w:rsidR="00CC4C44" w:rsidRPr="00CE185C">
        <w:rPr>
          <w:rFonts w:ascii="Times New Roman" w:eastAsia="Times New Roman" w:hAnsi="Times New Roman" w:cs="Times New Roman"/>
        </w:rPr>
        <w:t>При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по сохранению обстановки происшествия (состояние оборудования), если это не создает опасности для окружающих.</w:t>
      </w:r>
      <w:r w:rsidR="00CC4C44" w:rsidRPr="00C33105">
        <w:rPr>
          <w:rFonts w:ascii="Times New Roman" w:eastAsia="Times New Roman" w:hAnsi="Times New Roman" w:cs="Times New Roman"/>
        </w:rPr>
        <w:t xml:space="preserve"> </w:t>
      </w:r>
    </w:p>
    <w:p w:rsidR="00596C75" w:rsidRDefault="00596C75" w:rsidP="00596C75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4.4. </w:t>
      </w:r>
      <w:r w:rsidR="00CC4C44" w:rsidRPr="00C33105">
        <w:rPr>
          <w:rFonts w:ascii="Times New Roman" w:eastAsia="Times New Roman" w:hAnsi="Times New Roman" w:cs="Times New Roman"/>
        </w:rPr>
        <w:t xml:space="preserve">При дорожно-транспортных происшествиях водитель должен немедленно сообщить </w:t>
      </w:r>
      <w:r w:rsidR="00CC4C44">
        <w:rPr>
          <w:rFonts w:ascii="Times New Roman" w:eastAsia="Times New Roman" w:hAnsi="Times New Roman" w:cs="Times New Roman"/>
          <w:color w:val="auto"/>
        </w:rPr>
        <w:t>диспетчеру и</w:t>
      </w:r>
      <w:r w:rsidR="00CC4C44" w:rsidRPr="00C33105">
        <w:rPr>
          <w:rFonts w:ascii="Times New Roman" w:eastAsia="Times New Roman" w:hAnsi="Times New Roman" w:cs="Times New Roman"/>
          <w:color w:val="auto"/>
        </w:rPr>
        <w:t xml:space="preserve"> своему н</w:t>
      </w:r>
      <w:r w:rsidR="00CC4C44">
        <w:rPr>
          <w:rFonts w:ascii="Times New Roman" w:eastAsia="Times New Roman" w:hAnsi="Times New Roman" w:cs="Times New Roman"/>
          <w:color w:val="auto"/>
        </w:rPr>
        <w:t>епосредственному руководителю</w:t>
      </w:r>
      <w:r w:rsidR="00CC4C44" w:rsidRPr="00C33105">
        <w:rPr>
          <w:rFonts w:ascii="Times New Roman" w:eastAsia="Times New Roman" w:hAnsi="Times New Roman" w:cs="Times New Roman"/>
        </w:rPr>
        <w:t>, сохранить обстановку ДТП, происшествия (аварии), если это не создает опасности для окружающих.</w:t>
      </w:r>
    </w:p>
    <w:p w:rsidR="00596C75" w:rsidRDefault="00596C75" w:rsidP="00596C75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4.5. </w:t>
      </w:r>
      <w:r w:rsidR="00CC4C44" w:rsidRPr="00C33105">
        <w:rPr>
          <w:rFonts w:ascii="Times New Roman" w:eastAsia="Times New Roman" w:hAnsi="Times New Roman" w:cs="Times New Roman"/>
          <w:color w:val="auto"/>
        </w:rPr>
        <w:t>При возникновении аварии или ситуации, которая может привести к аварии водитель должен п</w:t>
      </w:r>
      <w:r w:rsidR="00CE185C">
        <w:rPr>
          <w:rFonts w:ascii="Times New Roman" w:eastAsia="Times New Roman" w:hAnsi="Times New Roman" w:cs="Times New Roman"/>
          <w:color w:val="auto"/>
        </w:rPr>
        <w:t>рекратить движение автотранспорта</w:t>
      </w:r>
      <w:r w:rsidR="00CC4C44" w:rsidRPr="00C33105">
        <w:rPr>
          <w:rFonts w:ascii="Times New Roman" w:eastAsia="Times New Roman" w:hAnsi="Times New Roman" w:cs="Times New Roman"/>
          <w:color w:val="auto"/>
        </w:rPr>
        <w:t>, выключить все работающие агрегаты, принять меры по устранению причин, а также сообщить о</w:t>
      </w:r>
      <w:r w:rsidR="00CC4C44">
        <w:rPr>
          <w:rFonts w:ascii="Times New Roman" w:eastAsia="Times New Roman" w:hAnsi="Times New Roman" w:cs="Times New Roman"/>
          <w:color w:val="auto"/>
        </w:rPr>
        <w:t>б этом непосредственному руководителю</w:t>
      </w:r>
      <w:r w:rsidR="00CC4C44" w:rsidRPr="00C33105">
        <w:rPr>
          <w:rFonts w:ascii="Times New Roman" w:eastAsia="Times New Roman" w:hAnsi="Times New Roman" w:cs="Times New Roman"/>
          <w:color w:val="auto"/>
        </w:rPr>
        <w:t>.</w:t>
      </w:r>
    </w:p>
    <w:p w:rsidR="00CC4C44" w:rsidRPr="00C33105" w:rsidRDefault="00596C75" w:rsidP="00596C75">
      <w:pPr>
        <w:tabs>
          <w:tab w:val="left" w:pos="709"/>
          <w:tab w:val="left" w:pos="1134"/>
        </w:tabs>
        <w:spacing w:line="276" w:lineRule="auto"/>
        <w:ind w:right="32" w:firstLine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4.6. </w:t>
      </w:r>
      <w:r w:rsidR="00CC4C44" w:rsidRPr="00C33105">
        <w:rPr>
          <w:rFonts w:ascii="Times New Roman" w:eastAsia="Times New Roman" w:hAnsi="Times New Roman" w:cs="Times New Roman"/>
          <w:color w:val="auto"/>
        </w:rPr>
        <w:t>При обнаруже</w:t>
      </w:r>
      <w:r w:rsidR="00CE185C">
        <w:rPr>
          <w:rFonts w:ascii="Times New Roman" w:eastAsia="Times New Roman" w:hAnsi="Times New Roman" w:cs="Times New Roman"/>
          <w:color w:val="auto"/>
        </w:rPr>
        <w:t>нии неисправностей автотранспорта</w:t>
      </w:r>
      <w:r w:rsidR="00CC4C44" w:rsidRPr="00C33105">
        <w:rPr>
          <w:rFonts w:ascii="Times New Roman" w:eastAsia="Times New Roman" w:hAnsi="Times New Roman" w:cs="Times New Roman"/>
          <w:color w:val="auto"/>
        </w:rPr>
        <w:t>,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</w:t>
      </w:r>
      <w:r w:rsidR="00CC4C44">
        <w:rPr>
          <w:rFonts w:ascii="Times New Roman" w:eastAsia="Times New Roman" w:hAnsi="Times New Roman" w:cs="Times New Roman"/>
          <w:color w:val="auto"/>
        </w:rPr>
        <w:t>нно сообщить непосредственному руководителю</w:t>
      </w:r>
      <w:r w:rsidR="00CC4C44" w:rsidRPr="00C33105">
        <w:rPr>
          <w:rFonts w:ascii="Times New Roman" w:eastAsia="Times New Roman" w:hAnsi="Times New Roman" w:cs="Times New Roman"/>
          <w:color w:val="auto"/>
        </w:rPr>
        <w:t>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6A7435" w:rsidRDefault="006A7435" w:rsidP="003D5BBE">
      <w:pPr>
        <w:pStyle w:val="1"/>
        <w:shd w:val="clear" w:color="auto" w:fill="auto"/>
        <w:tabs>
          <w:tab w:val="left" w:pos="709"/>
          <w:tab w:val="left" w:pos="1134"/>
        </w:tabs>
        <w:spacing w:before="0" w:line="276" w:lineRule="auto"/>
        <w:ind w:right="20" w:firstLine="284"/>
      </w:pPr>
    </w:p>
    <w:p w:rsidR="006A7435" w:rsidRDefault="00561AA4" w:rsidP="00561AA4">
      <w:pPr>
        <w:pStyle w:val="20"/>
        <w:shd w:val="clear" w:color="auto" w:fill="auto"/>
        <w:tabs>
          <w:tab w:val="left" w:pos="709"/>
          <w:tab w:val="left" w:pos="1134"/>
          <w:tab w:val="left" w:pos="2138"/>
        </w:tabs>
        <w:spacing w:after="0" w:line="276" w:lineRule="auto"/>
      </w:pPr>
      <w:r>
        <w:t xml:space="preserve">5. </w:t>
      </w:r>
      <w:r w:rsidR="00D525B7">
        <w:t>ТРЕБОВАНИЯ БЕЗОПАСНОСТИ ПО ОКОНЧАНИИ РАБОТЫ</w:t>
      </w:r>
    </w:p>
    <w:p w:rsidR="005207DC" w:rsidRDefault="005207DC" w:rsidP="003D5BBE">
      <w:pPr>
        <w:pStyle w:val="20"/>
        <w:shd w:val="clear" w:color="auto" w:fill="auto"/>
        <w:tabs>
          <w:tab w:val="left" w:pos="709"/>
          <w:tab w:val="left" w:pos="1134"/>
          <w:tab w:val="left" w:pos="2138"/>
        </w:tabs>
        <w:spacing w:after="0" w:line="276" w:lineRule="auto"/>
        <w:ind w:firstLine="284"/>
        <w:jc w:val="left"/>
      </w:pPr>
    </w:p>
    <w:p w:rsidR="00AF566E" w:rsidRPr="00AA7198" w:rsidRDefault="00AF566E" w:rsidP="003D5BBE">
      <w:pPr>
        <w:pStyle w:val="20"/>
        <w:numPr>
          <w:ilvl w:val="1"/>
          <w:numId w:val="21"/>
        </w:numPr>
        <w:shd w:val="clear" w:color="auto" w:fill="auto"/>
        <w:tabs>
          <w:tab w:val="left" w:pos="490"/>
          <w:tab w:val="left" w:pos="709"/>
        </w:tabs>
        <w:spacing w:after="0" w:line="276" w:lineRule="auto"/>
        <w:ind w:firstLine="284"/>
        <w:jc w:val="both"/>
        <w:rPr>
          <w:b w:val="0"/>
          <w:bCs w:val="0"/>
        </w:rPr>
      </w:pPr>
      <w:r w:rsidRPr="00AA7198">
        <w:rPr>
          <w:b w:val="0"/>
          <w:bCs w:val="0"/>
        </w:rPr>
        <w:t>Постави</w:t>
      </w:r>
      <w:r>
        <w:rPr>
          <w:b w:val="0"/>
          <w:bCs w:val="0"/>
        </w:rPr>
        <w:t>ть автотранспорт</w:t>
      </w:r>
      <w:r w:rsidRPr="00AA7198">
        <w:rPr>
          <w:b w:val="0"/>
          <w:bCs w:val="0"/>
        </w:rPr>
        <w:t xml:space="preserve"> на место, отведенное для стоянки, выключить двигатель и включить тормоз, </w:t>
      </w:r>
      <w:r w:rsidR="00CE185C">
        <w:rPr>
          <w:b w:val="0"/>
          <w:bCs w:val="0"/>
        </w:rPr>
        <w:t xml:space="preserve">установить рычаг переключения передач в нейтральное положение, </w:t>
      </w:r>
      <w:r w:rsidR="00EA4D17" w:rsidRPr="00EA4D17">
        <w:rPr>
          <w:b w:val="0"/>
        </w:rPr>
        <w:t>под колеса подложить не менее двух противоположно направленных упоров.</w:t>
      </w:r>
    </w:p>
    <w:p w:rsidR="00AF566E" w:rsidRPr="002D243C" w:rsidRDefault="00AF566E" w:rsidP="003D5BBE">
      <w:pPr>
        <w:pStyle w:val="25"/>
        <w:numPr>
          <w:ilvl w:val="1"/>
          <w:numId w:val="21"/>
        </w:numPr>
        <w:shd w:val="clear" w:color="auto" w:fill="auto"/>
        <w:tabs>
          <w:tab w:val="left" w:pos="284"/>
          <w:tab w:val="left" w:pos="567"/>
          <w:tab w:val="left" w:pos="709"/>
          <w:tab w:val="left" w:pos="1134"/>
        </w:tabs>
        <w:spacing w:before="0" w:line="276" w:lineRule="auto"/>
        <w:ind w:right="20" w:firstLine="284"/>
      </w:pPr>
      <w:r>
        <w:t>Очистит</w:t>
      </w:r>
      <w:r w:rsidR="00CE185C">
        <w:t xml:space="preserve">ь автотранспорт от грязи, пыли, наледи, снега. </w:t>
      </w:r>
    </w:p>
    <w:p w:rsidR="00AF566E" w:rsidRPr="005155A1" w:rsidRDefault="00CE185C" w:rsidP="003D5BBE">
      <w:pPr>
        <w:pStyle w:val="a8"/>
        <w:numPr>
          <w:ilvl w:val="1"/>
          <w:numId w:val="2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AF566E" w:rsidRPr="005155A1">
        <w:rPr>
          <w:rFonts w:ascii="Times New Roman" w:hAnsi="Times New Roman" w:cs="Times New Roman"/>
        </w:rPr>
        <w:t>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AF566E" w:rsidRPr="005155A1" w:rsidRDefault="00AF566E" w:rsidP="003D5BBE">
      <w:pPr>
        <w:pStyle w:val="a8"/>
        <w:numPr>
          <w:ilvl w:val="1"/>
          <w:numId w:val="21"/>
        </w:numPr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5155A1">
        <w:rPr>
          <w:rFonts w:ascii="Times New Roman" w:hAnsi="Times New Roman" w:cs="Times New Roman"/>
        </w:rPr>
        <w:t>Результаты осмотра и перечень р</w:t>
      </w:r>
      <w:r>
        <w:rPr>
          <w:rFonts w:ascii="Times New Roman" w:hAnsi="Times New Roman" w:cs="Times New Roman"/>
        </w:rPr>
        <w:t>абот, выполненных на автотранспорте</w:t>
      </w:r>
      <w:r w:rsidRPr="005155A1">
        <w:rPr>
          <w:rFonts w:ascii="Times New Roman" w:hAnsi="Times New Roman" w:cs="Times New Roman"/>
        </w:rPr>
        <w:t xml:space="preserve"> в течение смены, заносятся в </w:t>
      </w:r>
      <w:r w:rsidR="000C70CF">
        <w:rPr>
          <w:rFonts w:ascii="Times New Roman" w:hAnsi="Times New Roman" w:cs="Times New Roman"/>
        </w:rPr>
        <w:t>журнал приема-передачи смен (Бортовой журнал)</w:t>
      </w:r>
      <w:r w:rsidR="00CE185C">
        <w:rPr>
          <w:rFonts w:ascii="Times New Roman" w:hAnsi="Times New Roman" w:cs="Times New Roman"/>
        </w:rPr>
        <w:t>.</w:t>
      </w:r>
    </w:p>
    <w:p w:rsidR="006A7435" w:rsidRPr="00A45AF6" w:rsidRDefault="00904717" w:rsidP="00A45AF6">
      <w:pPr>
        <w:pStyle w:val="25"/>
        <w:numPr>
          <w:ilvl w:val="1"/>
          <w:numId w:val="21"/>
        </w:numPr>
        <w:shd w:val="clear" w:color="auto" w:fill="auto"/>
        <w:tabs>
          <w:tab w:val="left" w:pos="0"/>
          <w:tab w:val="left" w:pos="567"/>
          <w:tab w:val="left" w:pos="709"/>
        </w:tabs>
        <w:spacing w:before="0" w:line="276" w:lineRule="auto"/>
        <w:ind w:right="20" w:firstLine="284"/>
      </w:pPr>
      <w:r>
        <w:t>Пройти послерейсовый (</w:t>
      </w:r>
      <w:proofErr w:type="spellStart"/>
      <w:r>
        <w:t>послесменный</w:t>
      </w:r>
      <w:proofErr w:type="spellEnd"/>
      <w:r>
        <w:t>) медицинский медосмотр.</w:t>
      </w:r>
    </w:p>
    <w:sectPr w:rsidR="006A7435" w:rsidRPr="00A45AF6" w:rsidSect="00A45AF6">
      <w:type w:val="continuous"/>
      <w:pgSz w:w="11909" w:h="16838"/>
      <w:pgMar w:top="851" w:right="569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234" w:rsidRDefault="008E7234">
      <w:r>
        <w:separator/>
      </w:r>
    </w:p>
  </w:endnote>
  <w:endnote w:type="continuationSeparator" w:id="0">
    <w:p w:rsidR="008E7234" w:rsidRDefault="008E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234" w:rsidRDefault="008E7234"/>
  </w:footnote>
  <w:footnote w:type="continuationSeparator" w:id="0">
    <w:p w:rsidR="008E7234" w:rsidRDefault="008E72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6EDC"/>
    <w:multiLevelType w:val="multilevel"/>
    <w:tmpl w:val="9ED0335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AD3668"/>
    <w:multiLevelType w:val="hybridMultilevel"/>
    <w:tmpl w:val="EDD0EEAE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57052"/>
    <w:multiLevelType w:val="multilevel"/>
    <w:tmpl w:val="A640800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526931"/>
    <w:multiLevelType w:val="multilevel"/>
    <w:tmpl w:val="7F6E39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A1217"/>
    <w:multiLevelType w:val="multilevel"/>
    <w:tmpl w:val="42809F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62C7E"/>
    <w:multiLevelType w:val="multilevel"/>
    <w:tmpl w:val="30663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A352C5"/>
    <w:multiLevelType w:val="hybridMultilevel"/>
    <w:tmpl w:val="10829CB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CD668E1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2167D2"/>
    <w:multiLevelType w:val="hybridMultilevel"/>
    <w:tmpl w:val="51CEB00A"/>
    <w:lvl w:ilvl="0" w:tplc="535C622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37796BCA"/>
    <w:multiLevelType w:val="multilevel"/>
    <w:tmpl w:val="F7201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74815"/>
    <w:multiLevelType w:val="hybridMultilevel"/>
    <w:tmpl w:val="3204180C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42DAB"/>
    <w:multiLevelType w:val="hybridMultilevel"/>
    <w:tmpl w:val="5CD839BA"/>
    <w:lvl w:ilvl="0" w:tplc="A75615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75615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517D1"/>
    <w:multiLevelType w:val="multilevel"/>
    <w:tmpl w:val="C0C82B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DD3E96"/>
    <w:multiLevelType w:val="multilevel"/>
    <w:tmpl w:val="7D049B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B41321"/>
    <w:multiLevelType w:val="hybridMultilevel"/>
    <w:tmpl w:val="B27E0FE6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9054B"/>
    <w:multiLevelType w:val="hybridMultilevel"/>
    <w:tmpl w:val="9B2A0CFE"/>
    <w:lvl w:ilvl="0" w:tplc="535C6220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EAC4209"/>
    <w:multiLevelType w:val="multilevel"/>
    <w:tmpl w:val="0ED8F590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4531FA7"/>
    <w:multiLevelType w:val="multilevel"/>
    <w:tmpl w:val="1526AC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333FB0"/>
    <w:multiLevelType w:val="multilevel"/>
    <w:tmpl w:val="03D2DC6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AF39FF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D278ED"/>
    <w:multiLevelType w:val="hybridMultilevel"/>
    <w:tmpl w:val="E46EE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D27E74"/>
    <w:multiLevelType w:val="multilevel"/>
    <w:tmpl w:val="1EC02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9E76FC3"/>
    <w:multiLevelType w:val="multilevel"/>
    <w:tmpl w:val="9F5C160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E4615CF"/>
    <w:multiLevelType w:val="multilevel"/>
    <w:tmpl w:val="99F258D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15"/>
  </w:num>
  <w:num w:numId="5">
    <w:abstractNumId w:val="3"/>
  </w:num>
  <w:num w:numId="6">
    <w:abstractNumId w:val="4"/>
  </w:num>
  <w:num w:numId="7">
    <w:abstractNumId w:val="24"/>
  </w:num>
  <w:num w:numId="8">
    <w:abstractNumId w:val="10"/>
  </w:num>
  <w:num w:numId="9">
    <w:abstractNumId w:val="14"/>
  </w:num>
  <w:num w:numId="10">
    <w:abstractNumId w:val="1"/>
  </w:num>
  <w:num w:numId="11">
    <w:abstractNumId w:val="23"/>
  </w:num>
  <w:num w:numId="12">
    <w:abstractNumId w:val="17"/>
  </w:num>
  <w:num w:numId="13">
    <w:abstractNumId w:val="18"/>
  </w:num>
  <w:num w:numId="14">
    <w:abstractNumId w:val="11"/>
  </w:num>
  <w:num w:numId="15">
    <w:abstractNumId w:val="6"/>
  </w:num>
  <w:num w:numId="16">
    <w:abstractNumId w:val="2"/>
  </w:num>
  <w:num w:numId="17">
    <w:abstractNumId w:val="20"/>
  </w:num>
  <w:num w:numId="18">
    <w:abstractNumId w:val="7"/>
  </w:num>
  <w:num w:numId="19">
    <w:abstractNumId w:val="13"/>
  </w:num>
  <w:num w:numId="20">
    <w:abstractNumId w:val="12"/>
  </w:num>
  <w:num w:numId="21">
    <w:abstractNumId w:val="0"/>
  </w:num>
  <w:num w:numId="22">
    <w:abstractNumId w:val="19"/>
  </w:num>
  <w:num w:numId="23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35"/>
    <w:rsid w:val="00022727"/>
    <w:rsid w:val="00034B16"/>
    <w:rsid w:val="0006344F"/>
    <w:rsid w:val="000653F1"/>
    <w:rsid w:val="000C70CF"/>
    <w:rsid w:val="000C78FF"/>
    <w:rsid w:val="00107795"/>
    <w:rsid w:val="00125B6B"/>
    <w:rsid w:val="00163F70"/>
    <w:rsid w:val="00166CE1"/>
    <w:rsid w:val="00183F75"/>
    <w:rsid w:val="00212E16"/>
    <w:rsid w:val="00245948"/>
    <w:rsid w:val="002600D6"/>
    <w:rsid w:val="002662BD"/>
    <w:rsid w:val="00284FA0"/>
    <w:rsid w:val="002A54EE"/>
    <w:rsid w:val="002B0574"/>
    <w:rsid w:val="002B6AFC"/>
    <w:rsid w:val="002D448B"/>
    <w:rsid w:val="002D568E"/>
    <w:rsid w:val="002D621E"/>
    <w:rsid w:val="00321B27"/>
    <w:rsid w:val="003D113A"/>
    <w:rsid w:val="003D5BBE"/>
    <w:rsid w:val="003E66C7"/>
    <w:rsid w:val="00432473"/>
    <w:rsid w:val="004553A4"/>
    <w:rsid w:val="00471D87"/>
    <w:rsid w:val="004A1EF2"/>
    <w:rsid w:val="004C5CD4"/>
    <w:rsid w:val="004E25FC"/>
    <w:rsid w:val="005207DC"/>
    <w:rsid w:val="00553BBE"/>
    <w:rsid w:val="005573A6"/>
    <w:rsid w:val="005575E0"/>
    <w:rsid w:val="00560D24"/>
    <w:rsid w:val="00561AA4"/>
    <w:rsid w:val="00566FE2"/>
    <w:rsid w:val="00572713"/>
    <w:rsid w:val="00575128"/>
    <w:rsid w:val="00596C75"/>
    <w:rsid w:val="005B22C1"/>
    <w:rsid w:val="005D71BB"/>
    <w:rsid w:val="00606827"/>
    <w:rsid w:val="006219A4"/>
    <w:rsid w:val="00640BBF"/>
    <w:rsid w:val="00652E3A"/>
    <w:rsid w:val="00677EB4"/>
    <w:rsid w:val="006A7435"/>
    <w:rsid w:val="0073458B"/>
    <w:rsid w:val="00734846"/>
    <w:rsid w:val="007A3398"/>
    <w:rsid w:val="007A3AE9"/>
    <w:rsid w:val="007D7CD7"/>
    <w:rsid w:val="00804F62"/>
    <w:rsid w:val="00821279"/>
    <w:rsid w:val="008653F3"/>
    <w:rsid w:val="00881BB5"/>
    <w:rsid w:val="0089375F"/>
    <w:rsid w:val="008C5468"/>
    <w:rsid w:val="008C71A2"/>
    <w:rsid w:val="008E27F0"/>
    <w:rsid w:val="008E4F65"/>
    <w:rsid w:val="008E7234"/>
    <w:rsid w:val="00901722"/>
    <w:rsid w:val="00904717"/>
    <w:rsid w:val="00913428"/>
    <w:rsid w:val="009240C0"/>
    <w:rsid w:val="00933DFB"/>
    <w:rsid w:val="00953E1F"/>
    <w:rsid w:val="0096628A"/>
    <w:rsid w:val="00974E48"/>
    <w:rsid w:val="0098549B"/>
    <w:rsid w:val="009B17F9"/>
    <w:rsid w:val="009B21B8"/>
    <w:rsid w:val="009D66C3"/>
    <w:rsid w:val="009F42DE"/>
    <w:rsid w:val="00A14350"/>
    <w:rsid w:val="00A3019A"/>
    <w:rsid w:val="00A4168E"/>
    <w:rsid w:val="00A445DA"/>
    <w:rsid w:val="00A45AF6"/>
    <w:rsid w:val="00A51019"/>
    <w:rsid w:val="00A5482C"/>
    <w:rsid w:val="00A56C8B"/>
    <w:rsid w:val="00A731BD"/>
    <w:rsid w:val="00AD7D95"/>
    <w:rsid w:val="00AF566E"/>
    <w:rsid w:val="00B029C3"/>
    <w:rsid w:val="00B078EE"/>
    <w:rsid w:val="00B12E5D"/>
    <w:rsid w:val="00B22E29"/>
    <w:rsid w:val="00B302E5"/>
    <w:rsid w:val="00B451EF"/>
    <w:rsid w:val="00B54857"/>
    <w:rsid w:val="00B60ED6"/>
    <w:rsid w:val="00B8014C"/>
    <w:rsid w:val="00B862FA"/>
    <w:rsid w:val="00BB73C1"/>
    <w:rsid w:val="00BD6CD4"/>
    <w:rsid w:val="00BF79FE"/>
    <w:rsid w:val="00C339AC"/>
    <w:rsid w:val="00C629E5"/>
    <w:rsid w:val="00C709EF"/>
    <w:rsid w:val="00C72A3F"/>
    <w:rsid w:val="00C739A6"/>
    <w:rsid w:val="00CA17D5"/>
    <w:rsid w:val="00CB6484"/>
    <w:rsid w:val="00CC2519"/>
    <w:rsid w:val="00CC4C44"/>
    <w:rsid w:val="00CE185C"/>
    <w:rsid w:val="00CF706D"/>
    <w:rsid w:val="00D00CA2"/>
    <w:rsid w:val="00D525B7"/>
    <w:rsid w:val="00D6501D"/>
    <w:rsid w:val="00D705D2"/>
    <w:rsid w:val="00DA0C1D"/>
    <w:rsid w:val="00DB2BBB"/>
    <w:rsid w:val="00DC44DA"/>
    <w:rsid w:val="00DD57F5"/>
    <w:rsid w:val="00E36784"/>
    <w:rsid w:val="00E41B38"/>
    <w:rsid w:val="00E60D55"/>
    <w:rsid w:val="00E8349C"/>
    <w:rsid w:val="00EA4D17"/>
    <w:rsid w:val="00EB53D8"/>
    <w:rsid w:val="00ED3A56"/>
    <w:rsid w:val="00EF349C"/>
    <w:rsid w:val="00F10E2E"/>
    <w:rsid w:val="00F307C1"/>
    <w:rsid w:val="00FC3F67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14B9A"/>
  <w15:docId w15:val="{BE8FB76A-592A-479D-9C6F-790E753C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32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line="312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06" w:lineRule="exact"/>
    </w:pPr>
    <w:rPr>
      <w:rFonts w:ascii="Garamond" w:eastAsia="Garamond" w:hAnsi="Garamond" w:cs="Garamond"/>
      <w:color w:val="auto"/>
      <w:sz w:val="26"/>
      <w:szCs w:val="26"/>
    </w:rPr>
  </w:style>
  <w:style w:type="character" w:customStyle="1" w:styleId="20pt">
    <w:name w:val="Основной текст (2) + Интервал 0 pt"/>
    <w:basedOn w:val="2"/>
    <w:rsid w:val="00D52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No Spacing"/>
    <w:uiPriority w:val="1"/>
    <w:qFormat/>
    <w:rsid w:val="00D525B7"/>
    <w:rPr>
      <w:color w:val="000000"/>
    </w:rPr>
  </w:style>
  <w:style w:type="paragraph" w:customStyle="1" w:styleId="25">
    <w:name w:val="Основной текст2"/>
    <w:basedOn w:val="a"/>
    <w:rsid w:val="00A3019A"/>
    <w:pPr>
      <w:shd w:val="clear" w:color="auto" w:fill="FFFFFF"/>
      <w:spacing w:before="420" w:line="317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974E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4E48"/>
    <w:rPr>
      <w:color w:val="000000"/>
    </w:rPr>
  </w:style>
  <w:style w:type="paragraph" w:styleId="ab">
    <w:name w:val="footer"/>
    <w:basedOn w:val="a"/>
    <w:link w:val="ac"/>
    <w:uiPriority w:val="99"/>
    <w:unhideWhenUsed/>
    <w:rsid w:val="00974E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E4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C70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70C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7896</TotalTime>
  <Pages>8</Pages>
  <Words>3585</Words>
  <Characters>20435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Соловьев Борис Борисович</cp:lastModifiedBy>
  <cp:revision>123</cp:revision>
  <cp:lastPrinted>2021-08-02T06:13:00Z</cp:lastPrinted>
  <dcterms:created xsi:type="dcterms:W3CDTF">2021-03-21T09:03:00Z</dcterms:created>
  <dcterms:modified xsi:type="dcterms:W3CDTF">2024-07-09T02:31:00Z</dcterms:modified>
</cp:coreProperties>
</file>