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44918" w14:textId="1AEADE44" w:rsidR="00573144" w:rsidRPr="00EA18C6" w:rsidRDefault="0026213F" w:rsidP="00F85A25">
      <w:pPr>
        <w:pStyle w:val="a9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5DA142" wp14:editId="79E90F9F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811645" cy="922020"/>
            <wp:effectExtent l="0" t="0" r="8255" b="0"/>
            <wp:wrapTight wrapText="bothSides">
              <wp:wrapPolygon edited="0">
                <wp:start x="0" y="0"/>
                <wp:lineTo x="0" y="20975"/>
                <wp:lineTo x="21566" y="20975"/>
                <wp:lineTo x="21566" y="0"/>
                <wp:lineTo x="0" y="0"/>
              </wp:wrapPolygon>
            </wp:wrapTight>
            <wp:docPr id="2" name="Рисунок 2" descr="Фирмбланк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рмбланк 20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4D910" w14:textId="77777777" w:rsidR="00573144" w:rsidRPr="00EA18C6" w:rsidRDefault="00573144" w:rsidP="00F85A25">
      <w:pPr>
        <w:pStyle w:val="a9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 w:cs="Times New Roman"/>
          <w:b/>
        </w:rPr>
      </w:pPr>
      <w:r w:rsidRPr="00EA18C6">
        <w:rPr>
          <w:rFonts w:ascii="Times New Roman" w:hAnsi="Times New Roman" w:cs="Times New Roman"/>
          <w:b/>
        </w:rPr>
        <w:t>ИНСТРУКЦИЯ</w:t>
      </w:r>
    </w:p>
    <w:p w14:paraId="22480F42" w14:textId="77777777" w:rsidR="00573144" w:rsidRPr="00EA18C6" w:rsidRDefault="00573144" w:rsidP="00F85A25">
      <w:pPr>
        <w:pStyle w:val="a9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охране труда для аккумуляторщика</w:t>
      </w:r>
    </w:p>
    <w:p w14:paraId="417E25A7" w14:textId="295AAEAC" w:rsidR="00573144" w:rsidRPr="00EA18C6" w:rsidRDefault="00573144" w:rsidP="00F85A25">
      <w:pPr>
        <w:pStyle w:val="a9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 w:cs="Times New Roman"/>
          <w:b/>
        </w:rPr>
      </w:pPr>
      <w:r w:rsidRPr="00EA18C6">
        <w:rPr>
          <w:rFonts w:ascii="Times New Roman" w:hAnsi="Times New Roman" w:cs="Times New Roman"/>
          <w:b/>
        </w:rPr>
        <w:t>№</w:t>
      </w:r>
      <w:r w:rsidR="0026213F">
        <w:rPr>
          <w:rFonts w:ascii="Times New Roman" w:hAnsi="Times New Roman" w:cs="Times New Roman"/>
          <w:b/>
        </w:rPr>
        <w:t xml:space="preserve"> 81</w:t>
      </w:r>
    </w:p>
    <w:p w14:paraId="1F7746DF" w14:textId="77777777" w:rsidR="00573144" w:rsidRPr="00EA18C6" w:rsidRDefault="00573144" w:rsidP="00F85A25">
      <w:pPr>
        <w:pStyle w:val="a9"/>
        <w:tabs>
          <w:tab w:val="left" w:pos="567"/>
        </w:tabs>
        <w:spacing w:line="276" w:lineRule="auto"/>
        <w:ind w:firstLine="567"/>
        <w:rPr>
          <w:rFonts w:ascii="Times New Roman" w:hAnsi="Times New Roman" w:cs="Times New Roman"/>
          <w:b/>
        </w:rPr>
      </w:pPr>
    </w:p>
    <w:p w14:paraId="3DE68C43" w14:textId="77777777" w:rsidR="00573144" w:rsidRDefault="00573144" w:rsidP="00F85A25">
      <w:pPr>
        <w:pStyle w:val="a9"/>
        <w:numPr>
          <w:ilvl w:val="0"/>
          <w:numId w:val="9"/>
        </w:numPr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 w:cs="Times New Roman"/>
          <w:b/>
        </w:rPr>
      </w:pPr>
      <w:r w:rsidRPr="00EA18C6">
        <w:rPr>
          <w:rFonts w:ascii="Times New Roman" w:hAnsi="Times New Roman" w:cs="Times New Roman"/>
          <w:b/>
        </w:rPr>
        <w:t>ОБЩИЕ ТРЕБОВАНИЯ БЕЗОПАСНОСТИ</w:t>
      </w:r>
    </w:p>
    <w:p w14:paraId="509FC978" w14:textId="77777777" w:rsidR="00937DA2" w:rsidRPr="00090424" w:rsidRDefault="00937DA2" w:rsidP="00F85A25">
      <w:pPr>
        <w:pStyle w:val="20"/>
        <w:shd w:val="clear" w:color="auto" w:fill="auto"/>
        <w:tabs>
          <w:tab w:val="left" w:pos="3253"/>
        </w:tabs>
        <w:spacing w:line="276" w:lineRule="auto"/>
        <w:ind w:firstLine="567"/>
        <w:jc w:val="both"/>
        <w:rPr>
          <w:sz w:val="24"/>
          <w:szCs w:val="24"/>
        </w:rPr>
      </w:pPr>
    </w:p>
    <w:p w14:paraId="1D00E659" w14:textId="795E022E" w:rsidR="0083747D" w:rsidRPr="0083747D" w:rsidRDefault="0083747D" w:rsidP="00F85A25">
      <w:pPr>
        <w:widowControl/>
        <w:numPr>
          <w:ilvl w:val="1"/>
          <w:numId w:val="12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3747D">
        <w:rPr>
          <w:rFonts w:ascii="Times New Roman" w:eastAsia="Times New Roman" w:hAnsi="Times New Roman" w:cs="Times New Roman"/>
          <w:lang w:bidi="ar-SA"/>
        </w:rPr>
        <w:t xml:space="preserve">К самостоятельной работе </w:t>
      </w:r>
      <w:r>
        <w:rPr>
          <w:rFonts w:ascii="Times New Roman" w:eastAsia="Times New Roman" w:hAnsi="Times New Roman" w:cs="Times New Roman"/>
          <w:lang w:bidi="ar-SA"/>
        </w:rPr>
        <w:t>на аккумуляторщика</w:t>
      </w:r>
      <w:r w:rsidRPr="0083747D">
        <w:rPr>
          <w:rFonts w:ascii="Times New Roman" w:eastAsia="Times New Roman" w:hAnsi="Times New Roman" w:cs="Times New Roman"/>
          <w:lang w:bidi="ar-SA"/>
        </w:rPr>
        <w:t xml:space="preserve">, допускаются лица в возрасте не менее 18 лет, имеющие соответствующее </w:t>
      </w:r>
      <w:r w:rsidR="000E6D84" w:rsidRPr="0083747D">
        <w:rPr>
          <w:rFonts w:ascii="Times New Roman" w:eastAsia="Times New Roman" w:hAnsi="Times New Roman" w:cs="Times New Roman"/>
          <w:lang w:bidi="ar-SA"/>
        </w:rPr>
        <w:t xml:space="preserve">квалификацию </w:t>
      </w:r>
      <w:r w:rsidR="000E6D84">
        <w:rPr>
          <w:rFonts w:ascii="Times New Roman" w:eastAsia="Times New Roman" w:hAnsi="Times New Roman" w:cs="Times New Roman"/>
          <w:lang w:bidi="ar-SA"/>
        </w:rPr>
        <w:t>и соответствующее</w:t>
      </w:r>
      <w:r w:rsidR="000E6D84" w:rsidRPr="0083747D">
        <w:rPr>
          <w:rFonts w:ascii="Times New Roman" w:eastAsia="Times New Roman" w:hAnsi="Times New Roman" w:cs="Times New Roman"/>
          <w:lang w:bidi="ar-SA"/>
        </w:rPr>
        <w:t xml:space="preserve"> </w:t>
      </w:r>
      <w:r w:rsidRPr="0083747D">
        <w:rPr>
          <w:rFonts w:ascii="Times New Roman" w:eastAsia="Times New Roman" w:hAnsi="Times New Roman" w:cs="Times New Roman"/>
          <w:lang w:bidi="ar-SA"/>
        </w:rPr>
        <w:t>удостоверение</w:t>
      </w:r>
      <w:r w:rsidRPr="0083747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E6D84" w:rsidRPr="000E6D84">
        <w:rPr>
          <w:rFonts w:ascii="Times New Roman" w:eastAsia="Times New Roman" w:hAnsi="Times New Roman" w:cs="Times New Roman"/>
          <w:color w:val="auto"/>
          <w:lang w:bidi="ar-SA"/>
        </w:rPr>
        <w:t>на право производства указанных работ</w:t>
      </w:r>
      <w:r w:rsidR="000E6D84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="000E6D84" w:rsidRPr="000E6D84">
        <w:rPr>
          <w:rFonts w:ascii="Times New Roman" w:eastAsia="Times New Roman" w:hAnsi="Times New Roman" w:cs="Times New Roman"/>
          <w:color w:val="auto"/>
          <w:lang w:bidi="ar-SA"/>
        </w:rPr>
        <w:t>прошедшие:</w:t>
      </w:r>
    </w:p>
    <w:p w14:paraId="4691B16F" w14:textId="58B6CB00" w:rsidR="0083747D" w:rsidRPr="000E6D84" w:rsidRDefault="0083747D" w:rsidP="00F85A25">
      <w:pPr>
        <w:pStyle w:val="ae"/>
        <w:widowControl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0E6D84">
        <w:rPr>
          <w:rFonts w:ascii="Times New Roman" w:eastAsia="Times New Roman" w:hAnsi="Times New Roman" w:cs="Times New Roman"/>
          <w:lang w:bidi="ar-SA"/>
        </w:rPr>
        <w:t xml:space="preserve">вводный инструктаж; </w:t>
      </w:r>
    </w:p>
    <w:p w14:paraId="5E50C5A4" w14:textId="68EDB0B4" w:rsidR="0083747D" w:rsidRPr="000E6D84" w:rsidRDefault="0083747D" w:rsidP="00F85A25">
      <w:pPr>
        <w:pStyle w:val="ae"/>
        <w:widowControl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0E6D84">
        <w:rPr>
          <w:rFonts w:ascii="Times New Roman" w:eastAsia="Times New Roman" w:hAnsi="Times New Roman" w:cs="Times New Roman"/>
          <w:lang w:bidi="ar-SA"/>
        </w:rPr>
        <w:t xml:space="preserve">первичный инструктаж на рабочем месте по охране труда; </w:t>
      </w:r>
    </w:p>
    <w:p w14:paraId="5BBB0802" w14:textId="141A4A4F" w:rsidR="0083747D" w:rsidRPr="000E6D84" w:rsidRDefault="0083747D" w:rsidP="00F85A25">
      <w:pPr>
        <w:pStyle w:val="ae"/>
        <w:widowControl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E6D84">
        <w:rPr>
          <w:rFonts w:ascii="Times New Roman" w:eastAsia="Times New Roman" w:hAnsi="Times New Roman" w:cs="Times New Roman"/>
          <w:lang w:bidi="ar-SA"/>
        </w:rPr>
        <w:t xml:space="preserve">обучение и проверку знаний </w:t>
      </w:r>
      <w:r w:rsidRPr="000E6D84">
        <w:rPr>
          <w:rFonts w:ascii="Times New Roman" w:eastAsia="Calibri" w:hAnsi="Times New Roman" w:cs="Times New Roman"/>
          <w:color w:val="auto"/>
          <w:lang w:eastAsia="en-US" w:bidi="ar-SA"/>
        </w:rPr>
        <w:t>безопасным методам и приемам труда;</w:t>
      </w:r>
      <w:bookmarkStart w:id="0" w:name="_GoBack"/>
      <w:bookmarkEnd w:id="0"/>
    </w:p>
    <w:p w14:paraId="312F0FFE" w14:textId="007A839C" w:rsidR="0083747D" w:rsidRPr="000E6D84" w:rsidRDefault="0083747D" w:rsidP="00F85A25">
      <w:pPr>
        <w:pStyle w:val="ae"/>
        <w:widowControl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0E6D84">
        <w:rPr>
          <w:rFonts w:ascii="Times New Roman" w:eastAsia="Calibri" w:hAnsi="Times New Roman" w:cs="Times New Roman"/>
          <w:color w:val="auto"/>
          <w:lang w:eastAsia="en-US" w:bidi="ar-SA"/>
        </w:rPr>
        <w:t>стажировку на рабочем месте (при необходимости);</w:t>
      </w:r>
      <w:r w:rsidRPr="000E6D84">
        <w:rPr>
          <w:rFonts w:ascii="Times New Roman" w:eastAsia="Times New Roman" w:hAnsi="Times New Roman" w:cs="Times New Roman"/>
          <w:lang w:bidi="ar-SA"/>
        </w:rPr>
        <w:t xml:space="preserve"> </w:t>
      </w:r>
    </w:p>
    <w:p w14:paraId="75853FE3" w14:textId="610DCDFC" w:rsidR="0083747D" w:rsidRPr="000E6D84" w:rsidRDefault="0083747D" w:rsidP="00F85A25">
      <w:pPr>
        <w:pStyle w:val="ae"/>
        <w:widowControl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E6D84">
        <w:rPr>
          <w:rFonts w:ascii="Times New Roman" w:eastAsia="Times New Roman" w:hAnsi="Times New Roman" w:cs="Times New Roman"/>
          <w:lang w:bidi="ar-SA"/>
        </w:rPr>
        <w:t>предварительный (периодический) медицинский осмотр;</w:t>
      </w:r>
    </w:p>
    <w:p w14:paraId="13F0E5A6" w14:textId="5BE0ED40" w:rsidR="0083747D" w:rsidRPr="000E6D84" w:rsidRDefault="0083747D" w:rsidP="00F85A25">
      <w:pPr>
        <w:pStyle w:val="ae"/>
        <w:widowControl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0E6D84">
        <w:rPr>
          <w:rFonts w:ascii="Times New Roman" w:eastAsia="Times New Roman" w:hAnsi="Times New Roman" w:cs="Times New Roman"/>
          <w:lang w:bidi="ar-SA"/>
        </w:rPr>
        <w:t xml:space="preserve">проверку по электробезопасности не ниже </w:t>
      </w:r>
      <w:r w:rsidRPr="000E6D84">
        <w:rPr>
          <w:rFonts w:ascii="Times New Roman" w:eastAsia="Times New Roman" w:hAnsi="Times New Roman" w:cs="Times New Roman"/>
          <w:lang w:val="en-US" w:bidi="ar-SA"/>
        </w:rPr>
        <w:t>I</w:t>
      </w:r>
      <w:r w:rsidRPr="000E6D84">
        <w:rPr>
          <w:rFonts w:ascii="Times New Roman" w:eastAsia="Times New Roman" w:hAnsi="Times New Roman" w:cs="Times New Roman"/>
          <w:lang w:bidi="ar-SA"/>
        </w:rPr>
        <w:t>II.</w:t>
      </w:r>
    </w:p>
    <w:p w14:paraId="1BA6C04A" w14:textId="77777777" w:rsidR="00090424" w:rsidRPr="00CB39EA" w:rsidRDefault="00090424" w:rsidP="00F85A25">
      <w:pPr>
        <w:widowControl/>
        <w:numPr>
          <w:ilvl w:val="1"/>
          <w:numId w:val="12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CB39EA">
        <w:rPr>
          <w:rFonts w:ascii="Times New Roman" w:eastAsia="Times New Roman" w:hAnsi="Times New Roman" w:cs="Times New Roman"/>
          <w:lang w:bidi="ar-SA"/>
        </w:rPr>
        <w:t>Аккумуляторщик обязан:</w:t>
      </w:r>
    </w:p>
    <w:p w14:paraId="672B8616" w14:textId="2E7FAB43" w:rsidR="00090424" w:rsidRPr="000E6D84" w:rsidRDefault="00090424" w:rsidP="00F85A25">
      <w:pPr>
        <w:pStyle w:val="ae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соблюдать требования настоящей инструкции по охране труда;</w:t>
      </w:r>
    </w:p>
    <w:p w14:paraId="0BC3E478" w14:textId="2E7147A3" w:rsidR="00090424" w:rsidRPr="000E6D84" w:rsidRDefault="00090424" w:rsidP="00F85A25">
      <w:pPr>
        <w:pStyle w:val="ae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уметь пользоваться средствами пожаротушения;</w:t>
      </w:r>
    </w:p>
    <w:p w14:paraId="75208756" w14:textId="10548236" w:rsidR="00090424" w:rsidRPr="000E6D84" w:rsidRDefault="00090424" w:rsidP="00F85A25">
      <w:pPr>
        <w:pStyle w:val="ae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знать и уметь проводить первую (доврачебную) медицинскую помощь пострадавшим;</w:t>
      </w:r>
    </w:p>
    <w:p w14:paraId="7BF4F3D6" w14:textId="3CFFF0C9" w:rsidR="00090424" w:rsidRPr="000E6D84" w:rsidRDefault="00090424" w:rsidP="00F85A25">
      <w:pPr>
        <w:pStyle w:val="ae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соблюдать правила внутреннего трудового распорядка, утвержденного АО «Алмазы Анабара»;</w:t>
      </w:r>
    </w:p>
    <w:p w14:paraId="7F3B53D9" w14:textId="44C5C5B2" w:rsidR="00090424" w:rsidRPr="000E6D84" w:rsidRDefault="00090424" w:rsidP="00F85A25">
      <w:pPr>
        <w:pStyle w:val="ae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проходить ежеквартально повторный инструктаж по охране труда, пожарной безопасности;</w:t>
      </w:r>
    </w:p>
    <w:p w14:paraId="220C9675" w14:textId="53B3BA8D" w:rsidR="00090424" w:rsidRPr="000E6D84" w:rsidRDefault="00090424" w:rsidP="00F85A25">
      <w:pPr>
        <w:pStyle w:val="ae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проходить предварительный (периодический) медицинский осмотр;</w:t>
      </w:r>
    </w:p>
    <w:p w14:paraId="57F4CC43" w14:textId="312C6412" w:rsidR="00090424" w:rsidRPr="000E6D84" w:rsidRDefault="00090424" w:rsidP="00F85A25">
      <w:pPr>
        <w:pStyle w:val="ae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проходить ежегодную проверку знаний требований охраны труда;</w:t>
      </w:r>
    </w:p>
    <w:p w14:paraId="654D044C" w14:textId="3A5A9061" w:rsidR="00090424" w:rsidRPr="000E6D84" w:rsidRDefault="00090424" w:rsidP="00F85A25">
      <w:pPr>
        <w:pStyle w:val="ae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проходить стажировку на рабочем месте при необходимости;</w:t>
      </w:r>
    </w:p>
    <w:p w14:paraId="56AACF45" w14:textId="211763D6" w:rsidR="00090424" w:rsidRPr="000E6D84" w:rsidRDefault="00090424" w:rsidP="00F85A25">
      <w:pPr>
        <w:pStyle w:val="ae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выполнять только ту работу, которая выдана наряд-заданием;</w:t>
      </w:r>
    </w:p>
    <w:p w14:paraId="71DE66FA" w14:textId="410C8856" w:rsidR="00090424" w:rsidRPr="000E6D84" w:rsidRDefault="00090424" w:rsidP="00F85A25">
      <w:pPr>
        <w:pStyle w:val="ae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содержать рабочее место в чистоте и порядке;</w:t>
      </w:r>
    </w:p>
    <w:p w14:paraId="7C2167A6" w14:textId="11296322" w:rsidR="00090424" w:rsidRPr="000E6D84" w:rsidRDefault="00090424" w:rsidP="00F85A25">
      <w:pPr>
        <w:pStyle w:val="ae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иметь при себе удостоверение о проверке знаний охраны труда, с соответствующими отметками;</w:t>
      </w:r>
    </w:p>
    <w:p w14:paraId="28923BA0" w14:textId="7794E51E" w:rsidR="00090424" w:rsidRPr="000E6D84" w:rsidRDefault="00090424" w:rsidP="00F85A25">
      <w:pPr>
        <w:pStyle w:val="ae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следить за сроками действия удостоверения о проверке знаний по охране труда;</w:t>
      </w:r>
    </w:p>
    <w:p w14:paraId="0D062765" w14:textId="350529C8" w:rsidR="00090424" w:rsidRPr="000E6D84" w:rsidRDefault="00090424" w:rsidP="00F85A25">
      <w:pPr>
        <w:pStyle w:val="ae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правильно применять средства индивидуальной и коллективной защиты, выдаваемым согласно нормам бесплатной выдачи спецодежды, спецобуви и др. СИЗ;</w:t>
      </w:r>
    </w:p>
    <w:p w14:paraId="4021FEFF" w14:textId="584121F1" w:rsidR="00090424" w:rsidRPr="000E6D84" w:rsidRDefault="00090424" w:rsidP="00F85A25">
      <w:pPr>
        <w:pStyle w:val="ae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выполнять требования запрещающих, предупреждающих, указательных и предписывающих знаков безопасности;</w:t>
      </w:r>
    </w:p>
    <w:p w14:paraId="7340440A" w14:textId="2F175004" w:rsidR="00090424" w:rsidRPr="000E6D84" w:rsidRDefault="00090424" w:rsidP="00F85A25">
      <w:pPr>
        <w:pStyle w:val="ae"/>
        <w:widowControl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0E6D84">
        <w:rPr>
          <w:rFonts w:ascii="Times New Roman" w:hAnsi="Times New Roman" w:cs="Times New Roman"/>
        </w:rPr>
        <w:t>при обнаружении нарушений требований охраны труда, промышленной и пожарной безопасности или любых отклонений от технологии работ, угрожающих жизни и здоровью работников поставить в изве</w:t>
      </w:r>
      <w:r w:rsidR="000E6D84">
        <w:rPr>
          <w:rFonts w:ascii="Times New Roman" w:hAnsi="Times New Roman" w:cs="Times New Roman"/>
        </w:rPr>
        <w:t>стность вышестоящее руководство;</w:t>
      </w:r>
    </w:p>
    <w:p w14:paraId="2C656685" w14:textId="47A11307" w:rsidR="000E6D84" w:rsidRPr="000E6D84" w:rsidRDefault="000E6D84" w:rsidP="00F85A25">
      <w:pPr>
        <w:pStyle w:val="ae"/>
        <w:widowControl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hAnsi="Times New Roman" w:cs="Times New Roman"/>
        </w:rPr>
        <w:t xml:space="preserve">соблюдать </w:t>
      </w:r>
      <w:r w:rsidRPr="000E6D84">
        <w:rPr>
          <w:rFonts w:ascii="Times New Roman" w:hAnsi="Times New Roman" w:cs="Times New Roman"/>
        </w:rPr>
        <w:t>личную осторожность при выполнении работ, а также во время перерывов и междусменного отдыха, всегда оценивать возможные риски перед каждым выполнением работ.</w:t>
      </w:r>
    </w:p>
    <w:p w14:paraId="037F37CF" w14:textId="77777777" w:rsidR="00090424" w:rsidRPr="00CB39EA" w:rsidRDefault="00090424" w:rsidP="00F85A25">
      <w:pPr>
        <w:widowControl/>
        <w:numPr>
          <w:ilvl w:val="1"/>
          <w:numId w:val="12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CB39EA">
        <w:rPr>
          <w:rFonts w:ascii="Times New Roman" w:eastAsia="Times New Roman" w:hAnsi="Times New Roman" w:cs="Times New Roman"/>
          <w:lang w:bidi="ar-SA"/>
        </w:rPr>
        <w:lastRenderedPageBreak/>
        <w:t>Аккумуляторщик должен знать, что наиболее опасными и вредными производственными факторами, действующими на него при ремонте и обслуживанию аккумуляторных батарей, являются:</w:t>
      </w:r>
    </w:p>
    <w:p w14:paraId="428CC38F" w14:textId="38330861" w:rsidR="00090424" w:rsidRPr="00090424" w:rsidRDefault="002978EA" w:rsidP="00F85A25">
      <w:pPr>
        <w:pStyle w:val="Oaeno"/>
        <w:numPr>
          <w:ilvl w:val="0"/>
          <w:numId w:val="16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воздействие </w:t>
      </w:r>
      <w:r w:rsidR="00090424" w:rsidRPr="00090424">
        <w:rPr>
          <w:sz w:val="24"/>
        </w:rPr>
        <w:t>электрическ</w:t>
      </w:r>
      <w:r>
        <w:rPr>
          <w:sz w:val="24"/>
        </w:rPr>
        <w:t>ого</w:t>
      </w:r>
      <w:r w:rsidR="00090424" w:rsidRPr="00090424">
        <w:rPr>
          <w:sz w:val="24"/>
        </w:rPr>
        <w:t xml:space="preserve"> ток</w:t>
      </w:r>
      <w:r>
        <w:rPr>
          <w:sz w:val="24"/>
        </w:rPr>
        <w:t>а</w:t>
      </w:r>
      <w:r w:rsidR="00090424" w:rsidRPr="00090424">
        <w:rPr>
          <w:sz w:val="24"/>
        </w:rPr>
        <w:t>;</w:t>
      </w:r>
    </w:p>
    <w:p w14:paraId="33E8E2DC" w14:textId="0FCBA44F" w:rsidR="002978EA" w:rsidRPr="002978EA" w:rsidRDefault="002978EA" w:rsidP="00F85A25">
      <w:pPr>
        <w:pStyle w:val="Oaeno"/>
        <w:numPr>
          <w:ilvl w:val="0"/>
          <w:numId w:val="16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2978EA">
        <w:rPr>
          <w:sz w:val="24"/>
        </w:rPr>
        <w:t>острых кромок, заусенцев и шероховатостей на поверхности технологичес</w:t>
      </w:r>
      <w:r>
        <w:rPr>
          <w:sz w:val="24"/>
        </w:rPr>
        <w:t>кого оборудования, инструмента;</w:t>
      </w:r>
    </w:p>
    <w:p w14:paraId="1266991B" w14:textId="349F1CEE" w:rsidR="002978EA" w:rsidRPr="002978EA" w:rsidRDefault="002978EA" w:rsidP="00F85A25">
      <w:pPr>
        <w:pStyle w:val="Oaeno"/>
        <w:numPr>
          <w:ilvl w:val="0"/>
          <w:numId w:val="16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2978EA">
        <w:rPr>
          <w:sz w:val="24"/>
        </w:rPr>
        <w:t>повышенной запыленности и загаз</w:t>
      </w:r>
      <w:r>
        <w:rPr>
          <w:sz w:val="24"/>
        </w:rPr>
        <w:t>ованности воздуха рабочей зоны;</w:t>
      </w:r>
    </w:p>
    <w:p w14:paraId="4806E3CA" w14:textId="5CC3C1D0" w:rsidR="002978EA" w:rsidRPr="002978EA" w:rsidRDefault="002978EA" w:rsidP="00F85A25">
      <w:pPr>
        <w:pStyle w:val="Oaeno"/>
        <w:numPr>
          <w:ilvl w:val="0"/>
          <w:numId w:val="16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воздействие химических веществ;</w:t>
      </w:r>
    </w:p>
    <w:p w14:paraId="62BA3EF6" w14:textId="61C4A483" w:rsidR="002978EA" w:rsidRPr="002978EA" w:rsidRDefault="002978EA" w:rsidP="00F85A25">
      <w:pPr>
        <w:pStyle w:val="Oaeno"/>
        <w:numPr>
          <w:ilvl w:val="0"/>
          <w:numId w:val="16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2978EA">
        <w:rPr>
          <w:sz w:val="24"/>
        </w:rPr>
        <w:t>отсутствия или недостат</w:t>
      </w:r>
      <w:r>
        <w:rPr>
          <w:sz w:val="24"/>
        </w:rPr>
        <w:t>очного естественного освещения;</w:t>
      </w:r>
    </w:p>
    <w:p w14:paraId="248B1DB4" w14:textId="186A952F" w:rsidR="002978EA" w:rsidRPr="002978EA" w:rsidRDefault="002978EA" w:rsidP="00F85A25">
      <w:pPr>
        <w:pStyle w:val="Oaeno"/>
        <w:numPr>
          <w:ilvl w:val="0"/>
          <w:numId w:val="16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2978EA">
        <w:rPr>
          <w:sz w:val="24"/>
        </w:rPr>
        <w:t>недостаточной</w:t>
      </w:r>
      <w:r>
        <w:rPr>
          <w:sz w:val="24"/>
        </w:rPr>
        <w:t xml:space="preserve"> освещенности рабочей зоны;</w:t>
      </w:r>
    </w:p>
    <w:p w14:paraId="02FBB886" w14:textId="6596BCE0" w:rsidR="002978EA" w:rsidRDefault="002978EA" w:rsidP="00F85A25">
      <w:pPr>
        <w:pStyle w:val="Oaeno"/>
        <w:numPr>
          <w:ilvl w:val="0"/>
          <w:numId w:val="16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2978EA">
        <w:rPr>
          <w:sz w:val="24"/>
        </w:rPr>
        <w:t>физических перегрузок.</w:t>
      </w:r>
    </w:p>
    <w:p w14:paraId="4E7DE059" w14:textId="3487985B" w:rsidR="000E6D84" w:rsidRPr="00090424" w:rsidRDefault="000E6D84" w:rsidP="00F85A25">
      <w:pPr>
        <w:pStyle w:val="Oaeno"/>
        <w:spacing w:line="276" w:lineRule="auto"/>
        <w:ind w:firstLine="567"/>
        <w:jc w:val="both"/>
        <w:rPr>
          <w:sz w:val="24"/>
        </w:rPr>
      </w:pPr>
      <w:r w:rsidRPr="000E6D84">
        <w:rPr>
          <w:sz w:val="24"/>
        </w:rPr>
        <w:t xml:space="preserve">Перечень профессиональных рисков указан в реестре идентифицированных опасностей и оцененных профессиональных </w:t>
      </w:r>
      <w:r w:rsidR="00424A16">
        <w:rPr>
          <w:sz w:val="24"/>
        </w:rPr>
        <w:t>рисков на рабочем месте аккумуляторщика</w:t>
      </w:r>
      <w:r w:rsidRPr="000E6D84">
        <w:rPr>
          <w:sz w:val="24"/>
        </w:rPr>
        <w:t>.</w:t>
      </w:r>
    </w:p>
    <w:p w14:paraId="3604D53C" w14:textId="5AE64E6B" w:rsidR="003C5788" w:rsidRDefault="003C5788" w:rsidP="00F85A25">
      <w:pPr>
        <w:widowControl/>
        <w:numPr>
          <w:ilvl w:val="1"/>
          <w:numId w:val="1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Аккумуляторщик,</w:t>
      </w:r>
      <w:r w:rsidRPr="003C578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C5788">
        <w:rPr>
          <w:rFonts w:ascii="Times New Roman" w:eastAsia="Times New Roman" w:hAnsi="Times New Roman" w:cs="Times New Roman"/>
          <w:lang w:bidi="ar-SA"/>
        </w:rPr>
        <w:t>должен быть обеспечен спецодеждой, спецобувью и другими средствами индивидуальной защиты в соответствии с нормами бесплатной выдачи специальной одежды, специальной обуви и других средств индивидуальной защиты.</w:t>
      </w:r>
    </w:p>
    <w:p w14:paraId="58FFBFB5" w14:textId="2AB0073F" w:rsidR="003C5788" w:rsidRDefault="003C5788" w:rsidP="00F85A25">
      <w:pPr>
        <w:widowControl/>
        <w:numPr>
          <w:ilvl w:val="1"/>
          <w:numId w:val="1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Аккумуляторщик должен знать, что:</w:t>
      </w:r>
    </w:p>
    <w:p w14:paraId="12CFF42B" w14:textId="76B358A3" w:rsidR="00090424" w:rsidRPr="003C5788" w:rsidRDefault="003C5788" w:rsidP="00F85A25">
      <w:pPr>
        <w:pStyle w:val="ae"/>
        <w:widowControl/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э</w:t>
      </w:r>
      <w:r w:rsidR="00090424" w:rsidRPr="003C5788">
        <w:rPr>
          <w:rFonts w:ascii="Times New Roman" w:eastAsia="Times New Roman" w:hAnsi="Times New Roman" w:cs="Times New Roman"/>
          <w:lang w:bidi="ar-SA"/>
        </w:rPr>
        <w:t xml:space="preserve">лектрический ток, проходя через тело человека, поражает работающего. Он оказывает термическое, электрохимическое, механическое и биологическое воздействия на </w:t>
      </w:r>
      <w:r>
        <w:rPr>
          <w:rFonts w:ascii="Times New Roman" w:eastAsia="Times New Roman" w:hAnsi="Times New Roman" w:cs="Times New Roman"/>
          <w:lang w:bidi="ar-SA"/>
        </w:rPr>
        <w:t>организм;</w:t>
      </w:r>
    </w:p>
    <w:p w14:paraId="4ED6C068" w14:textId="01BC7E0F" w:rsidR="00090424" w:rsidRPr="003C5788" w:rsidRDefault="003C5788" w:rsidP="00F85A25">
      <w:pPr>
        <w:pStyle w:val="ae"/>
        <w:widowControl/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с</w:t>
      </w:r>
      <w:r w:rsidR="00090424" w:rsidRPr="003C5788">
        <w:rPr>
          <w:rFonts w:ascii="Times New Roman" w:eastAsia="Times New Roman" w:hAnsi="Times New Roman" w:cs="Times New Roman"/>
          <w:lang w:bidi="ar-SA"/>
        </w:rPr>
        <w:t>ерная кислота при попадании на части тела повреждает кожный покров, при эт</w:t>
      </w:r>
      <w:r>
        <w:rPr>
          <w:rFonts w:ascii="Times New Roman" w:eastAsia="Times New Roman" w:hAnsi="Times New Roman" w:cs="Times New Roman"/>
          <w:lang w:bidi="ar-SA"/>
        </w:rPr>
        <w:t>ом образуются дерматиты и ожоги;</w:t>
      </w:r>
    </w:p>
    <w:p w14:paraId="1FA024C2" w14:textId="1F4C410C" w:rsidR="00090424" w:rsidRPr="003C5788" w:rsidRDefault="003C5788" w:rsidP="00F85A25">
      <w:pPr>
        <w:pStyle w:val="ae"/>
        <w:widowControl/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с</w:t>
      </w:r>
      <w:r w:rsidR="00090424" w:rsidRPr="003C5788">
        <w:rPr>
          <w:rFonts w:ascii="Times New Roman" w:eastAsia="Times New Roman" w:hAnsi="Times New Roman" w:cs="Times New Roman"/>
          <w:lang w:bidi="ar-SA"/>
        </w:rPr>
        <w:t>винец и его соединения приводят к отравлению организма работающего, а также к расстройству периферической и центральной нервной системы, поражению двигательног</w:t>
      </w:r>
      <w:r>
        <w:rPr>
          <w:rFonts w:ascii="Times New Roman" w:eastAsia="Times New Roman" w:hAnsi="Times New Roman" w:cs="Times New Roman"/>
          <w:lang w:bidi="ar-SA"/>
        </w:rPr>
        <w:t>о аппарата, свинцовому параличу;</w:t>
      </w:r>
    </w:p>
    <w:p w14:paraId="5DAEEB2F" w14:textId="0D3CBA0E" w:rsidR="00090424" w:rsidRPr="003C5788" w:rsidRDefault="003C5788" w:rsidP="00F85A25">
      <w:pPr>
        <w:pStyle w:val="ae"/>
        <w:widowControl/>
        <w:numPr>
          <w:ilvl w:val="0"/>
          <w:numId w:val="17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в</w:t>
      </w:r>
      <w:r w:rsidR="00090424" w:rsidRPr="003C5788">
        <w:rPr>
          <w:rFonts w:ascii="Times New Roman" w:eastAsia="Times New Roman" w:hAnsi="Times New Roman" w:cs="Times New Roman"/>
          <w:lang w:bidi="ar-SA"/>
        </w:rPr>
        <w:t>одород выделяется при зарядке аккумуляторных батарей, смешиваясь с кислородом воздуха, образует взрывоопасный гремучий газ.</w:t>
      </w:r>
    </w:p>
    <w:p w14:paraId="6F55F44D" w14:textId="3B799493" w:rsidR="00090424" w:rsidRPr="00CB39EA" w:rsidRDefault="003C5788" w:rsidP="00F85A25">
      <w:pPr>
        <w:widowControl/>
        <w:numPr>
          <w:ilvl w:val="1"/>
          <w:numId w:val="1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В </w:t>
      </w:r>
      <w:r w:rsidRPr="003C5788">
        <w:rPr>
          <w:rFonts w:ascii="Times New Roman" w:eastAsia="Times New Roman" w:hAnsi="Times New Roman" w:cs="Times New Roman"/>
        </w:rPr>
        <w:t>аккумуляторном помещении запрещается курить, пользоваться открытым огнем, а также электронагревательными приборами и аппаратами, которые могут дать искру.</w:t>
      </w:r>
    </w:p>
    <w:p w14:paraId="6AF5234D" w14:textId="15D857E9" w:rsidR="003C5788" w:rsidRDefault="003C5788" w:rsidP="00F85A25">
      <w:pPr>
        <w:widowControl/>
        <w:numPr>
          <w:ilvl w:val="1"/>
          <w:numId w:val="1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На</w:t>
      </w:r>
      <w:r w:rsidRPr="003C5788">
        <w:rPr>
          <w:rFonts w:ascii="Tahoma" w:hAnsi="Tahoma" w:cs="Tahoma"/>
          <w:color w:val="505050"/>
          <w:sz w:val="21"/>
          <w:szCs w:val="21"/>
          <w:shd w:val="clear" w:color="auto" w:fill="FFFFFF"/>
        </w:rPr>
        <w:t xml:space="preserve"> </w:t>
      </w:r>
      <w:r w:rsidRPr="003C5788">
        <w:rPr>
          <w:rFonts w:ascii="Times New Roman" w:eastAsia="Times New Roman" w:hAnsi="Times New Roman" w:cs="Times New Roman"/>
        </w:rPr>
        <w:t>дверях аккумуляторного помещения должны быть хорошо видимые надписи: "АККУМУЛЯТОРНАЯ", "ОГНЕОПАСНО", "С ОГНЕМ НЕ ВХОДИТЬ!", "КУРЕНИЕ ЗАПРЕЩАЕТСЯ".</w:t>
      </w:r>
    </w:p>
    <w:p w14:paraId="4F8A2C00" w14:textId="147268AA" w:rsidR="00CB39EA" w:rsidRDefault="00090424" w:rsidP="00F85A25">
      <w:pPr>
        <w:widowControl/>
        <w:numPr>
          <w:ilvl w:val="1"/>
          <w:numId w:val="1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CB39EA">
        <w:rPr>
          <w:rFonts w:ascii="Times New Roman" w:eastAsia="Times New Roman" w:hAnsi="Times New Roman" w:cs="Times New Roman"/>
          <w:lang w:bidi="ar-SA"/>
        </w:rPr>
        <w:t>Аккумуляторщик во время работы должен быть внимательным, не отвлекаться н</w:t>
      </w:r>
      <w:r w:rsidR="003C5788">
        <w:rPr>
          <w:rFonts w:ascii="Times New Roman" w:eastAsia="Times New Roman" w:hAnsi="Times New Roman" w:cs="Times New Roman"/>
          <w:lang w:bidi="ar-SA"/>
        </w:rPr>
        <w:t>а посторонние дела и разговоры.</w:t>
      </w:r>
    </w:p>
    <w:p w14:paraId="4217EF9F" w14:textId="43D538A7" w:rsidR="003C5788" w:rsidRDefault="003C5788" w:rsidP="00F85A25">
      <w:pPr>
        <w:widowControl/>
        <w:numPr>
          <w:ilvl w:val="1"/>
          <w:numId w:val="1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На</w:t>
      </w:r>
      <w:r w:rsidRPr="003C5788">
        <w:rPr>
          <w:rFonts w:ascii="Times New Roman" w:eastAsia="Times New Roman" w:hAnsi="Times New Roman" w:cs="Times New Roman"/>
        </w:rPr>
        <w:t>ряду с требованиями настоящей Инструкции аккумуляторщик должен соблюдать:</w:t>
      </w:r>
    </w:p>
    <w:p w14:paraId="42DDB945" w14:textId="3756A3EB" w:rsidR="003C5788" w:rsidRPr="003C5788" w:rsidRDefault="003C5788" w:rsidP="00F85A25">
      <w:pPr>
        <w:pStyle w:val="ae"/>
        <w:widowControl/>
        <w:numPr>
          <w:ilvl w:val="0"/>
          <w:numId w:val="18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3C5788">
        <w:rPr>
          <w:rFonts w:ascii="Times New Roman" w:eastAsia="Times New Roman" w:hAnsi="Times New Roman" w:cs="Times New Roman"/>
          <w:lang w:bidi="ar-SA"/>
        </w:rPr>
        <w:t>требования, изложенные в тарифно-квалификационных характеристиках, предъявляемые к уровню теоретических и практических знаний работающего соответствующей квалификации;</w:t>
      </w:r>
    </w:p>
    <w:p w14:paraId="1AA11B64" w14:textId="1B7EE2F1" w:rsidR="003C5788" w:rsidRPr="003C5788" w:rsidRDefault="003C5788" w:rsidP="00F85A25">
      <w:pPr>
        <w:pStyle w:val="ae"/>
        <w:widowControl/>
        <w:numPr>
          <w:ilvl w:val="0"/>
          <w:numId w:val="18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3C5788">
        <w:rPr>
          <w:rFonts w:ascii="Times New Roman" w:eastAsia="Times New Roman" w:hAnsi="Times New Roman" w:cs="Times New Roman"/>
          <w:lang w:bidi="ar-SA"/>
        </w:rPr>
        <w:t>технологический процесс выполняемой работы, требования "Правил техники безопасности при эксплуатации электроустановок потребителей";</w:t>
      </w:r>
    </w:p>
    <w:p w14:paraId="65EB2F24" w14:textId="6639D4CE" w:rsidR="003C5788" w:rsidRDefault="003C5788" w:rsidP="00F85A25">
      <w:pPr>
        <w:pStyle w:val="ae"/>
        <w:widowControl/>
        <w:numPr>
          <w:ilvl w:val="0"/>
          <w:numId w:val="18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3C5788">
        <w:rPr>
          <w:rFonts w:ascii="Times New Roman" w:eastAsia="Times New Roman" w:hAnsi="Times New Roman" w:cs="Times New Roman"/>
          <w:lang w:bidi="ar-SA"/>
        </w:rPr>
        <w:t>правила технической эксплуатации оборудования, приспособлений, инструмента, при помощи которых он работает или которые обслуживает;</w:t>
      </w:r>
    </w:p>
    <w:p w14:paraId="53A5C07F" w14:textId="3E038B78" w:rsidR="003C5788" w:rsidRPr="003C5788" w:rsidRDefault="003C5788" w:rsidP="00F85A25">
      <w:pPr>
        <w:pStyle w:val="ae"/>
        <w:widowControl/>
        <w:numPr>
          <w:ilvl w:val="0"/>
          <w:numId w:val="18"/>
        </w:numPr>
        <w:tabs>
          <w:tab w:val="left" w:pos="993"/>
          <w:tab w:val="left" w:pos="1134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правила</w:t>
      </w:r>
      <w:r w:rsidRPr="003C5788">
        <w:rPr>
          <w:rFonts w:ascii="Tahoma" w:hAnsi="Tahoma" w:cs="Tahoma"/>
          <w:color w:val="505050"/>
          <w:sz w:val="21"/>
          <w:szCs w:val="21"/>
          <w:shd w:val="clear" w:color="auto" w:fill="FFFFFF"/>
        </w:rPr>
        <w:t xml:space="preserve"> </w:t>
      </w:r>
      <w:r w:rsidRPr="003C5788">
        <w:rPr>
          <w:rFonts w:ascii="Times New Roman" w:eastAsia="Times New Roman" w:hAnsi="Times New Roman" w:cs="Times New Roman"/>
        </w:rPr>
        <w:t>внутреннего трудового распорядка.</w:t>
      </w:r>
    </w:p>
    <w:p w14:paraId="7FF20861" w14:textId="77777777" w:rsidR="00090424" w:rsidRPr="00CB39EA" w:rsidRDefault="00090424" w:rsidP="00F85A25">
      <w:pPr>
        <w:widowControl/>
        <w:numPr>
          <w:ilvl w:val="1"/>
          <w:numId w:val="1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CB39EA">
        <w:rPr>
          <w:rFonts w:ascii="Times New Roman" w:eastAsia="Times New Roman" w:hAnsi="Times New Roman" w:cs="Times New Roman"/>
          <w:lang w:bidi="ar-SA"/>
        </w:rPr>
        <w:t>Аккумуляторное помещение должно быть всегда заперто на замок. Работникам, осматривающим эти помещения и выполняющим в них работу, ключи выдаются на общих основаниях</w:t>
      </w:r>
      <w:r w:rsidR="00CB39EA" w:rsidRPr="00CB39EA">
        <w:rPr>
          <w:rFonts w:ascii="Times New Roman" w:eastAsia="Times New Roman" w:hAnsi="Times New Roman" w:cs="Times New Roman"/>
          <w:lang w:bidi="ar-SA"/>
        </w:rPr>
        <w:t>.</w:t>
      </w:r>
      <w:r w:rsidRPr="00CB39EA">
        <w:rPr>
          <w:rFonts w:ascii="Times New Roman" w:eastAsia="Times New Roman" w:hAnsi="Times New Roman" w:cs="Times New Roman"/>
          <w:lang w:bidi="ar-SA"/>
        </w:rPr>
        <w:t xml:space="preserve"> </w:t>
      </w:r>
    </w:p>
    <w:p w14:paraId="7EDF0C1F" w14:textId="3EBF6DB9" w:rsidR="003C5788" w:rsidRDefault="003C5788" w:rsidP="00F85A25">
      <w:pPr>
        <w:widowControl/>
        <w:numPr>
          <w:ilvl w:val="1"/>
          <w:numId w:val="1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Вблизи</w:t>
      </w:r>
      <w:r w:rsidRPr="003C5788">
        <w:rPr>
          <w:rFonts w:ascii="Tahoma" w:hAnsi="Tahoma" w:cs="Tahoma"/>
          <w:color w:val="505050"/>
          <w:sz w:val="21"/>
          <w:szCs w:val="21"/>
          <w:shd w:val="clear" w:color="auto" w:fill="FFFFFF"/>
        </w:rPr>
        <w:t xml:space="preserve"> </w:t>
      </w:r>
      <w:r w:rsidRPr="003C5788">
        <w:rPr>
          <w:rFonts w:ascii="Times New Roman" w:eastAsia="Times New Roman" w:hAnsi="Times New Roman" w:cs="Times New Roman"/>
        </w:rPr>
        <w:t>аккумуляторного помещения должны быть установлены </w:t>
      </w:r>
      <w:bookmarkStart w:id="1" w:name="8baa7"/>
      <w:bookmarkEnd w:id="1"/>
      <w:r w:rsidRPr="003C5788">
        <w:rPr>
          <w:rFonts w:ascii="Times New Roman" w:eastAsia="Times New Roman" w:hAnsi="Times New Roman" w:cs="Times New Roman"/>
        </w:rPr>
        <w:t>водопроводный кран (или бачки с водой) и раковина.</w:t>
      </w:r>
    </w:p>
    <w:p w14:paraId="50E12FDE" w14:textId="530B00BA" w:rsidR="003C5788" w:rsidRDefault="003C5788" w:rsidP="00F85A25">
      <w:pPr>
        <w:widowControl/>
        <w:numPr>
          <w:ilvl w:val="1"/>
          <w:numId w:val="1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</w:rPr>
        <w:lastRenderedPageBreak/>
        <w:t xml:space="preserve">Бутыли </w:t>
      </w:r>
      <w:r w:rsidRPr="003C5788">
        <w:rPr>
          <w:rFonts w:ascii="Times New Roman" w:eastAsia="Times New Roman" w:hAnsi="Times New Roman" w:cs="Times New Roman"/>
        </w:rPr>
        <w:t>с кислотами и щелочами должны переносить два человека при помощи специальных носилок с отверстием посередине и </w:t>
      </w:r>
      <w:bookmarkStart w:id="2" w:name="5c0af"/>
      <w:bookmarkEnd w:id="2"/>
      <w:r w:rsidRPr="003C5788">
        <w:rPr>
          <w:rFonts w:ascii="Times New Roman" w:eastAsia="Times New Roman" w:hAnsi="Times New Roman" w:cs="Times New Roman"/>
        </w:rPr>
        <w:t>обрешеткой, в которую бутыль должна входить вместе со своей корзиной на 2/3 высоты. На короткие расстояния и по лестницам разрешается переноска бутылей в корзинах с ручками. Нагрузка на каждого человека не должна превышать 15 кг. В остальных случаях </w:t>
      </w:r>
      <w:bookmarkStart w:id="3" w:name="c6086"/>
      <w:bookmarkEnd w:id="3"/>
      <w:r w:rsidRPr="003C5788">
        <w:rPr>
          <w:rFonts w:ascii="Times New Roman" w:eastAsia="Times New Roman" w:hAnsi="Times New Roman" w:cs="Times New Roman"/>
        </w:rPr>
        <w:t>груз должен перемещаться с помощью механизмов и приспособлений.</w:t>
      </w:r>
    </w:p>
    <w:p w14:paraId="6D1DB847" w14:textId="0D6A36A7" w:rsidR="00090424" w:rsidRPr="00CB39EA" w:rsidRDefault="00090424" w:rsidP="00F85A25">
      <w:pPr>
        <w:widowControl/>
        <w:numPr>
          <w:ilvl w:val="1"/>
          <w:numId w:val="1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CB39EA">
        <w:rPr>
          <w:rFonts w:ascii="Times New Roman" w:eastAsia="Times New Roman" w:hAnsi="Times New Roman" w:cs="Times New Roman"/>
          <w:lang w:bidi="ar-SA"/>
        </w:rPr>
        <w:t>В аккумуляторных помещениях приточно-вытяжная вентиляция должна включаться не ранее чем через 1,5 часа после окончания заряда.</w:t>
      </w:r>
    </w:p>
    <w:p w14:paraId="283372C8" w14:textId="77777777" w:rsidR="00090424" w:rsidRPr="00CB39EA" w:rsidRDefault="00090424" w:rsidP="00F85A25">
      <w:pPr>
        <w:widowControl/>
        <w:numPr>
          <w:ilvl w:val="1"/>
          <w:numId w:val="1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CB39EA">
        <w:rPr>
          <w:rFonts w:ascii="Times New Roman" w:eastAsia="Times New Roman" w:hAnsi="Times New Roman" w:cs="Times New Roman"/>
          <w:lang w:bidi="ar-SA"/>
        </w:rPr>
        <w:t>В каждом аккумуляторном помещении должны быть:</w:t>
      </w:r>
    </w:p>
    <w:p w14:paraId="58C72737" w14:textId="01E0AD2C" w:rsidR="00090424" w:rsidRPr="00090424" w:rsidRDefault="00090424" w:rsidP="00F85A25">
      <w:pPr>
        <w:pStyle w:val="Oaeno"/>
        <w:numPr>
          <w:ilvl w:val="0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090424">
        <w:rPr>
          <w:sz w:val="24"/>
        </w:rPr>
        <w:t>стеклянная или фарфоровая (полиэтиленовая) кружка с носиком (или кувшин) емкостью 1,5-2 л для составления электролита и доливки его в сосуды;</w:t>
      </w:r>
    </w:p>
    <w:p w14:paraId="6B384A89" w14:textId="3797D4BF" w:rsidR="00090424" w:rsidRPr="00090424" w:rsidRDefault="00090424" w:rsidP="00F85A25">
      <w:pPr>
        <w:pStyle w:val="Oaeno"/>
        <w:numPr>
          <w:ilvl w:val="0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090424">
        <w:rPr>
          <w:sz w:val="24"/>
        </w:rPr>
        <w:t>нейтрализующий 2,5 % раствор питьевой соды для кислотных батарей и 10% раствор борной кислоты или уксусной эссенции (одна часть на восемь частей воды) для щелочных батарей;</w:t>
      </w:r>
    </w:p>
    <w:p w14:paraId="699056A3" w14:textId="070497B7" w:rsidR="00090424" w:rsidRPr="00090424" w:rsidRDefault="00090424" w:rsidP="00F85A25">
      <w:pPr>
        <w:pStyle w:val="Oaeno"/>
        <w:numPr>
          <w:ilvl w:val="0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090424">
        <w:rPr>
          <w:sz w:val="24"/>
        </w:rPr>
        <w:t>вода для обмыва рук;</w:t>
      </w:r>
    </w:p>
    <w:p w14:paraId="6158A891" w14:textId="7F6578CA" w:rsidR="00090424" w:rsidRPr="00090424" w:rsidRDefault="00090424" w:rsidP="00F85A25">
      <w:pPr>
        <w:pStyle w:val="Oaeno"/>
        <w:numPr>
          <w:ilvl w:val="0"/>
          <w:numId w:val="19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090424">
        <w:rPr>
          <w:sz w:val="24"/>
        </w:rPr>
        <w:t>полотенце.</w:t>
      </w:r>
    </w:p>
    <w:p w14:paraId="2147BE76" w14:textId="77777777" w:rsidR="00090424" w:rsidRDefault="00090424" w:rsidP="00F85A25">
      <w:pPr>
        <w:pStyle w:val="Oaeno"/>
        <w:spacing w:line="276" w:lineRule="auto"/>
        <w:ind w:firstLine="567"/>
        <w:rPr>
          <w:rFonts w:ascii="Arial" w:hAnsi="Arial"/>
          <w:sz w:val="24"/>
        </w:rPr>
      </w:pPr>
    </w:p>
    <w:p w14:paraId="58626B0A" w14:textId="77777777" w:rsidR="00090424" w:rsidRPr="003B12DF" w:rsidRDefault="00090424" w:rsidP="00F85A25">
      <w:pPr>
        <w:pStyle w:val="Oaeno"/>
        <w:numPr>
          <w:ilvl w:val="0"/>
          <w:numId w:val="12"/>
        </w:numPr>
        <w:spacing w:line="276" w:lineRule="auto"/>
        <w:ind w:left="0" w:firstLine="567"/>
        <w:jc w:val="center"/>
        <w:rPr>
          <w:b/>
          <w:sz w:val="24"/>
        </w:rPr>
      </w:pPr>
      <w:r w:rsidRPr="003B12DF">
        <w:rPr>
          <w:b/>
          <w:sz w:val="24"/>
        </w:rPr>
        <w:t>ТРЕБОВАНИЯ БЕЗОПАСНОСТИ ПЕРЕД НАЧАЛОМ РАБОТЫ</w:t>
      </w:r>
    </w:p>
    <w:p w14:paraId="52B144FC" w14:textId="77777777" w:rsidR="00090424" w:rsidRDefault="00090424" w:rsidP="00F85A25">
      <w:pPr>
        <w:pStyle w:val="Oaeno"/>
        <w:spacing w:line="276" w:lineRule="auto"/>
        <w:ind w:firstLine="567"/>
        <w:rPr>
          <w:rFonts w:ascii="Arial" w:hAnsi="Arial"/>
          <w:b/>
          <w:sz w:val="24"/>
        </w:rPr>
      </w:pPr>
    </w:p>
    <w:p w14:paraId="46452FD3" w14:textId="4A93F912" w:rsidR="004B34BB" w:rsidRPr="00CB39EA" w:rsidRDefault="00FE5D33" w:rsidP="00F85A25">
      <w:pPr>
        <w:widowControl/>
        <w:numPr>
          <w:ilvl w:val="1"/>
          <w:numId w:val="1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CB39EA">
        <w:rPr>
          <w:rFonts w:ascii="Times New Roman" w:eastAsia="Times New Roman" w:hAnsi="Times New Roman" w:cs="Times New Roman"/>
          <w:lang w:bidi="ar-SA"/>
        </w:rPr>
        <w:t xml:space="preserve">Перед </w:t>
      </w:r>
      <w:r w:rsidR="00333601" w:rsidRPr="00333601">
        <w:rPr>
          <w:rFonts w:ascii="Times New Roman" w:eastAsia="Times New Roman" w:hAnsi="Times New Roman" w:cs="Times New Roman"/>
          <w:lang w:bidi="ar-SA"/>
        </w:rPr>
        <w:t>началом работы следует надеть предусмотренную нормами специальную одежду, застегнуть на все пуговицы (молнию) не допуская свисающих концов, специальную обувь, приготовить средства индивидуальной защиты в зависимости от вида используемого оборудования и инструмента.</w:t>
      </w:r>
    </w:p>
    <w:p w14:paraId="6748971A" w14:textId="5B44668F" w:rsidR="004B34BB" w:rsidRPr="00CB39EA" w:rsidRDefault="00FE5D33" w:rsidP="00F85A25">
      <w:pPr>
        <w:widowControl/>
        <w:numPr>
          <w:ilvl w:val="1"/>
          <w:numId w:val="1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CB39EA">
        <w:rPr>
          <w:rFonts w:ascii="Times New Roman" w:eastAsia="Times New Roman" w:hAnsi="Times New Roman" w:cs="Times New Roman"/>
          <w:lang w:bidi="ar-SA"/>
        </w:rPr>
        <w:t>Получить у руководителя</w:t>
      </w:r>
      <w:r w:rsidR="00090424" w:rsidRPr="00CB39EA">
        <w:rPr>
          <w:rFonts w:ascii="Times New Roman" w:eastAsia="Times New Roman" w:hAnsi="Times New Roman" w:cs="Times New Roman"/>
          <w:lang w:bidi="ar-SA"/>
        </w:rPr>
        <w:t xml:space="preserve"> письменное наряд-задание, на выполнение работ с росписью в журнале выдачи наряд-заданий, инструктаж по безопасным приемам при ведении работ.</w:t>
      </w:r>
    </w:p>
    <w:p w14:paraId="710371E7" w14:textId="70D2CADE" w:rsidR="00A41EA2" w:rsidRDefault="00A41EA2" w:rsidP="00F85A25">
      <w:pPr>
        <w:widowControl/>
        <w:numPr>
          <w:ilvl w:val="1"/>
          <w:numId w:val="1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Перед началом работ, аккумуляторщик должен проверить:</w:t>
      </w:r>
    </w:p>
    <w:p w14:paraId="5E98A983" w14:textId="3F2196EE" w:rsidR="00A41EA2" w:rsidRPr="00A41EA2" w:rsidRDefault="00A41EA2" w:rsidP="00F85A25">
      <w:pPr>
        <w:pStyle w:val="ae"/>
        <w:widowControl/>
        <w:numPr>
          <w:ilvl w:val="0"/>
          <w:numId w:val="2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A41EA2">
        <w:rPr>
          <w:rFonts w:ascii="Times New Roman" w:eastAsia="Times New Roman" w:hAnsi="Times New Roman" w:cs="Times New Roman"/>
          <w:lang w:bidi="ar-SA"/>
        </w:rPr>
        <w:t>исправности приточно-вытяжной вентиляции и местных отсосов;</w:t>
      </w:r>
    </w:p>
    <w:p w14:paraId="5A7FE59D" w14:textId="06DD9C65" w:rsidR="00A41EA2" w:rsidRDefault="00A41EA2" w:rsidP="00F85A25">
      <w:pPr>
        <w:pStyle w:val="ae"/>
        <w:widowControl/>
        <w:numPr>
          <w:ilvl w:val="0"/>
          <w:numId w:val="2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A41EA2">
        <w:rPr>
          <w:rFonts w:ascii="Times New Roman" w:eastAsia="Times New Roman" w:hAnsi="Times New Roman" w:cs="Times New Roman"/>
          <w:lang w:bidi="ar-SA"/>
        </w:rPr>
        <w:t>достаточности освещения рабочего места.</w:t>
      </w:r>
    </w:p>
    <w:p w14:paraId="670774A8" w14:textId="77777777" w:rsidR="00614C30" w:rsidRDefault="00614C30" w:rsidP="00F85A25">
      <w:pPr>
        <w:pStyle w:val="ae"/>
        <w:widowControl/>
        <w:numPr>
          <w:ilvl w:val="0"/>
          <w:numId w:val="2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614C30">
        <w:rPr>
          <w:rFonts w:ascii="Times New Roman" w:eastAsia="Times New Roman" w:hAnsi="Times New Roman" w:cs="Times New Roman"/>
          <w:lang w:bidi="ar-SA"/>
        </w:rPr>
        <w:t xml:space="preserve">визуально </w:t>
      </w:r>
      <w:r>
        <w:rPr>
          <w:rFonts w:ascii="Times New Roman" w:eastAsia="Times New Roman" w:hAnsi="Times New Roman" w:cs="Times New Roman"/>
          <w:lang w:bidi="ar-SA"/>
        </w:rPr>
        <w:t xml:space="preserve">осмотреть </w:t>
      </w:r>
      <w:r w:rsidRPr="00614C30">
        <w:rPr>
          <w:rFonts w:ascii="Times New Roman" w:eastAsia="Times New Roman" w:hAnsi="Times New Roman" w:cs="Times New Roman"/>
          <w:lang w:bidi="ar-SA"/>
        </w:rPr>
        <w:t xml:space="preserve">состояние полов (отсутствие выбоин, неровностей, скользкости, открытых трапов, открытых </w:t>
      </w:r>
      <w:proofErr w:type="spellStart"/>
      <w:r w:rsidRPr="00614C30">
        <w:rPr>
          <w:rFonts w:ascii="Times New Roman" w:eastAsia="Times New Roman" w:hAnsi="Times New Roman" w:cs="Times New Roman"/>
          <w:lang w:bidi="ar-SA"/>
        </w:rPr>
        <w:t>неогражденных</w:t>
      </w:r>
      <w:proofErr w:type="spellEnd"/>
      <w:r w:rsidRPr="00614C30">
        <w:rPr>
          <w:rFonts w:ascii="Times New Roman" w:eastAsia="Times New Roman" w:hAnsi="Times New Roman" w:cs="Times New Roman"/>
          <w:lang w:bidi="ar-SA"/>
        </w:rPr>
        <w:t xml:space="preserve"> люков, кол</w:t>
      </w:r>
      <w:r>
        <w:rPr>
          <w:rFonts w:ascii="Times New Roman" w:eastAsia="Times New Roman" w:hAnsi="Times New Roman" w:cs="Times New Roman"/>
          <w:lang w:bidi="ar-SA"/>
        </w:rPr>
        <w:t>одцев на пути перемещения</w:t>
      </w:r>
      <w:r w:rsidRPr="00614C30">
        <w:rPr>
          <w:rFonts w:ascii="Times New Roman" w:eastAsia="Times New Roman" w:hAnsi="Times New Roman" w:cs="Times New Roman"/>
          <w:lang w:bidi="ar-SA"/>
        </w:rPr>
        <w:t>);</w:t>
      </w:r>
    </w:p>
    <w:p w14:paraId="1E2D9FC8" w14:textId="139C026C" w:rsidR="00614C30" w:rsidRDefault="00614C30" w:rsidP="00F85A25">
      <w:pPr>
        <w:pStyle w:val="ae"/>
        <w:widowControl/>
        <w:numPr>
          <w:ilvl w:val="0"/>
          <w:numId w:val="2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о</w:t>
      </w:r>
      <w:r w:rsidRPr="00614C30">
        <w:rPr>
          <w:rFonts w:ascii="Times New Roman" w:eastAsia="Times New Roman" w:hAnsi="Times New Roman" w:cs="Times New Roman"/>
          <w:lang w:bidi="ar-SA"/>
        </w:rPr>
        <w:t>смотреть и подготовить свое рабочее место, убрать все лишние предметы, не загромождая при этом проходы.</w:t>
      </w:r>
    </w:p>
    <w:p w14:paraId="499C4599" w14:textId="0E6211B6" w:rsidR="00614C30" w:rsidRDefault="00614C30" w:rsidP="00F85A25">
      <w:pPr>
        <w:pStyle w:val="ae"/>
        <w:widowControl/>
        <w:numPr>
          <w:ilvl w:val="0"/>
          <w:numId w:val="2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п</w:t>
      </w:r>
      <w:r w:rsidRPr="00614C30">
        <w:rPr>
          <w:rFonts w:ascii="Times New Roman" w:eastAsia="Times New Roman" w:hAnsi="Times New Roman" w:cs="Times New Roman"/>
          <w:lang w:bidi="ar-SA"/>
        </w:rPr>
        <w:t xml:space="preserve">роверить наличие и исправность инструмента, приспособлений и оборудования, а также наличие в аккумуляторном отделении мыла, ваты в упаковке, полотенца и нейтрализующих растворов: - при работе с кислотными батареями </w:t>
      </w:r>
      <w:proofErr w:type="gramStart"/>
      <w:r w:rsidRPr="00614C30">
        <w:rPr>
          <w:rFonts w:ascii="Times New Roman" w:eastAsia="Times New Roman" w:hAnsi="Times New Roman" w:cs="Times New Roman"/>
          <w:lang w:bidi="ar-SA"/>
        </w:rPr>
        <w:t>-  5</w:t>
      </w:r>
      <w:proofErr w:type="gramEnd"/>
      <w:r w:rsidRPr="00614C30">
        <w:rPr>
          <w:rFonts w:ascii="Times New Roman" w:eastAsia="Times New Roman" w:hAnsi="Times New Roman" w:cs="Times New Roman"/>
          <w:lang w:bidi="ar-SA"/>
        </w:rPr>
        <w:t>-10-процентного раствора питьевой соды для кожи тела и 2-3-процентного - для глаз.</w:t>
      </w:r>
    </w:p>
    <w:p w14:paraId="1A0C6953" w14:textId="02C648DE" w:rsidR="00614C30" w:rsidRDefault="00614C30" w:rsidP="00F85A25">
      <w:pPr>
        <w:pStyle w:val="ae"/>
        <w:widowControl/>
        <w:numPr>
          <w:ilvl w:val="0"/>
          <w:numId w:val="2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п</w:t>
      </w:r>
      <w:r w:rsidRPr="00614C30">
        <w:rPr>
          <w:rFonts w:ascii="Times New Roman" w:eastAsia="Times New Roman" w:hAnsi="Times New Roman" w:cs="Times New Roman"/>
          <w:lang w:bidi="ar-SA"/>
        </w:rPr>
        <w:t>роверить наличие заземления электрооборудования.</w:t>
      </w:r>
    </w:p>
    <w:p w14:paraId="453498D3" w14:textId="1311A929" w:rsidR="00614C30" w:rsidRPr="00614C30" w:rsidRDefault="00614C30" w:rsidP="00F85A25">
      <w:pPr>
        <w:pStyle w:val="ae"/>
        <w:widowControl/>
        <w:numPr>
          <w:ilvl w:val="0"/>
          <w:numId w:val="2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п</w:t>
      </w:r>
      <w:r w:rsidRPr="00614C30">
        <w:rPr>
          <w:rFonts w:ascii="Times New Roman" w:eastAsia="Times New Roman" w:hAnsi="Times New Roman" w:cs="Times New Roman"/>
          <w:lang w:bidi="ar-SA"/>
        </w:rPr>
        <w:t>роверить наличие пожарного инвентаря в аккумуляторном отделении и в случае отсутствия такового сообщить об этом своему непосредственному руководителю.</w:t>
      </w:r>
    </w:p>
    <w:p w14:paraId="3503FA52" w14:textId="2FB79DB2" w:rsidR="00A41EA2" w:rsidRPr="00A41EA2" w:rsidRDefault="00614C30" w:rsidP="00F85A25">
      <w:pPr>
        <w:pStyle w:val="ae"/>
        <w:widowControl/>
        <w:numPr>
          <w:ilvl w:val="0"/>
          <w:numId w:val="2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н</w:t>
      </w:r>
      <w:r w:rsidR="00A41EA2" w:rsidRPr="00A41EA2">
        <w:rPr>
          <w:rFonts w:ascii="Times New Roman" w:eastAsia="Times New Roman" w:hAnsi="Times New Roman" w:cs="Times New Roman"/>
          <w:lang w:bidi="ar-SA"/>
        </w:rPr>
        <w:t>аличии</w:t>
      </w:r>
      <w:r w:rsidR="00A41EA2">
        <w:rPr>
          <w:rFonts w:ascii="Times New Roman" w:eastAsia="Times New Roman" w:hAnsi="Times New Roman" w:cs="Times New Roman"/>
          <w:lang w:bidi="ar-SA"/>
        </w:rPr>
        <w:t xml:space="preserve"> и исправность</w:t>
      </w:r>
      <w:r w:rsidR="00A41EA2" w:rsidRPr="00A41EA2">
        <w:rPr>
          <w:rFonts w:ascii="Times New Roman" w:eastAsia="Times New Roman" w:hAnsi="Times New Roman" w:cs="Times New Roman"/>
          <w:lang w:bidi="ar-SA"/>
        </w:rPr>
        <w:t xml:space="preserve"> стеклянной или фарфоровой (полиэтиленовой) кружки с носиком (или кувшина) емкостью 1,5 — 2 л для составления электролита и доливки его в сосуды;</w:t>
      </w:r>
    </w:p>
    <w:p w14:paraId="43D976C8" w14:textId="7A973AAE" w:rsidR="00A41EA2" w:rsidRPr="00A41EA2" w:rsidRDefault="00A41EA2" w:rsidP="00F85A25">
      <w:pPr>
        <w:pStyle w:val="ae"/>
        <w:widowControl/>
        <w:numPr>
          <w:ilvl w:val="0"/>
          <w:numId w:val="2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A41EA2">
        <w:rPr>
          <w:rFonts w:ascii="Times New Roman" w:eastAsia="Times New Roman" w:hAnsi="Times New Roman" w:cs="Times New Roman"/>
          <w:lang w:bidi="ar-SA"/>
        </w:rPr>
        <w:t>наличии нейтрализующего 2,5-процентного раствора питьевой соды для кислотных батарей и 10-процентного раствора борной или уксусной кислоты для щелочных батарей;</w:t>
      </w:r>
    </w:p>
    <w:p w14:paraId="30B5C9CF" w14:textId="7189C702" w:rsidR="00A41EA2" w:rsidRPr="00A41EA2" w:rsidRDefault="00A41EA2" w:rsidP="00F85A25">
      <w:pPr>
        <w:pStyle w:val="ae"/>
        <w:widowControl/>
        <w:numPr>
          <w:ilvl w:val="0"/>
          <w:numId w:val="2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A41EA2">
        <w:rPr>
          <w:rFonts w:ascii="Times New Roman" w:eastAsia="Times New Roman" w:hAnsi="Times New Roman" w:cs="Times New Roman"/>
          <w:lang w:bidi="ar-SA"/>
        </w:rPr>
        <w:t>наличии воды для обмыва рук;</w:t>
      </w:r>
    </w:p>
    <w:p w14:paraId="6826E614" w14:textId="3CF287F7" w:rsidR="00A41EA2" w:rsidRPr="00A41EA2" w:rsidRDefault="00A41EA2" w:rsidP="00F85A25">
      <w:pPr>
        <w:pStyle w:val="ae"/>
        <w:widowControl/>
        <w:numPr>
          <w:ilvl w:val="0"/>
          <w:numId w:val="2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A41EA2">
        <w:rPr>
          <w:rFonts w:ascii="Times New Roman" w:eastAsia="Times New Roman" w:hAnsi="Times New Roman" w:cs="Times New Roman"/>
          <w:lang w:bidi="ar-SA"/>
        </w:rPr>
        <w:t>наличии полотенца.</w:t>
      </w:r>
    </w:p>
    <w:p w14:paraId="156D33D3" w14:textId="7D7C102A" w:rsidR="00090424" w:rsidRDefault="00090424" w:rsidP="00F85A25">
      <w:pPr>
        <w:widowControl/>
        <w:numPr>
          <w:ilvl w:val="1"/>
          <w:numId w:val="1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CB39EA">
        <w:rPr>
          <w:rFonts w:ascii="Times New Roman" w:eastAsia="Times New Roman" w:hAnsi="Times New Roman" w:cs="Times New Roman"/>
          <w:lang w:bidi="ar-SA"/>
        </w:rPr>
        <w:t>Включить приточно-вытяжную вентиляцию и местный отсос на рабочем месте и проветрить аккумуляторную.</w:t>
      </w:r>
    </w:p>
    <w:p w14:paraId="1969F155" w14:textId="7D092EDF" w:rsidR="00090424" w:rsidRPr="0026213F" w:rsidRDefault="00614C30" w:rsidP="00F85A25">
      <w:pPr>
        <w:widowControl/>
        <w:numPr>
          <w:ilvl w:val="1"/>
          <w:numId w:val="12"/>
        </w:numPr>
        <w:spacing w:line="276" w:lineRule="auto"/>
        <w:ind w:left="0" w:firstLine="567"/>
        <w:jc w:val="both"/>
        <w:rPr>
          <w:rFonts w:ascii="Arial" w:hAnsi="Arial"/>
        </w:rPr>
      </w:pPr>
      <w:r>
        <w:rPr>
          <w:rFonts w:ascii="Times New Roman" w:eastAsia="Times New Roman" w:hAnsi="Times New Roman" w:cs="Times New Roman"/>
          <w:lang w:bidi="ar-SA"/>
        </w:rPr>
        <w:lastRenderedPageBreak/>
        <w:t xml:space="preserve">Обо </w:t>
      </w:r>
      <w:r w:rsidRPr="00614C30">
        <w:rPr>
          <w:rFonts w:ascii="Times New Roman" w:eastAsia="Times New Roman" w:hAnsi="Times New Roman" w:cs="Times New Roman"/>
        </w:rPr>
        <w:t>всех недостатках и неисправностях инструмента, приспособлений и средств защиты, обнаруженных при осмотре, доложить руководителю работ для принятия мер к их устранению.</w:t>
      </w:r>
    </w:p>
    <w:p w14:paraId="4BAA4580" w14:textId="77777777" w:rsidR="00614C30" w:rsidRPr="00614C30" w:rsidRDefault="00614C30" w:rsidP="00F85A25">
      <w:pPr>
        <w:widowControl/>
        <w:spacing w:line="276" w:lineRule="auto"/>
        <w:jc w:val="both"/>
        <w:rPr>
          <w:rFonts w:ascii="Arial" w:hAnsi="Arial"/>
        </w:rPr>
      </w:pPr>
    </w:p>
    <w:p w14:paraId="105C0EE4" w14:textId="2B4DA6F3" w:rsidR="00090424" w:rsidRPr="002F1C98" w:rsidRDefault="00090424" w:rsidP="00F85A25">
      <w:pPr>
        <w:pStyle w:val="Oaeno"/>
        <w:numPr>
          <w:ilvl w:val="0"/>
          <w:numId w:val="12"/>
        </w:numPr>
        <w:spacing w:line="276" w:lineRule="auto"/>
        <w:jc w:val="center"/>
        <w:rPr>
          <w:b/>
          <w:sz w:val="24"/>
        </w:rPr>
      </w:pPr>
      <w:r w:rsidRPr="002F1C98">
        <w:rPr>
          <w:b/>
          <w:sz w:val="24"/>
        </w:rPr>
        <w:t>ТРЕБОВАНИЯ БЕЗОПАСНОСТИ ВО ВРЕМЯ РАБОТЫ</w:t>
      </w:r>
    </w:p>
    <w:p w14:paraId="36B3FF78" w14:textId="77777777" w:rsidR="00090424" w:rsidRDefault="00090424" w:rsidP="00F85A25">
      <w:pPr>
        <w:pStyle w:val="Oaeno"/>
        <w:spacing w:line="276" w:lineRule="auto"/>
        <w:ind w:firstLine="567"/>
        <w:rPr>
          <w:rFonts w:ascii="Arial" w:hAnsi="Arial"/>
          <w:sz w:val="24"/>
        </w:rPr>
      </w:pPr>
    </w:p>
    <w:p w14:paraId="7F4148EB" w14:textId="50665D1B" w:rsidR="005746EA" w:rsidRDefault="005746EA" w:rsidP="00F85A25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Перед </w:t>
      </w:r>
      <w:r w:rsidRPr="00133AB5">
        <w:rPr>
          <w:sz w:val="24"/>
          <w:szCs w:val="24"/>
        </w:rPr>
        <w:t>началом работы следует надеть предусмотренную нормами специальную одежду</w:t>
      </w:r>
      <w:r>
        <w:rPr>
          <w:sz w:val="24"/>
          <w:szCs w:val="24"/>
        </w:rPr>
        <w:t>, застегнуть на все пуговицы (молнию) не допуская свисающих концов</w:t>
      </w:r>
      <w:r w:rsidRPr="00133AB5">
        <w:rPr>
          <w:sz w:val="24"/>
          <w:szCs w:val="24"/>
        </w:rPr>
        <w:t>, специальную обувь, приготовить средства индивидуальной защиты в зависимости от</w:t>
      </w:r>
      <w:r>
        <w:rPr>
          <w:sz w:val="24"/>
          <w:szCs w:val="24"/>
        </w:rPr>
        <w:t xml:space="preserve"> вида используемого оборудования и инструмента.</w:t>
      </w:r>
    </w:p>
    <w:p w14:paraId="0A4E90F6" w14:textId="0821E0C4" w:rsidR="005746EA" w:rsidRDefault="005746EA" w:rsidP="00F85A25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Получить </w:t>
      </w:r>
      <w:r w:rsidRPr="005746EA">
        <w:rPr>
          <w:sz w:val="24"/>
        </w:rPr>
        <w:t>наряд на смену от руководителя работ и инструктаж о безопа</w:t>
      </w:r>
      <w:r>
        <w:rPr>
          <w:sz w:val="24"/>
        </w:rPr>
        <w:t>сных методах выполнения поручен</w:t>
      </w:r>
      <w:r w:rsidRPr="005746EA">
        <w:rPr>
          <w:sz w:val="24"/>
        </w:rPr>
        <w:t>ной работы с росписью в журнале выдачи нарядов.</w:t>
      </w:r>
    </w:p>
    <w:p w14:paraId="3F9DF1A8" w14:textId="0F100D3F" w:rsidR="005746EA" w:rsidRDefault="005746EA" w:rsidP="00F85A25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Осмотреть</w:t>
      </w:r>
      <w:r w:rsidRPr="008B4AE2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подготовить свое рабочее место, </w:t>
      </w:r>
      <w:r w:rsidRPr="008B4AE2">
        <w:rPr>
          <w:sz w:val="24"/>
          <w:szCs w:val="24"/>
        </w:rPr>
        <w:t>убрать все лишние предметы, не за</w:t>
      </w:r>
      <w:r>
        <w:rPr>
          <w:sz w:val="24"/>
          <w:szCs w:val="24"/>
        </w:rPr>
        <w:t>громождая при этом проходы, обеспечить средствами пожаротушения (огнетушитель)</w:t>
      </w:r>
      <w:r w:rsidRPr="00685D2B">
        <w:rPr>
          <w:sz w:val="24"/>
          <w:szCs w:val="24"/>
        </w:rPr>
        <w:t>.</w:t>
      </w:r>
      <w:r w:rsidRPr="005746EA">
        <w:rPr>
          <w:sz w:val="24"/>
          <w:szCs w:val="24"/>
        </w:rPr>
        <w:t xml:space="preserve"> </w:t>
      </w:r>
      <w:r>
        <w:rPr>
          <w:sz w:val="24"/>
          <w:szCs w:val="24"/>
        </w:rPr>
        <w:t>Место</w:t>
      </w:r>
      <w:r w:rsidRPr="00685D2B">
        <w:rPr>
          <w:sz w:val="24"/>
          <w:szCs w:val="24"/>
        </w:rPr>
        <w:t xml:space="preserve"> производства </w:t>
      </w:r>
      <w:r>
        <w:rPr>
          <w:sz w:val="24"/>
          <w:szCs w:val="24"/>
        </w:rPr>
        <w:t>работ должно быть освобождено</w:t>
      </w:r>
      <w:r w:rsidRPr="00685D2B">
        <w:rPr>
          <w:sz w:val="24"/>
          <w:szCs w:val="24"/>
        </w:rPr>
        <w:t xml:space="preserve"> от горючих веществ и сгораемых материалов</w:t>
      </w:r>
      <w:r>
        <w:rPr>
          <w:sz w:val="24"/>
        </w:rPr>
        <w:t>.</w:t>
      </w:r>
    </w:p>
    <w:p w14:paraId="1FAA95D4" w14:textId="16B8839E" w:rsidR="00090424" w:rsidRPr="002F1C98" w:rsidRDefault="00090424" w:rsidP="00F85A25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 w:rsidRPr="002F1C98">
        <w:rPr>
          <w:sz w:val="24"/>
        </w:rPr>
        <w:t>Присоединение клемм аккумуляторов, поставленных на зарядку, и отсоединение их после зарядки производить только при выключенном зарядном устройстве.</w:t>
      </w:r>
    </w:p>
    <w:p w14:paraId="6E429F55" w14:textId="589ADA84" w:rsidR="00090424" w:rsidRPr="002F1C98" w:rsidRDefault="00090424" w:rsidP="00F85A25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Производить </w:t>
      </w:r>
      <w:r w:rsidRPr="002F1C98">
        <w:rPr>
          <w:sz w:val="24"/>
        </w:rPr>
        <w:t>транспортировку аккумуляторных ба</w:t>
      </w:r>
      <w:r>
        <w:rPr>
          <w:sz w:val="24"/>
        </w:rPr>
        <w:t xml:space="preserve">тарей на специальных тележках, </w:t>
      </w:r>
      <w:r w:rsidRPr="002F1C98">
        <w:rPr>
          <w:sz w:val="24"/>
        </w:rPr>
        <w:t>конструкция платформ которых исключает возможность падения аккумуляторных батарей.</w:t>
      </w:r>
    </w:p>
    <w:p w14:paraId="0CE77E5C" w14:textId="57F749FA" w:rsidR="00090424" w:rsidRPr="002F1C98" w:rsidRDefault="00090424" w:rsidP="00F85A25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 w:rsidRPr="002F1C98">
        <w:rPr>
          <w:sz w:val="24"/>
        </w:rPr>
        <w:t>При переносе вручную малогабари</w:t>
      </w:r>
      <w:r>
        <w:rPr>
          <w:sz w:val="24"/>
        </w:rPr>
        <w:t xml:space="preserve">тных аккумуляторных </w:t>
      </w:r>
      <w:r w:rsidRPr="002F1C98">
        <w:rPr>
          <w:sz w:val="24"/>
        </w:rPr>
        <w:t>батарей пол</w:t>
      </w:r>
      <w:r>
        <w:rPr>
          <w:sz w:val="24"/>
        </w:rPr>
        <w:t xml:space="preserve">ьзоваться специальными ручками </w:t>
      </w:r>
      <w:r w:rsidRPr="002F1C98">
        <w:rPr>
          <w:sz w:val="24"/>
        </w:rPr>
        <w:t>(захватами) и соблюдать меры предосторожности во избежание обливания электролитом.</w:t>
      </w:r>
    </w:p>
    <w:p w14:paraId="27E75A47" w14:textId="10D87DD9" w:rsidR="00090424" w:rsidRPr="002F1C98" w:rsidRDefault="00090424" w:rsidP="00F85A25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Соединять между </w:t>
      </w:r>
      <w:r w:rsidRPr="002F1C98">
        <w:rPr>
          <w:sz w:val="24"/>
        </w:rPr>
        <w:t>собой установленные для зарядки аккумуляторные батареи электроп</w:t>
      </w:r>
      <w:r>
        <w:rPr>
          <w:sz w:val="24"/>
        </w:rPr>
        <w:t xml:space="preserve">роводом со специальными плотно прилегающими </w:t>
      </w:r>
      <w:r w:rsidRPr="002F1C98">
        <w:rPr>
          <w:sz w:val="24"/>
        </w:rPr>
        <w:t>к клеммам аккумуляторов наконечниками.</w:t>
      </w:r>
    </w:p>
    <w:p w14:paraId="717F1AE0" w14:textId="056EDEF7" w:rsidR="00090424" w:rsidRPr="002F1C98" w:rsidRDefault="00090424" w:rsidP="00F85A25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 w:rsidRPr="002F1C98">
        <w:rPr>
          <w:sz w:val="24"/>
        </w:rPr>
        <w:t>Производить зарядк</w:t>
      </w:r>
      <w:r>
        <w:rPr>
          <w:sz w:val="24"/>
        </w:rPr>
        <w:t xml:space="preserve">у аккумуляторных батарей только при </w:t>
      </w:r>
      <w:r w:rsidRPr="002F1C98">
        <w:rPr>
          <w:sz w:val="24"/>
        </w:rPr>
        <w:t>вывернутых пробках.</w:t>
      </w:r>
    </w:p>
    <w:p w14:paraId="3436EF59" w14:textId="1DBC265E" w:rsidR="00090424" w:rsidRPr="002F1C98" w:rsidRDefault="00090424" w:rsidP="00F85A25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 w:rsidRPr="002F1C98">
        <w:rPr>
          <w:sz w:val="24"/>
        </w:rPr>
        <w:t>Проверять степень заряженности</w:t>
      </w:r>
      <w:r>
        <w:rPr>
          <w:sz w:val="24"/>
        </w:rPr>
        <w:t xml:space="preserve"> аккумуляторных батарей только с помощью специальных приборов (нагрузочной вилки,</w:t>
      </w:r>
      <w:r w:rsidRPr="002F1C98">
        <w:rPr>
          <w:sz w:val="24"/>
        </w:rPr>
        <w:t xml:space="preserve"> ареометра и т.д.).</w:t>
      </w:r>
    </w:p>
    <w:p w14:paraId="3A88F96E" w14:textId="0A9CEE5C" w:rsidR="00090424" w:rsidRPr="002F1C98" w:rsidRDefault="00090424" w:rsidP="00F85A25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 w:rsidRPr="002F1C98">
        <w:rPr>
          <w:sz w:val="24"/>
        </w:rPr>
        <w:t>Хранить сосуды с кислотой и электролитом в специально отведенном для этой цели месте.</w:t>
      </w:r>
    </w:p>
    <w:p w14:paraId="33D5D178" w14:textId="0DBBB2F2" w:rsidR="00090424" w:rsidRPr="002F1C98" w:rsidRDefault="00090424" w:rsidP="00F85A25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Для </w:t>
      </w:r>
      <w:r w:rsidRPr="002F1C98">
        <w:rPr>
          <w:sz w:val="24"/>
        </w:rPr>
        <w:t>осмо</w:t>
      </w:r>
      <w:r>
        <w:rPr>
          <w:sz w:val="24"/>
        </w:rPr>
        <w:t xml:space="preserve">тра аккумуляторных батарей, при </w:t>
      </w:r>
      <w:r w:rsidRPr="002F1C98">
        <w:rPr>
          <w:sz w:val="24"/>
        </w:rPr>
        <w:t>необходимости, пользоваться переносным светильником напряже</w:t>
      </w:r>
      <w:r w:rsidR="005746EA">
        <w:rPr>
          <w:sz w:val="24"/>
        </w:rPr>
        <w:t>нием не выше 42</w:t>
      </w:r>
      <w:r w:rsidRPr="002F1C98">
        <w:rPr>
          <w:sz w:val="24"/>
        </w:rPr>
        <w:t>В в</w:t>
      </w:r>
      <w:r>
        <w:rPr>
          <w:sz w:val="24"/>
        </w:rPr>
        <w:t xml:space="preserve">о взрывозащищенном исполнении, </w:t>
      </w:r>
      <w:r w:rsidRPr="002F1C98">
        <w:rPr>
          <w:sz w:val="24"/>
        </w:rPr>
        <w:t>при этом не следует наклоняться близко к батареям.</w:t>
      </w:r>
    </w:p>
    <w:p w14:paraId="2CD1C0A3" w14:textId="43B93972" w:rsidR="00090424" w:rsidRPr="002F1C98" w:rsidRDefault="00090424" w:rsidP="00F85A25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Перед ремонтом </w:t>
      </w:r>
      <w:r w:rsidRPr="002F1C98">
        <w:rPr>
          <w:sz w:val="24"/>
        </w:rPr>
        <w:t>аккумуляторных батарей полностью вылить из них электролит в специальные емкости.</w:t>
      </w:r>
    </w:p>
    <w:p w14:paraId="05D7F11B" w14:textId="5B5487DE" w:rsidR="00090424" w:rsidRPr="002F1C98" w:rsidRDefault="00090424" w:rsidP="00F85A25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Производить разборку </w:t>
      </w:r>
      <w:r w:rsidRPr="002F1C98">
        <w:rPr>
          <w:sz w:val="24"/>
        </w:rPr>
        <w:t>блока аккумуляторных батарей только после их промывки.</w:t>
      </w:r>
    </w:p>
    <w:p w14:paraId="48493BA6" w14:textId="2A99A3DC" w:rsidR="00090424" w:rsidRPr="002F1C98" w:rsidRDefault="00090424" w:rsidP="00F85A25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 w:rsidRPr="002F1C98">
        <w:rPr>
          <w:sz w:val="24"/>
        </w:rPr>
        <w:t>Производить плавку свинца и заполнение им форм при отливке деталей аккумуляторов, а также плавку и заливку мастики, и ремонт аккумуляторных батарей только на рабочих местах, оборудованных местной вытяжной вентиляцией.</w:t>
      </w:r>
    </w:p>
    <w:p w14:paraId="3C823AE7" w14:textId="400A2959" w:rsidR="00090424" w:rsidRPr="00EA3E5E" w:rsidRDefault="00090424" w:rsidP="00F85A25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Во время работы с кислотой </w:t>
      </w:r>
      <w:r w:rsidRPr="00EA3E5E">
        <w:rPr>
          <w:sz w:val="24"/>
        </w:rPr>
        <w:t>пользоваться резиновыми перчатками.</w:t>
      </w:r>
    </w:p>
    <w:p w14:paraId="6B1A8376" w14:textId="3349E970" w:rsidR="00090424" w:rsidRPr="00EA3E5E" w:rsidRDefault="00090424" w:rsidP="00F85A25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 w:rsidRPr="00EA3E5E">
        <w:rPr>
          <w:sz w:val="24"/>
        </w:rPr>
        <w:t>Хранить серную кислот</w:t>
      </w:r>
      <w:r>
        <w:rPr>
          <w:sz w:val="24"/>
        </w:rPr>
        <w:t xml:space="preserve">у только в стеклянных сосудах, </w:t>
      </w:r>
      <w:r w:rsidRPr="00EA3E5E">
        <w:rPr>
          <w:sz w:val="24"/>
        </w:rPr>
        <w:t xml:space="preserve">находящихся в плетеных корзинах или </w:t>
      </w:r>
      <w:r>
        <w:rPr>
          <w:sz w:val="24"/>
        </w:rPr>
        <w:t>в деревянных ящиках при наличии</w:t>
      </w:r>
      <w:r w:rsidRPr="00EA3E5E">
        <w:rPr>
          <w:sz w:val="24"/>
        </w:rPr>
        <w:t xml:space="preserve"> бирок с наименованием продукта.</w:t>
      </w:r>
    </w:p>
    <w:p w14:paraId="3732EB2D" w14:textId="1B5CBA52" w:rsidR="00090424" w:rsidRPr="00EA3E5E" w:rsidRDefault="00090424" w:rsidP="00F85A25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 w:rsidRPr="00EA3E5E">
        <w:rPr>
          <w:sz w:val="24"/>
        </w:rPr>
        <w:t>О</w:t>
      </w:r>
      <w:r>
        <w:rPr>
          <w:sz w:val="24"/>
        </w:rPr>
        <w:t xml:space="preserve">ткрывать стеклянные </w:t>
      </w:r>
      <w:r w:rsidRPr="00EA3E5E">
        <w:rPr>
          <w:sz w:val="24"/>
        </w:rPr>
        <w:t>сосуды с серной кислотой осторожн</w:t>
      </w:r>
      <w:r>
        <w:rPr>
          <w:sz w:val="24"/>
        </w:rPr>
        <w:t xml:space="preserve">о, не применяя больших усилий, предварительно прогрев горловину </w:t>
      </w:r>
      <w:r w:rsidRPr="00EA3E5E">
        <w:rPr>
          <w:sz w:val="24"/>
        </w:rPr>
        <w:t>сосуда тряпкой, смоченной в горячей воде.</w:t>
      </w:r>
    </w:p>
    <w:p w14:paraId="3774DCBD" w14:textId="6023B203" w:rsidR="00090424" w:rsidRPr="00EA3E5E" w:rsidRDefault="00090424" w:rsidP="00F85A25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 w:rsidRPr="00EA3E5E">
        <w:rPr>
          <w:sz w:val="24"/>
        </w:rPr>
        <w:t>При изготовлении ки</w:t>
      </w:r>
      <w:r>
        <w:rPr>
          <w:sz w:val="24"/>
        </w:rPr>
        <w:t xml:space="preserve">слотного электролита соблюдать </w:t>
      </w:r>
      <w:r w:rsidRPr="00EA3E5E">
        <w:rPr>
          <w:sz w:val="24"/>
        </w:rPr>
        <w:t>следующие меры предосторожности:</w:t>
      </w:r>
    </w:p>
    <w:p w14:paraId="19450BC4" w14:textId="79D90EDE" w:rsidR="00090424" w:rsidRPr="00EA3E5E" w:rsidRDefault="00090424" w:rsidP="00F85A25">
      <w:pPr>
        <w:pStyle w:val="Oaeno"/>
        <w:numPr>
          <w:ilvl w:val="0"/>
          <w:numId w:val="25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EA3E5E">
        <w:rPr>
          <w:sz w:val="24"/>
        </w:rPr>
        <w:lastRenderedPageBreak/>
        <w:t>смешивание серной ки</w:t>
      </w:r>
      <w:r>
        <w:rPr>
          <w:sz w:val="24"/>
        </w:rPr>
        <w:t xml:space="preserve">слоты с дистиллированной водой производить </w:t>
      </w:r>
      <w:r w:rsidRPr="00EA3E5E">
        <w:rPr>
          <w:sz w:val="24"/>
        </w:rPr>
        <w:t>в специально предназначенной для э</w:t>
      </w:r>
      <w:r>
        <w:rPr>
          <w:sz w:val="24"/>
        </w:rPr>
        <w:t xml:space="preserve">той цели посуде (керамической, </w:t>
      </w:r>
      <w:r w:rsidRPr="00EA3E5E">
        <w:rPr>
          <w:sz w:val="24"/>
        </w:rPr>
        <w:t>пластмассовой, фаянсовой);</w:t>
      </w:r>
    </w:p>
    <w:p w14:paraId="08E10E29" w14:textId="343561C5" w:rsidR="00090424" w:rsidRPr="00EA3E5E" w:rsidRDefault="00090424" w:rsidP="00F85A25">
      <w:pPr>
        <w:pStyle w:val="Oaeno"/>
        <w:numPr>
          <w:ilvl w:val="0"/>
          <w:numId w:val="25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EA3E5E">
        <w:rPr>
          <w:sz w:val="24"/>
        </w:rPr>
        <w:t>кислоту вливать в воду при помощи качалок, специальных сифонов или других устройств;</w:t>
      </w:r>
    </w:p>
    <w:p w14:paraId="3CE8F7F6" w14:textId="08B6B83E" w:rsidR="00090424" w:rsidRPr="00EA3E5E" w:rsidRDefault="00090424" w:rsidP="00F85A25">
      <w:pPr>
        <w:pStyle w:val="Oaeno"/>
        <w:numPr>
          <w:ilvl w:val="0"/>
          <w:numId w:val="25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лить серную</w:t>
      </w:r>
      <w:r w:rsidRPr="00EA3E5E">
        <w:rPr>
          <w:sz w:val="24"/>
        </w:rPr>
        <w:t xml:space="preserve"> </w:t>
      </w:r>
      <w:r>
        <w:rPr>
          <w:sz w:val="24"/>
        </w:rPr>
        <w:t>кислоту в воду тонкой струей, о</w:t>
      </w:r>
      <w:r w:rsidRPr="00EA3E5E">
        <w:rPr>
          <w:sz w:val="24"/>
        </w:rPr>
        <w:t>дновременно помешивая раствор чистой стеклянной (эбонитовой) палочкой.</w:t>
      </w:r>
    </w:p>
    <w:p w14:paraId="507D73A1" w14:textId="35455287" w:rsidR="00090424" w:rsidRDefault="00090424" w:rsidP="00F85A25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 w:rsidRPr="00EA3E5E">
        <w:rPr>
          <w:sz w:val="24"/>
        </w:rPr>
        <w:t>При перемещении</w:t>
      </w:r>
      <w:r>
        <w:rPr>
          <w:sz w:val="24"/>
        </w:rPr>
        <w:t xml:space="preserve"> заряженного аккумулятора быть </w:t>
      </w:r>
      <w:r w:rsidRPr="00EA3E5E">
        <w:rPr>
          <w:sz w:val="24"/>
        </w:rPr>
        <w:t>осторожным, не замыкать выводные клем</w:t>
      </w:r>
      <w:r>
        <w:rPr>
          <w:sz w:val="24"/>
        </w:rPr>
        <w:t>мы металлическими инструментами</w:t>
      </w:r>
      <w:r w:rsidR="004B34BB">
        <w:rPr>
          <w:sz w:val="24"/>
        </w:rPr>
        <w:t>.</w:t>
      </w:r>
    </w:p>
    <w:p w14:paraId="77C9CA77" w14:textId="0AFD79FD" w:rsidR="00090424" w:rsidRDefault="00090424" w:rsidP="00F85A25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Работы по пайке пластин в аккумуляторном помещении допускаются при следующих условиях:</w:t>
      </w:r>
    </w:p>
    <w:p w14:paraId="1369356A" w14:textId="608CA2D0" w:rsidR="00090424" w:rsidRDefault="00090424" w:rsidP="00F85A25">
      <w:pPr>
        <w:pStyle w:val="Oaeno"/>
        <w:numPr>
          <w:ilvl w:val="0"/>
          <w:numId w:val="26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пайка разрешается не ранее чем через 2 часа после окончания заряда. Батареи, работающие по методу постоянного </w:t>
      </w:r>
      <w:proofErr w:type="spellStart"/>
      <w:r>
        <w:rPr>
          <w:sz w:val="24"/>
        </w:rPr>
        <w:t>подзаряда</w:t>
      </w:r>
      <w:proofErr w:type="spellEnd"/>
      <w:r>
        <w:rPr>
          <w:sz w:val="24"/>
        </w:rPr>
        <w:t>, должны быть за 2 часа до начала работ проведены в режим разряда;</w:t>
      </w:r>
    </w:p>
    <w:p w14:paraId="4632D27D" w14:textId="04C5EE1C" w:rsidR="00090424" w:rsidRDefault="00090424" w:rsidP="00F85A25">
      <w:pPr>
        <w:pStyle w:val="Oaeno"/>
        <w:numPr>
          <w:ilvl w:val="0"/>
          <w:numId w:val="26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до начала работ помещение должно быть провентилировано в течение 1 часа;</w:t>
      </w:r>
    </w:p>
    <w:p w14:paraId="26C1DAFB" w14:textId="62D25315" w:rsidR="00090424" w:rsidRDefault="00090424" w:rsidP="00F85A25">
      <w:pPr>
        <w:pStyle w:val="Oaeno"/>
        <w:numPr>
          <w:ilvl w:val="0"/>
          <w:numId w:val="26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во время пайки должна выполняться непрерывная вентиляция помещения;</w:t>
      </w:r>
    </w:p>
    <w:p w14:paraId="75FA934A" w14:textId="1B5AD975" w:rsidR="00090424" w:rsidRDefault="00090424" w:rsidP="00F85A25">
      <w:pPr>
        <w:pStyle w:val="Oaeno"/>
        <w:numPr>
          <w:ilvl w:val="0"/>
          <w:numId w:val="26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место пайки должно быть ограждено остальной батареи негорючими щитами;</w:t>
      </w:r>
    </w:p>
    <w:p w14:paraId="28F1825C" w14:textId="674CCC20" w:rsidR="00090424" w:rsidRPr="00EA3E5E" w:rsidRDefault="00090424" w:rsidP="00F85A25">
      <w:pPr>
        <w:pStyle w:val="Oaeno"/>
        <w:numPr>
          <w:ilvl w:val="0"/>
          <w:numId w:val="26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во избежание отравления свинцом и его соединениями должны быть приняты специальные меры предосторожности и определен режим рабочего дня в соответствии с инструкциями по эксплуатации и </w:t>
      </w:r>
      <w:r w:rsidR="005746EA">
        <w:rPr>
          <w:sz w:val="24"/>
        </w:rPr>
        <w:t>ремонту аккумуляторных батарей.</w:t>
      </w:r>
    </w:p>
    <w:p w14:paraId="5422BC4B" w14:textId="4A7A166D" w:rsidR="00090424" w:rsidRPr="00EA3E5E" w:rsidRDefault="00090424" w:rsidP="00F85A25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 w:rsidRPr="00EA3E5E">
        <w:rPr>
          <w:sz w:val="24"/>
        </w:rPr>
        <w:t>Держать кислоту, электролит и</w:t>
      </w:r>
      <w:r>
        <w:rPr>
          <w:sz w:val="24"/>
        </w:rPr>
        <w:t xml:space="preserve"> дистиллированную воду только </w:t>
      </w:r>
      <w:r w:rsidR="004B34BB">
        <w:rPr>
          <w:sz w:val="24"/>
        </w:rPr>
        <w:t xml:space="preserve">в </w:t>
      </w:r>
      <w:r w:rsidR="004B34BB" w:rsidRPr="00EA3E5E">
        <w:rPr>
          <w:sz w:val="24"/>
        </w:rPr>
        <w:t>сосудах,</w:t>
      </w:r>
      <w:r w:rsidRPr="00EA3E5E">
        <w:rPr>
          <w:sz w:val="24"/>
        </w:rPr>
        <w:t xml:space="preserve"> имеющих соответствующие надписи.</w:t>
      </w:r>
    </w:p>
    <w:p w14:paraId="539E5DEA" w14:textId="52BC117A" w:rsidR="00090424" w:rsidRPr="00EA3E5E" w:rsidRDefault="00090424" w:rsidP="00F85A25">
      <w:pPr>
        <w:pStyle w:val="Oaeno"/>
        <w:numPr>
          <w:ilvl w:val="1"/>
          <w:numId w:val="12"/>
        </w:numPr>
        <w:spacing w:line="276" w:lineRule="auto"/>
        <w:ind w:left="0" w:firstLine="567"/>
        <w:rPr>
          <w:sz w:val="24"/>
        </w:rPr>
      </w:pPr>
      <w:r w:rsidRPr="00734646">
        <w:rPr>
          <w:b/>
          <w:sz w:val="24"/>
        </w:rPr>
        <w:t>Запрещается:</w:t>
      </w:r>
    </w:p>
    <w:p w14:paraId="7D85BD96" w14:textId="66EEABFB" w:rsidR="00090424" w:rsidRPr="00EA3E5E" w:rsidRDefault="00090424" w:rsidP="00F85A25">
      <w:pPr>
        <w:pStyle w:val="Oaeno"/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EA3E5E">
        <w:rPr>
          <w:sz w:val="24"/>
        </w:rPr>
        <w:t>в помещении для зарядки аккумуляторов во избежание взрыва зажигать огонь, курить, пользоваться электронагревательны</w:t>
      </w:r>
      <w:r>
        <w:rPr>
          <w:sz w:val="24"/>
        </w:rPr>
        <w:t>ми приборами (электрическими плитками с открытой спиралью</w:t>
      </w:r>
      <w:r w:rsidRPr="00EA3E5E">
        <w:rPr>
          <w:sz w:val="24"/>
        </w:rPr>
        <w:t xml:space="preserve"> и т.п.) и допускать искрение электрооборудования;</w:t>
      </w:r>
    </w:p>
    <w:p w14:paraId="0EC70CB2" w14:textId="172E5925" w:rsidR="00090424" w:rsidRPr="00EA3E5E" w:rsidRDefault="00090424" w:rsidP="00F85A25">
      <w:pPr>
        <w:pStyle w:val="Oaeno"/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rPr>
          <w:sz w:val="24"/>
        </w:rPr>
      </w:pPr>
      <w:r w:rsidRPr="00EA3E5E">
        <w:rPr>
          <w:sz w:val="24"/>
        </w:rPr>
        <w:t>допускать в помещения зарядной и кислотной посторонних лиц;</w:t>
      </w:r>
    </w:p>
    <w:p w14:paraId="053EBD0B" w14:textId="78EC66BA" w:rsidR="00090424" w:rsidRPr="00EA3E5E" w:rsidRDefault="00090424" w:rsidP="00F85A25">
      <w:pPr>
        <w:pStyle w:val="Oaeno"/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rPr>
          <w:sz w:val="24"/>
        </w:rPr>
      </w:pPr>
      <w:r w:rsidRPr="00EA3E5E">
        <w:rPr>
          <w:sz w:val="24"/>
        </w:rPr>
        <w:t>соединять клеммы аккумуляторных батарей проволокой;</w:t>
      </w:r>
    </w:p>
    <w:p w14:paraId="52E70132" w14:textId="1E7D45DE" w:rsidR="00090424" w:rsidRPr="00EA3E5E" w:rsidRDefault="00090424" w:rsidP="00F85A25">
      <w:pPr>
        <w:pStyle w:val="Oaeno"/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rPr>
          <w:sz w:val="24"/>
        </w:rPr>
      </w:pPr>
      <w:r w:rsidRPr="00EA3E5E">
        <w:rPr>
          <w:sz w:val="24"/>
        </w:rPr>
        <w:t>проверять аккумуляторную батарею коротким замыканием;</w:t>
      </w:r>
    </w:p>
    <w:p w14:paraId="0325CFD5" w14:textId="360EB4B8" w:rsidR="00090424" w:rsidRPr="00EA3E5E" w:rsidRDefault="00090424" w:rsidP="00F85A25">
      <w:pPr>
        <w:pStyle w:val="Oaeno"/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EA3E5E">
        <w:rPr>
          <w:sz w:val="24"/>
        </w:rPr>
        <w:t>заливать расплавленный свинец в мокрые формы и класть влажные куски свинца в расплавленную массу;</w:t>
      </w:r>
    </w:p>
    <w:p w14:paraId="5CA2CABC" w14:textId="403C6298" w:rsidR="00090424" w:rsidRPr="00EA3E5E" w:rsidRDefault="00090424" w:rsidP="00F85A25">
      <w:pPr>
        <w:pStyle w:val="Oaeno"/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лить воду в кислоту, так как при этом происходит </w:t>
      </w:r>
      <w:r w:rsidR="00F85A25">
        <w:rPr>
          <w:sz w:val="24"/>
        </w:rPr>
        <w:t>«</w:t>
      </w:r>
      <w:r w:rsidRPr="004B34BB">
        <w:rPr>
          <w:sz w:val="24"/>
        </w:rPr>
        <w:t>закипание</w:t>
      </w:r>
      <w:r w:rsidR="00F85A25">
        <w:rPr>
          <w:sz w:val="24"/>
        </w:rPr>
        <w:t>»</w:t>
      </w:r>
      <w:r w:rsidRPr="00EA3E5E">
        <w:rPr>
          <w:sz w:val="24"/>
        </w:rPr>
        <w:t xml:space="preserve"> и возможно выплескивание электролита из сосуда;</w:t>
      </w:r>
    </w:p>
    <w:p w14:paraId="6C487C84" w14:textId="5C2238AD" w:rsidR="00090424" w:rsidRPr="007A6F44" w:rsidRDefault="00090424" w:rsidP="00F85A25">
      <w:pPr>
        <w:pStyle w:val="Oaeno"/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7A6F44">
        <w:rPr>
          <w:sz w:val="24"/>
        </w:rPr>
        <w:t>хранить в ремонтном и зарядном отделениях аккумуляторной сосуды с серной кислотой в количестве, превышающем суточную потребность, а также порожние сосуды, которые следует хранить в отдельном помещении;</w:t>
      </w:r>
    </w:p>
    <w:p w14:paraId="33DDCC37" w14:textId="1D020A29" w:rsidR="00090424" w:rsidRPr="00EA3E5E" w:rsidRDefault="00090424" w:rsidP="00F85A25">
      <w:pPr>
        <w:pStyle w:val="Oaeno"/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7A6F44">
        <w:rPr>
          <w:sz w:val="24"/>
        </w:rPr>
        <w:t>совместно хранить и заряжать в одном помещении кислотные и щелочные аккумуляторные батареи;</w:t>
      </w:r>
    </w:p>
    <w:p w14:paraId="5EF021FC" w14:textId="7FB0EA1F" w:rsidR="00090424" w:rsidRPr="00EA3E5E" w:rsidRDefault="00090424" w:rsidP="00F85A25">
      <w:pPr>
        <w:pStyle w:val="Oaeno"/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EA3E5E">
        <w:rPr>
          <w:sz w:val="24"/>
        </w:rPr>
        <w:t>принимать в аккумуляторной пищу и хранить там питьевую воду во избежание попадания в них из воздуха вредных веществ;</w:t>
      </w:r>
    </w:p>
    <w:p w14:paraId="3D54AFBE" w14:textId="042DCC4A" w:rsidR="00090424" w:rsidRPr="00EA3E5E" w:rsidRDefault="00090424" w:rsidP="00F85A25">
      <w:pPr>
        <w:pStyle w:val="Oaeno"/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rPr>
          <w:sz w:val="24"/>
        </w:rPr>
      </w:pPr>
      <w:r w:rsidRPr="00EA3E5E">
        <w:rPr>
          <w:sz w:val="24"/>
        </w:rPr>
        <w:t>использовать стеклянную посуду для приготовления электролита.</w:t>
      </w:r>
    </w:p>
    <w:p w14:paraId="74E6D4C7" w14:textId="77777777" w:rsidR="00090424" w:rsidRDefault="00090424" w:rsidP="00F85A25">
      <w:pPr>
        <w:pStyle w:val="Oaeno"/>
        <w:spacing w:line="276" w:lineRule="auto"/>
        <w:ind w:firstLine="567"/>
        <w:rPr>
          <w:rFonts w:ascii="Arial" w:hAnsi="Arial"/>
          <w:sz w:val="24"/>
        </w:rPr>
      </w:pPr>
    </w:p>
    <w:p w14:paraId="567DBE71" w14:textId="69E78E2B" w:rsidR="00090424" w:rsidRPr="00EA3E5E" w:rsidRDefault="00090424" w:rsidP="00F85A25">
      <w:pPr>
        <w:pStyle w:val="Oaeno"/>
        <w:numPr>
          <w:ilvl w:val="0"/>
          <w:numId w:val="12"/>
        </w:numPr>
        <w:spacing w:line="276" w:lineRule="auto"/>
        <w:jc w:val="center"/>
        <w:rPr>
          <w:b/>
          <w:sz w:val="24"/>
        </w:rPr>
      </w:pPr>
      <w:r w:rsidRPr="00EA3E5E">
        <w:rPr>
          <w:b/>
          <w:sz w:val="24"/>
        </w:rPr>
        <w:t>ТРЕБОВАНИЯ БЕЗОПАСНОСТИ В АВАРИЙНЫХ СИТУАЦИЯХ</w:t>
      </w:r>
    </w:p>
    <w:p w14:paraId="30FFE179" w14:textId="77777777" w:rsidR="00090424" w:rsidRDefault="00090424" w:rsidP="00F85A25">
      <w:pPr>
        <w:pStyle w:val="Oaeno"/>
        <w:spacing w:line="276" w:lineRule="auto"/>
        <w:ind w:firstLine="567"/>
        <w:rPr>
          <w:rFonts w:ascii="Arial" w:hAnsi="Arial"/>
          <w:sz w:val="24"/>
        </w:rPr>
      </w:pPr>
    </w:p>
    <w:p w14:paraId="0CA81858" w14:textId="52CFE4EA" w:rsidR="00090424" w:rsidRPr="00EA3E5E" w:rsidRDefault="00090424" w:rsidP="00F85A25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 w:rsidRPr="00EA3E5E">
        <w:rPr>
          <w:sz w:val="24"/>
        </w:rPr>
        <w:t xml:space="preserve">О каждом </w:t>
      </w:r>
      <w:r w:rsidR="00F85A25" w:rsidRPr="00F85A25">
        <w:rPr>
          <w:sz w:val="24"/>
        </w:rPr>
        <w:t>обнаружении в процессе работы загорания необходимо немед</w:t>
      </w:r>
      <w:r w:rsidR="00F85A25">
        <w:rPr>
          <w:sz w:val="24"/>
        </w:rPr>
        <w:t>ленно сообщить об этом непосред</w:t>
      </w:r>
      <w:r w:rsidR="00F85A25" w:rsidRPr="00F85A25">
        <w:rPr>
          <w:sz w:val="24"/>
        </w:rPr>
        <w:t>ственному руководителю и диспетчеру прииска и приступ</w:t>
      </w:r>
      <w:r w:rsidR="00F85A25">
        <w:rPr>
          <w:sz w:val="24"/>
        </w:rPr>
        <w:t>ить к тушению пожара всеми имею</w:t>
      </w:r>
      <w:r w:rsidR="00F85A25" w:rsidRPr="00F85A25">
        <w:rPr>
          <w:sz w:val="24"/>
        </w:rPr>
        <w:t>щимися средствами пожаротушения.</w:t>
      </w:r>
      <w:r w:rsidR="00F85A25">
        <w:rPr>
          <w:sz w:val="24"/>
        </w:rPr>
        <w:t xml:space="preserve"> </w:t>
      </w:r>
      <w:r>
        <w:rPr>
          <w:sz w:val="24"/>
        </w:rPr>
        <w:t xml:space="preserve">При отравлении </w:t>
      </w:r>
      <w:r w:rsidRPr="00EA3E5E">
        <w:rPr>
          <w:sz w:val="24"/>
        </w:rPr>
        <w:t>парами серной кислоты вдыхать пары содового раствора и обратиться в здравпункт или к врачу.</w:t>
      </w:r>
    </w:p>
    <w:p w14:paraId="27BA965A" w14:textId="2F65B620" w:rsidR="00090424" w:rsidRPr="00EA3E5E" w:rsidRDefault="00090424" w:rsidP="00F85A25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lastRenderedPageBreak/>
        <w:t>При</w:t>
      </w:r>
      <w:r w:rsidRPr="00EA3E5E">
        <w:rPr>
          <w:sz w:val="24"/>
        </w:rPr>
        <w:t xml:space="preserve"> попадании кислоты на открытые части тела немедленно промыть п</w:t>
      </w:r>
      <w:r>
        <w:rPr>
          <w:sz w:val="24"/>
        </w:rPr>
        <w:t xml:space="preserve">ораженные места нейтрализующим раствором, а </w:t>
      </w:r>
      <w:r w:rsidRPr="00EA3E5E">
        <w:rPr>
          <w:sz w:val="24"/>
        </w:rPr>
        <w:t>затем водой с мылом:</w:t>
      </w:r>
    </w:p>
    <w:p w14:paraId="3C26BEE1" w14:textId="41CFE4F7" w:rsidR="00090424" w:rsidRPr="00EA3E5E" w:rsidRDefault="00090424" w:rsidP="00F85A25">
      <w:pPr>
        <w:pStyle w:val="Oaeno"/>
        <w:numPr>
          <w:ilvl w:val="0"/>
          <w:numId w:val="30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EA3E5E">
        <w:rPr>
          <w:sz w:val="24"/>
        </w:rPr>
        <w:t>при попадании кислоты - раствором питьевой соды;</w:t>
      </w:r>
    </w:p>
    <w:p w14:paraId="3575A2D1" w14:textId="3DB02A1F" w:rsidR="00090424" w:rsidRPr="00EA3E5E" w:rsidRDefault="00090424" w:rsidP="00F85A25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 w:rsidRPr="00EA3E5E">
        <w:rPr>
          <w:sz w:val="24"/>
        </w:rPr>
        <w:t>При попада</w:t>
      </w:r>
      <w:r>
        <w:rPr>
          <w:sz w:val="24"/>
        </w:rPr>
        <w:t xml:space="preserve">нии кислоты в глаза немедленно </w:t>
      </w:r>
      <w:r w:rsidRPr="00EA3E5E">
        <w:rPr>
          <w:sz w:val="24"/>
        </w:rPr>
        <w:t>промыть их соответствующим нейтрализующим раствором, а затем водой и обратиться в здравпункт.</w:t>
      </w:r>
    </w:p>
    <w:p w14:paraId="7CF40709" w14:textId="5F0E834E" w:rsidR="00090424" w:rsidRPr="00EA3E5E" w:rsidRDefault="00090424" w:rsidP="00F85A25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Электролит, </w:t>
      </w:r>
      <w:r w:rsidRPr="00EA3E5E">
        <w:rPr>
          <w:sz w:val="24"/>
        </w:rPr>
        <w:t>пролитый на стеллаж, удалить ветошью, смоченной в нейтрализующем растворе.</w:t>
      </w:r>
    </w:p>
    <w:p w14:paraId="38BEDFAD" w14:textId="2DB80B78" w:rsidR="00090424" w:rsidRPr="00EA3E5E" w:rsidRDefault="00090424" w:rsidP="00F85A25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Электролит, пролитый на пол, </w:t>
      </w:r>
      <w:r w:rsidRPr="00EA3E5E">
        <w:rPr>
          <w:sz w:val="24"/>
        </w:rPr>
        <w:t xml:space="preserve">вначале </w:t>
      </w:r>
      <w:r>
        <w:rPr>
          <w:sz w:val="24"/>
        </w:rPr>
        <w:t>посыпать опилками и собрать их,</w:t>
      </w:r>
      <w:r w:rsidRPr="00EA3E5E">
        <w:rPr>
          <w:sz w:val="24"/>
        </w:rPr>
        <w:t xml:space="preserve"> затем это место смочить нейтрализующим раствором и протереть сухой ветошью.</w:t>
      </w:r>
    </w:p>
    <w:p w14:paraId="0D97CFFC" w14:textId="5F8FA2E2" w:rsidR="00090424" w:rsidRDefault="00090424" w:rsidP="00F85A25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 w:rsidRPr="00EA3E5E">
        <w:rPr>
          <w:sz w:val="24"/>
        </w:rPr>
        <w:t>При отключении вентиляции работы должны быть прекращены.</w:t>
      </w:r>
    </w:p>
    <w:p w14:paraId="24689910" w14:textId="07DEB0E0" w:rsidR="00F85A25" w:rsidRDefault="00F85A25" w:rsidP="00F85A25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При </w:t>
      </w:r>
      <w:r w:rsidRPr="00703291">
        <w:rPr>
          <w:sz w:val="24"/>
        </w:rPr>
        <w:t>несчастном случае оказать пострадавшему первую (доврачебную) помощь, немедленно сообщить о случившемся руководителю работ, принять меры по сохранению обстановки происшествия (состояние оборудования), если это не создает опасности для окружающих.</w:t>
      </w:r>
    </w:p>
    <w:p w14:paraId="05342BCA" w14:textId="4E2F5A52" w:rsidR="00F85A25" w:rsidRDefault="00F85A25" w:rsidP="00F85A25">
      <w:pPr>
        <w:pStyle w:val="Oaeno"/>
        <w:numPr>
          <w:ilvl w:val="1"/>
          <w:numId w:val="1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Если </w:t>
      </w:r>
      <w:r w:rsidRPr="00E12C27">
        <w:rPr>
          <w:sz w:val="24"/>
        </w:rPr>
        <w:t>несчастный случай произошел с самим работником, необходимо по возможности обратиться в медпункт, сообщить о случившемся диспетчеру, непосредственному руководителю или попросить сделать это кого-либо из окружающих.</w:t>
      </w:r>
    </w:p>
    <w:p w14:paraId="1412ABC0" w14:textId="77777777" w:rsidR="00090424" w:rsidRPr="00EA3E5E" w:rsidRDefault="00090424" w:rsidP="00F85A25">
      <w:pPr>
        <w:pStyle w:val="Oaeno"/>
        <w:spacing w:line="276" w:lineRule="auto"/>
        <w:ind w:firstLine="567"/>
        <w:rPr>
          <w:sz w:val="24"/>
        </w:rPr>
      </w:pPr>
    </w:p>
    <w:p w14:paraId="2B5396E1" w14:textId="77777777" w:rsidR="00090424" w:rsidRPr="00EA3E5E" w:rsidRDefault="00090424" w:rsidP="00F85A25">
      <w:pPr>
        <w:pStyle w:val="Oaeno"/>
        <w:spacing w:line="276" w:lineRule="auto"/>
        <w:ind w:firstLine="567"/>
        <w:jc w:val="center"/>
        <w:rPr>
          <w:b/>
          <w:sz w:val="24"/>
        </w:rPr>
      </w:pPr>
      <w:r>
        <w:rPr>
          <w:b/>
          <w:sz w:val="24"/>
        </w:rPr>
        <w:t>5</w:t>
      </w:r>
      <w:r w:rsidRPr="00EA3E5E">
        <w:rPr>
          <w:b/>
          <w:sz w:val="24"/>
        </w:rPr>
        <w:t>. ТРЕБОВАНИЯ БЕЗОПАСНОСТИ ПО ОКОНЧАНИИ РАБОТЫ</w:t>
      </w:r>
    </w:p>
    <w:p w14:paraId="40CFFD12" w14:textId="77777777" w:rsidR="00090424" w:rsidRDefault="00090424" w:rsidP="00F85A25">
      <w:pPr>
        <w:pStyle w:val="Oaeno"/>
        <w:spacing w:line="276" w:lineRule="auto"/>
        <w:ind w:firstLine="567"/>
        <w:jc w:val="center"/>
        <w:rPr>
          <w:rFonts w:ascii="Arial" w:hAnsi="Arial"/>
          <w:b/>
          <w:sz w:val="24"/>
        </w:rPr>
      </w:pPr>
    </w:p>
    <w:p w14:paraId="062C7263" w14:textId="77777777" w:rsidR="00090424" w:rsidRPr="00090424" w:rsidRDefault="00090424" w:rsidP="00F85A25">
      <w:pPr>
        <w:pStyle w:val="Oaeno"/>
        <w:spacing w:line="276" w:lineRule="auto"/>
        <w:ind w:firstLine="567"/>
        <w:jc w:val="both"/>
        <w:rPr>
          <w:sz w:val="24"/>
        </w:rPr>
      </w:pPr>
      <w:r w:rsidRPr="00090424">
        <w:rPr>
          <w:sz w:val="24"/>
        </w:rPr>
        <w:t xml:space="preserve">    По окончании работы аккумуляторщик обязан:</w:t>
      </w:r>
    </w:p>
    <w:p w14:paraId="722CE115" w14:textId="77777777" w:rsidR="00090424" w:rsidRDefault="00090424" w:rsidP="00F85A25">
      <w:pPr>
        <w:pStyle w:val="Oaeno"/>
        <w:spacing w:line="276" w:lineRule="auto"/>
        <w:ind w:firstLine="567"/>
        <w:jc w:val="both"/>
        <w:rPr>
          <w:sz w:val="24"/>
        </w:rPr>
      </w:pPr>
      <w:r>
        <w:rPr>
          <w:sz w:val="24"/>
        </w:rPr>
        <w:t xml:space="preserve">    5.1.</w:t>
      </w:r>
      <w:r w:rsidRPr="00585230">
        <w:rPr>
          <w:sz w:val="24"/>
        </w:rPr>
        <w:t xml:space="preserve"> Выключить вентиляцию и электрооборудование.</w:t>
      </w:r>
    </w:p>
    <w:p w14:paraId="3EC3C768" w14:textId="77777777" w:rsidR="00090424" w:rsidRPr="00585230" w:rsidRDefault="00090424" w:rsidP="00F85A25">
      <w:pPr>
        <w:pStyle w:val="Oaeno"/>
        <w:spacing w:line="276" w:lineRule="auto"/>
        <w:ind w:firstLine="567"/>
        <w:jc w:val="both"/>
        <w:rPr>
          <w:sz w:val="24"/>
        </w:rPr>
      </w:pPr>
      <w:r>
        <w:rPr>
          <w:sz w:val="24"/>
        </w:rPr>
        <w:t xml:space="preserve">    5.2. Надежно закрыть краны емкостей с кислотой и электролитом.</w:t>
      </w:r>
    </w:p>
    <w:p w14:paraId="77C5C675" w14:textId="77777777" w:rsidR="00090424" w:rsidRPr="00585230" w:rsidRDefault="00090424" w:rsidP="00F85A25">
      <w:pPr>
        <w:pStyle w:val="Oaeno"/>
        <w:spacing w:line="276" w:lineRule="auto"/>
        <w:ind w:firstLine="567"/>
        <w:jc w:val="both"/>
        <w:rPr>
          <w:sz w:val="24"/>
        </w:rPr>
      </w:pPr>
      <w:r>
        <w:rPr>
          <w:sz w:val="24"/>
        </w:rPr>
        <w:t xml:space="preserve">    5.3. Привести в </w:t>
      </w:r>
      <w:r w:rsidRPr="00585230">
        <w:rPr>
          <w:sz w:val="24"/>
        </w:rPr>
        <w:t>поряд</w:t>
      </w:r>
      <w:r>
        <w:rPr>
          <w:sz w:val="24"/>
        </w:rPr>
        <w:t xml:space="preserve">ок рабочее место.  Электролит, </w:t>
      </w:r>
      <w:r w:rsidRPr="00585230">
        <w:rPr>
          <w:sz w:val="24"/>
        </w:rPr>
        <w:t>приборы и инструменты убрать в отведенное для них место.</w:t>
      </w:r>
    </w:p>
    <w:p w14:paraId="795B62FF" w14:textId="77777777" w:rsidR="00090424" w:rsidRPr="00585230" w:rsidRDefault="00090424" w:rsidP="00F85A25">
      <w:pPr>
        <w:pStyle w:val="Oaeno"/>
        <w:spacing w:line="276" w:lineRule="auto"/>
        <w:ind w:firstLine="567"/>
        <w:jc w:val="both"/>
        <w:rPr>
          <w:sz w:val="24"/>
        </w:rPr>
      </w:pPr>
      <w:r>
        <w:rPr>
          <w:sz w:val="24"/>
        </w:rPr>
        <w:t xml:space="preserve">    5.4. Бывшие в </w:t>
      </w:r>
      <w:r w:rsidRPr="00585230">
        <w:rPr>
          <w:sz w:val="24"/>
        </w:rPr>
        <w:t>работе средства индивидуал</w:t>
      </w:r>
      <w:r>
        <w:rPr>
          <w:sz w:val="24"/>
        </w:rPr>
        <w:t xml:space="preserve">ьной защиты (перчатки, фартук, </w:t>
      </w:r>
      <w:r w:rsidRPr="00585230">
        <w:rPr>
          <w:sz w:val="24"/>
        </w:rPr>
        <w:t>сапоги) промыть в воде и убрать в предназначенное для них место.</w:t>
      </w:r>
    </w:p>
    <w:p w14:paraId="7B383690" w14:textId="235E13F9" w:rsidR="00756263" w:rsidRPr="0026213F" w:rsidRDefault="002D1429" w:rsidP="0026213F">
      <w:pPr>
        <w:pStyle w:val="Oaeno"/>
        <w:spacing w:line="276" w:lineRule="auto"/>
        <w:ind w:firstLine="567"/>
        <w:jc w:val="both"/>
        <w:rPr>
          <w:sz w:val="16"/>
        </w:rPr>
      </w:pPr>
      <w:r>
        <w:rPr>
          <w:sz w:val="24"/>
        </w:rPr>
        <w:t xml:space="preserve">    5.6</w:t>
      </w:r>
      <w:r w:rsidR="00090424" w:rsidRPr="00585230">
        <w:rPr>
          <w:sz w:val="24"/>
        </w:rPr>
        <w:t>. О</w:t>
      </w:r>
      <w:r w:rsidR="00F85A25">
        <w:rPr>
          <w:sz w:val="24"/>
        </w:rPr>
        <w:t>бо</w:t>
      </w:r>
      <w:r w:rsidR="00090424" w:rsidRPr="00585230">
        <w:rPr>
          <w:sz w:val="24"/>
        </w:rPr>
        <w:t xml:space="preserve"> </w:t>
      </w:r>
      <w:r w:rsidR="00F85A25" w:rsidRPr="00A63748">
        <w:rPr>
          <w:sz w:val="24"/>
          <w:szCs w:val="24"/>
        </w:rPr>
        <w:t>всех неисправностях, обнаруженных в течении смены, доложить лицу технического надзора и сменщику.</w:t>
      </w:r>
    </w:p>
    <w:sectPr w:rsidR="00756263" w:rsidRPr="0026213F" w:rsidSect="0026213F">
      <w:type w:val="continuous"/>
      <w:pgSz w:w="11909" w:h="16838"/>
      <w:pgMar w:top="851" w:right="569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29421" w14:textId="77777777" w:rsidR="00156FC2" w:rsidRDefault="00156FC2">
      <w:r>
        <w:separator/>
      </w:r>
    </w:p>
  </w:endnote>
  <w:endnote w:type="continuationSeparator" w:id="0">
    <w:p w14:paraId="3B3D5608" w14:textId="77777777" w:rsidR="00156FC2" w:rsidRDefault="0015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56253" w14:textId="77777777" w:rsidR="00156FC2" w:rsidRDefault="00156FC2"/>
  </w:footnote>
  <w:footnote w:type="continuationSeparator" w:id="0">
    <w:p w14:paraId="5F8F090E" w14:textId="77777777" w:rsidR="00156FC2" w:rsidRDefault="00156F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F136E"/>
    <w:multiLevelType w:val="hybridMultilevel"/>
    <w:tmpl w:val="37AE6E3E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1B3220"/>
    <w:multiLevelType w:val="multilevel"/>
    <w:tmpl w:val="5F5470C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" w15:restartNumberingAfterBreak="0">
    <w:nsid w:val="16487E84"/>
    <w:multiLevelType w:val="multilevel"/>
    <w:tmpl w:val="570CC6F2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B52D96"/>
    <w:multiLevelType w:val="hybridMultilevel"/>
    <w:tmpl w:val="0FE05628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C7B60FA"/>
    <w:multiLevelType w:val="hybridMultilevel"/>
    <w:tmpl w:val="432C7764"/>
    <w:lvl w:ilvl="0" w:tplc="99F4B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406A0"/>
    <w:multiLevelType w:val="multilevel"/>
    <w:tmpl w:val="5F5470C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6" w15:restartNumberingAfterBreak="0">
    <w:nsid w:val="260E1863"/>
    <w:multiLevelType w:val="multilevel"/>
    <w:tmpl w:val="C0644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2C1CC4"/>
    <w:multiLevelType w:val="hybridMultilevel"/>
    <w:tmpl w:val="83F2394A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3626229"/>
    <w:multiLevelType w:val="hybridMultilevel"/>
    <w:tmpl w:val="0058897E"/>
    <w:lvl w:ilvl="0" w:tplc="99F4B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D0A87"/>
    <w:multiLevelType w:val="multilevel"/>
    <w:tmpl w:val="5F5470C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0" w15:restartNumberingAfterBreak="0">
    <w:nsid w:val="467C3643"/>
    <w:multiLevelType w:val="multilevel"/>
    <w:tmpl w:val="CAC479D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242307"/>
    <w:multiLevelType w:val="multilevel"/>
    <w:tmpl w:val="9272AFDA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32240E"/>
    <w:multiLevelType w:val="multilevel"/>
    <w:tmpl w:val="570CC6F2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700DDD"/>
    <w:multiLevelType w:val="multilevel"/>
    <w:tmpl w:val="5F5470C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4" w15:restartNumberingAfterBreak="0">
    <w:nsid w:val="594B4F8B"/>
    <w:multiLevelType w:val="hybridMultilevel"/>
    <w:tmpl w:val="A87E55A4"/>
    <w:lvl w:ilvl="0" w:tplc="0E60D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097524"/>
    <w:multiLevelType w:val="multilevel"/>
    <w:tmpl w:val="5F5470C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6" w15:restartNumberingAfterBreak="0">
    <w:nsid w:val="63341552"/>
    <w:multiLevelType w:val="multilevel"/>
    <w:tmpl w:val="1A5C97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4C63AD8"/>
    <w:multiLevelType w:val="hybridMultilevel"/>
    <w:tmpl w:val="55F897C2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0723FD"/>
    <w:multiLevelType w:val="multilevel"/>
    <w:tmpl w:val="5F5470C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9" w15:restartNumberingAfterBreak="0">
    <w:nsid w:val="6CCD45E2"/>
    <w:multiLevelType w:val="hybridMultilevel"/>
    <w:tmpl w:val="7B2824BC"/>
    <w:lvl w:ilvl="0" w:tplc="0E60D43A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0" w15:restartNumberingAfterBreak="0">
    <w:nsid w:val="71FC10D9"/>
    <w:multiLevelType w:val="hybridMultilevel"/>
    <w:tmpl w:val="F9922110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2154E1E"/>
    <w:multiLevelType w:val="hybridMultilevel"/>
    <w:tmpl w:val="D27C5634"/>
    <w:lvl w:ilvl="0" w:tplc="99F4B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83907"/>
    <w:multiLevelType w:val="multilevel"/>
    <w:tmpl w:val="EB0CF1A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4900D43"/>
    <w:multiLevelType w:val="hybridMultilevel"/>
    <w:tmpl w:val="55C852EA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6DE7F16"/>
    <w:multiLevelType w:val="hybridMultilevel"/>
    <w:tmpl w:val="A562392E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706777D"/>
    <w:multiLevelType w:val="hybridMultilevel"/>
    <w:tmpl w:val="A79802C0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8384341"/>
    <w:multiLevelType w:val="hybridMultilevel"/>
    <w:tmpl w:val="90689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1A1E"/>
    <w:multiLevelType w:val="multilevel"/>
    <w:tmpl w:val="5F5470C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8" w15:restartNumberingAfterBreak="0">
    <w:nsid w:val="7BB23118"/>
    <w:multiLevelType w:val="hybridMultilevel"/>
    <w:tmpl w:val="6284B928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D4E7F23"/>
    <w:multiLevelType w:val="multilevel"/>
    <w:tmpl w:val="8F5E8028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6"/>
  </w:num>
  <w:num w:numId="3">
    <w:abstractNumId w:val="10"/>
  </w:num>
  <w:num w:numId="4">
    <w:abstractNumId w:val="22"/>
  </w:num>
  <w:num w:numId="5">
    <w:abstractNumId w:val="21"/>
  </w:num>
  <w:num w:numId="6">
    <w:abstractNumId w:val="29"/>
  </w:num>
  <w:num w:numId="7">
    <w:abstractNumId w:val="8"/>
  </w:num>
  <w:num w:numId="8">
    <w:abstractNumId w:val="4"/>
  </w:num>
  <w:num w:numId="9">
    <w:abstractNumId w:val="2"/>
  </w:num>
  <w:num w:numId="10">
    <w:abstractNumId w:val="11"/>
  </w:num>
  <w:num w:numId="11">
    <w:abstractNumId w:val="12"/>
  </w:num>
  <w:num w:numId="12">
    <w:abstractNumId w:val="1"/>
  </w:num>
  <w:num w:numId="13">
    <w:abstractNumId w:val="26"/>
  </w:num>
  <w:num w:numId="14">
    <w:abstractNumId w:val="20"/>
  </w:num>
  <w:num w:numId="15">
    <w:abstractNumId w:val="25"/>
  </w:num>
  <w:num w:numId="16">
    <w:abstractNumId w:val="3"/>
  </w:num>
  <w:num w:numId="17">
    <w:abstractNumId w:val="7"/>
  </w:num>
  <w:num w:numId="18">
    <w:abstractNumId w:val="14"/>
  </w:num>
  <w:num w:numId="19">
    <w:abstractNumId w:val="24"/>
  </w:num>
  <w:num w:numId="20">
    <w:abstractNumId w:val="23"/>
  </w:num>
  <w:num w:numId="21">
    <w:abstractNumId w:val="15"/>
  </w:num>
  <w:num w:numId="22">
    <w:abstractNumId w:val="27"/>
  </w:num>
  <w:num w:numId="23">
    <w:abstractNumId w:val="13"/>
  </w:num>
  <w:num w:numId="24">
    <w:abstractNumId w:val="9"/>
  </w:num>
  <w:num w:numId="25">
    <w:abstractNumId w:val="28"/>
  </w:num>
  <w:num w:numId="26">
    <w:abstractNumId w:val="17"/>
  </w:num>
  <w:num w:numId="27">
    <w:abstractNumId w:val="0"/>
  </w:num>
  <w:num w:numId="28">
    <w:abstractNumId w:val="5"/>
  </w:num>
  <w:num w:numId="29">
    <w:abstractNumId w:val="18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263"/>
    <w:rsid w:val="0005365E"/>
    <w:rsid w:val="00090424"/>
    <w:rsid w:val="000E6D84"/>
    <w:rsid w:val="00156FC2"/>
    <w:rsid w:val="0018531A"/>
    <w:rsid w:val="00221F43"/>
    <w:rsid w:val="00223ADF"/>
    <w:rsid w:val="0026213F"/>
    <w:rsid w:val="002975A5"/>
    <w:rsid w:val="002978EA"/>
    <w:rsid w:val="002A1B77"/>
    <w:rsid w:val="002D1429"/>
    <w:rsid w:val="00305E87"/>
    <w:rsid w:val="00333601"/>
    <w:rsid w:val="003C5788"/>
    <w:rsid w:val="00424A16"/>
    <w:rsid w:val="004B34BB"/>
    <w:rsid w:val="004E6F76"/>
    <w:rsid w:val="00523616"/>
    <w:rsid w:val="00573144"/>
    <w:rsid w:val="005746EA"/>
    <w:rsid w:val="00614C30"/>
    <w:rsid w:val="006F7301"/>
    <w:rsid w:val="0070737E"/>
    <w:rsid w:val="00734646"/>
    <w:rsid w:val="00756263"/>
    <w:rsid w:val="007A6F44"/>
    <w:rsid w:val="007E1A20"/>
    <w:rsid w:val="0083747D"/>
    <w:rsid w:val="00937DA2"/>
    <w:rsid w:val="00A41EA2"/>
    <w:rsid w:val="00AA2728"/>
    <w:rsid w:val="00BA6B2D"/>
    <w:rsid w:val="00BD63DA"/>
    <w:rsid w:val="00C8299E"/>
    <w:rsid w:val="00CB39EA"/>
    <w:rsid w:val="00CB6F86"/>
    <w:rsid w:val="00D62E66"/>
    <w:rsid w:val="00E0540E"/>
    <w:rsid w:val="00E71330"/>
    <w:rsid w:val="00EA0E41"/>
    <w:rsid w:val="00F17A66"/>
    <w:rsid w:val="00F35CD5"/>
    <w:rsid w:val="00F7622B"/>
    <w:rsid w:val="00F8587A"/>
    <w:rsid w:val="00F85A25"/>
    <w:rsid w:val="00FA2778"/>
    <w:rsid w:val="00FE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86A1AB"/>
  <w15:docId w15:val="{7E117121-2293-4932-97C1-380FF125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2Exact">
    <w:name w:val="Подпись к картинке (2) Exact"/>
    <w:basedOn w:val="a0"/>
    <w:link w:val="2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Exact0">
    <w:name w:val="Подпись к картинке (2) Exact"/>
    <w:basedOn w:val="2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"/>
      <w:sz w:val="18"/>
      <w:szCs w:val="18"/>
      <w:u w:val="none"/>
      <w:lang w:val="en-US" w:eastAsia="en-US" w:bidi="en-US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15pt-1pt">
    <w:name w:val="Основной текст (2) + 15 pt;Не полужирный;Курсив;Интервал -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11pt">
    <w:name w:val="Заголовок №1 + Не курсив;Интервал 1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1pt0">
    <w:name w:val="Заголовок №1 + Не курсив;Интервал 1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3">
    <w:name w:val="Заголовок №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20">
    <w:name w:val="Заголовок №1 (2)_"/>
    <w:basedOn w:val="a0"/>
    <w:link w:val="121"/>
    <w:rPr>
      <w:rFonts w:ascii="Arial" w:eastAsia="Arial" w:hAnsi="Arial" w:cs="Arial"/>
      <w:b w:val="0"/>
      <w:bCs w:val="0"/>
      <w:i/>
      <w:iCs/>
      <w:smallCaps w:val="0"/>
      <w:strike w:val="0"/>
      <w:spacing w:val="20"/>
      <w:sz w:val="26"/>
      <w:szCs w:val="26"/>
      <w:u w:val="none"/>
    </w:rPr>
  </w:style>
  <w:style w:type="character" w:customStyle="1" w:styleId="12SegoeUI0pt">
    <w:name w:val="Заголовок №1 (2) + Segoe UI;Не курсив;Интервал 0 pt"/>
    <w:basedOn w:val="120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TimesNewRoman21pt0pt">
    <w:name w:val="Заголовок №1 (2) + Times New Roman;21 pt;Не курсив;Интервал 0 pt"/>
    <w:basedOn w:val="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single"/>
      <w:lang w:val="ru-RU" w:eastAsia="ru-RU" w:bidi="ru-RU"/>
    </w:rPr>
  </w:style>
  <w:style w:type="character" w:customStyle="1" w:styleId="12SegoeUI0pt0">
    <w:name w:val="Заголовок №1 (2) + Segoe UI;Не курсив;Интервал 0 pt"/>
    <w:basedOn w:val="120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22">
    <w:name w:val="Заголовок №1 (2)"/>
    <w:basedOn w:val="12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23">
    <w:name w:val="Заголовок №1 (2)"/>
    <w:basedOn w:val="12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4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1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36" w:lineRule="exact"/>
      <w:jc w:val="center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after="180" w:line="0" w:lineRule="atLeast"/>
    </w:pPr>
    <w:rPr>
      <w:rFonts w:ascii="Franklin Gothic Heavy" w:eastAsia="Franklin Gothic Heavy" w:hAnsi="Franklin Gothic Heavy" w:cs="Franklin Gothic Heavy"/>
      <w:sz w:val="23"/>
      <w:szCs w:val="23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i/>
      <w:iCs/>
      <w:spacing w:val="-5"/>
      <w:sz w:val="18"/>
      <w:szCs w:val="18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i/>
      <w:iCs/>
      <w:lang w:val="en-US" w:eastAsia="en-US" w:bidi="en-US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i/>
      <w:iCs/>
      <w:spacing w:val="20"/>
      <w:sz w:val="26"/>
      <w:szCs w:val="26"/>
    </w:rPr>
  </w:style>
  <w:style w:type="paragraph" w:customStyle="1" w:styleId="25">
    <w:name w:val="Основной текст2"/>
    <w:basedOn w:val="a"/>
    <w:link w:val="a5"/>
    <w:pPr>
      <w:shd w:val="clear" w:color="auto" w:fill="FFFFFF"/>
      <w:spacing w:before="300" w:line="365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9">
    <w:name w:val="No Spacing"/>
    <w:uiPriority w:val="1"/>
    <w:qFormat/>
    <w:rsid w:val="00573144"/>
    <w:rPr>
      <w:color w:val="000000"/>
    </w:rPr>
  </w:style>
  <w:style w:type="paragraph" w:styleId="aa">
    <w:name w:val="header"/>
    <w:basedOn w:val="a"/>
    <w:link w:val="ab"/>
    <w:uiPriority w:val="99"/>
    <w:unhideWhenUsed/>
    <w:rsid w:val="00EA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0E41"/>
    <w:rPr>
      <w:color w:val="000000"/>
    </w:rPr>
  </w:style>
  <w:style w:type="paragraph" w:styleId="ac">
    <w:name w:val="footer"/>
    <w:basedOn w:val="a"/>
    <w:link w:val="ad"/>
    <w:uiPriority w:val="99"/>
    <w:unhideWhenUsed/>
    <w:rsid w:val="00EA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A0E41"/>
    <w:rPr>
      <w:color w:val="000000"/>
    </w:rPr>
  </w:style>
  <w:style w:type="paragraph" w:customStyle="1" w:styleId="Oaeno">
    <w:name w:val="Oaeno"/>
    <w:basedOn w:val="a"/>
    <w:rsid w:val="00090424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e">
    <w:name w:val="List Paragraph"/>
    <w:basedOn w:val="a"/>
    <w:uiPriority w:val="34"/>
    <w:qFormat/>
    <w:rsid w:val="000E6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2F1DD-6776-4A09-BFC0-CF6AA5F36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6</Pages>
  <Words>2221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Соловьев Борис Борисович</cp:lastModifiedBy>
  <cp:revision>32</cp:revision>
  <dcterms:created xsi:type="dcterms:W3CDTF">2021-03-21T14:21:00Z</dcterms:created>
  <dcterms:modified xsi:type="dcterms:W3CDTF">2024-07-09T03:05:00Z</dcterms:modified>
</cp:coreProperties>
</file>