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EA8" w:rsidRDefault="00AF5EA8" w:rsidP="00AF5EA8">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Утверждено</w:t>
      </w:r>
    </w:p>
    <w:p w:rsidR="00AF5EA8" w:rsidRDefault="00AF5EA8" w:rsidP="00AF5EA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приказом от «__» ________ 20__ г. №____</w:t>
      </w:r>
    </w:p>
    <w:p w:rsidR="00E2673C" w:rsidRDefault="00E2673C" w:rsidP="00E2673C">
      <w:pPr>
        <w:pStyle w:val="a3"/>
        <w:spacing w:line="276" w:lineRule="auto"/>
        <w:jc w:val="both"/>
        <w:rPr>
          <w:rFonts w:ascii="Times New Roman" w:hAnsi="Times New Roman" w:cs="Times New Roman"/>
          <w:sz w:val="24"/>
          <w:szCs w:val="24"/>
        </w:rPr>
      </w:pPr>
    </w:p>
    <w:p w:rsidR="00E2673C" w:rsidRDefault="00E2673C" w:rsidP="00E2673C">
      <w:pPr>
        <w:pStyle w:val="a3"/>
        <w:spacing w:line="276" w:lineRule="auto"/>
        <w:jc w:val="both"/>
        <w:rPr>
          <w:rFonts w:ascii="Times New Roman" w:hAnsi="Times New Roman" w:cs="Times New Roman"/>
          <w:sz w:val="24"/>
          <w:szCs w:val="24"/>
        </w:rPr>
      </w:pPr>
    </w:p>
    <w:p w:rsidR="00E2673C" w:rsidRDefault="00E2673C" w:rsidP="00E2673C">
      <w:pPr>
        <w:pStyle w:val="a3"/>
        <w:spacing w:line="276" w:lineRule="auto"/>
        <w:jc w:val="both"/>
        <w:rPr>
          <w:rFonts w:ascii="Times New Roman" w:hAnsi="Times New Roman" w:cs="Times New Roman"/>
          <w:sz w:val="24"/>
          <w:szCs w:val="24"/>
        </w:rPr>
      </w:pPr>
    </w:p>
    <w:p w:rsidR="00E2673C" w:rsidRDefault="00E2673C" w:rsidP="00AF5EA8">
      <w:pPr>
        <w:pStyle w:val="a3"/>
        <w:spacing w:line="276" w:lineRule="auto"/>
        <w:ind w:firstLine="567"/>
        <w:jc w:val="both"/>
        <w:rPr>
          <w:rFonts w:ascii="Times New Roman" w:hAnsi="Times New Roman" w:cs="Times New Roman"/>
          <w:sz w:val="24"/>
          <w:szCs w:val="24"/>
        </w:rPr>
      </w:pPr>
    </w:p>
    <w:p w:rsidR="00E2673C" w:rsidRDefault="00E2673C" w:rsidP="00AF5EA8">
      <w:pPr>
        <w:pStyle w:val="a3"/>
        <w:spacing w:line="276" w:lineRule="auto"/>
        <w:ind w:firstLine="567"/>
        <w:jc w:val="both"/>
        <w:rPr>
          <w:rFonts w:ascii="Times New Roman" w:hAnsi="Times New Roman" w:cs="Times New Roman"/>
          <w:sz w:val="24"/>
          <w:szCs w:val="24"/>
        </w:rPr>
      </w:pPr>
    </w:p>
    <w:p w:rsidR="00E2673C" w:rsidRDefault="00E2673C" w:rsidP="00AF5EA8">
      <w:pPr>
        <w:pStyle w:val="a3"/>
        <w:spacing w:line="276" w:lineRule="auto"/>
        <w:ind w:firstLine="567"/>
        <w:jc w:val="both"/>
        <w:rPr>
          <w:rFonts w:ascii="Times New Roman" w:hAnsi="Times New Roman" w:cs="Times New Roman"/>
          <w:sz w:val="24"/>
          <w:szCs w:val="24"/>
        </w:rPr>
      </w:pPr>
    </w:p>
    <w:p w:rsidR="00E2673C" w:rsidRDefault="00E2673C" w:rsidP="00AF5EA8">
      <w:pPr>
        <w:pStyle w:val="a3"/>
        <w:spacing w:line="276" w:lineRule="auto"/>
        <w:ind w:firstLine="567"/>
        <w:jc w:val="both"/>
        <w:rPr>
          <w:rFonts w:ascii="Times New Roman" w:hAnsi="Times New Roman" w:cs="Times New Roman"/>
          <w:sz w:val="24"/>
          <w:szCs w:val="24"/>
        </w:rPr>
      </w:pPr>
    </w:p>
    <w:p w:rsidR="00E2673C" w:rsidRDefault="00E2673C" w:rsidP="00AF5EA8">
      <w:pPr>
        <w:pStyle w:val="a3"/>
        <w:spacing w:line="276" w:lineRule="auto"/>
        <w:ind w:firstLine="567"/>
        <w:jc w:val="both"/>
        <w:rPr>
          <w:rFonts w:ascii="Times New Roman" w:hAnsi="Times New Roman" w:cs="Times New Roman"/>
          <w:sz w:val="24"/>
          <w:szCs w:val="24"/>
        </w:rPr>
      </w:pPr>
    </w:p>
    <w:p w:rsidR="00E2673C" w:rsidRDefault="00E2673C" w:rsidP="00AF5EA8">
      <w:pPr>
        <w:pStyle w:val="a3"/>
        <w:spacing w:line="276" w:lineRule="auto"/>
        <w:ind w:firstLine="567"/>
        <w:jc w:val="both"/>
        <w:rPr>
          <w:rFonts w:ascii="Times New Roman" w:hAnsi="Times New Roman" w:cs="Times New Roman"/>
          <w:sz w:val="24"/>
          <w:szCs w:val="24"/>
        </w:rPr>
      </w:pPr>
    </w:p>
    <w:p w:rsidR="00E2673C" w:rsidRDefault="00E2673C" w:rsidP="00AF5EA8">
      <w:pPr>
        <w:pStyle w:val="a3"/>
        <w:spacing w:line="276" w:lineRule="auto"/>
        <w:ind w:firstLine="567"/>
        <w:jc w:val="both"/>
        <w:rPr>
          <w:rFonts w:ascii="Times New Roman" w:hAnsi="Times New Roman" w:cs="Times New Roman"/>
          <w:sz w:val="24"/>
          <w:szCs w:val="24"/>
        </w:rPr>
      </w:pPr>
    </w:p>
    <w:p w:rsidR="00E2673C" w:rsidRDefault="00E2673C" w:rsidP="00AF5EA8">
      <w:pPr>
        <w:pStyle w:val="a3"/>
        <w:spacing w:line="276" w:lineRule="auto"/>
        <w:ind w:firstLine="567"/>
        <w:jc w:val="both"/>
        <w:rPr>
          <w:rFonts w:ascii="Times New Roman" w:hAnsi="Times New Roman" w:cs="Times New Roman"/>
          <w:sz w:val="24"/>
          <w:szCs w:val="24"/>
        </w:rPr>
      </w:pPr>
    </w:p>
    <w:p w:rsidR="00E2673C" w:rsidRDefault="00E2673C" w:rsidP="00AF5EA8">
      <w:pPr>
        <w:pStyle w:val="a3"/>
        <w:spacing w:line="276" w:lineRule="auto"/>
        <w:ind w:firstLine="567"/>
        <w:jc w:val="both"/>
        <w:rPr>
          <w:rFonts w:ascii="Times New Roman" w:hAnsi="Times New Roman" w:cs="Times New Roman"/>
          <w:sz w:val="24"/>
          <w:szCs w:val="24"/>
        </w:rPr>
      </w:pPr>
    </w:p>
    <w:p w:rsidR="00E2673C" w:rsidRDefault="00E2673C" w:rsidP="00AF5EA8">
      <w:pPr>
        <w:pStyle w:val="a3"/>
        <w:spacing w:line="276" w:lineRule="auto"/>
        <w:ind w:firstLine="567"/>
        <w:jc w:val="both"/>
        <w:rPr>
          <w:rFonts w:ascii="Times New Roman" w:hAnsi="Times New Roman" w:cs="Times New Roman"/>
          <w:sz w:val="24"/>
          <w:szCs w:val="24"/>
        </w:rPr>
      </w:pPr>
    </w:p>
    <w:p w:rsidR="00E2673C" w:rsidRDefault="00E2673C" w:rsidP="00AF5EA8">
      <w:pPr>
        <w:pStyle w:val="a3"/>
        <w:spacing w:line="276" w:lineRule="auto"/>
        <w:ind w:firstLine="567"/>
        <w:jc w:val="both"/>
        <w:rPr>
          <w:rFonts w:ascii="Times New Roman" w:hAnsi="Times New Roman" w:cs="Times New Roman"/>
          <w:sz w:val="24"/>
          <w:szCs w:val="24"/>
        </w:rPr>
      </w:pPr>
    </w:p>
    <w:p w:rsidR="00E2673C" w:rsidRPr="00E2673C" w:rsidRDefault="00E2673C" w:rsidP="00E2673C">
      <w:pPr>
        <w:pStyle w:val="a3"/>
        <w:spacing w:line="276" w:lineRule="auto"/>
        <w:jc w:val="center"/>
        <w:rPr>
          <w:rFonts w:ascii="Times New Roman" w:hAnsi="Times New Roman" w:cs="Times New Roman"/>
          <w:b/>
          <w:sz w:val="28"/>
          <w:szCs w:val="24"/>
        </w:rPr>
      </w:pPr>
      <w:r w:rsidRPr="00E2673C">
        <w:rPr>
          <w:rFonts w:ascii="Times New Roman" w:hAnsi="Times New Roman" w:cs="Times New Roman"/>
          <w:b/>
          <w:sz w:val="28"/>
          <w:szCs w:val="24"/>
        </w:rPr>
        <w:t>СТАНДАРТ</w:t>
      </w:r>
    </w:p>
    <w:p w:rsidR="00E2673C" w:rsidRPr="00E2673C" w:rsidRDefault="00E2673C" w:rsidP="00E2673C">
      <w:pPr>
        <w:pStyle w:val="a3"/>
        <w:spacing w:line="276" w:lineRule="auto"/>
        <w:ind w:firstLine="567"/>
        <w:jc w:val="center"/>
        <w:rPr>
          <w:rFonts w:ascii="Times New Roman" w:hAnsi="Times New Roman" w:cs="Times New Roman"/>
          <w:sz w:val="28"/>
          <w:szCs w:val="24"/>
        </w:rPr>
      </w:pPr>
      <w:r w:rsidRPr="00E2673C">
        <w:rPr>
          <w:rFonts w:ascii="Times New Roman" w:eastAsia="Calibri" w:hAnsi="Times New Roman" w:cs="Times New Roman"/>
          <w:b/>
          <w:bCs/>
          <w:color w:val="000000"/>
          <w:sz w:val="28"/>
          <w:szCs w:val="24"/>
        </w:rPr>
        <w:t>Организация и проведение работ повышенной опасности в АО «Алмазы Анабара»</w:t>
      </w: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Pr="004A4079"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г. Якутск 2022 г.</w:t>
      </w: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Default="00E2673C" w:rsidP="00E2673C">
      <w:pPr>
        <w:spacing w:after="0" w:line="276" w:lineRule="auto"/>
        <w:jc w:val="center"/>
        <w:rPr>
          <w:rFonts w:ascii="Times New Roman" w:eastAsia="Calibri" w:hAnsi="Times New Roman" w:cs="Times New Roman"/>
          <w:b/>
          <w:sz w:val="24"/>
          <w:szCs w:val="24"/>
          <w:lang w:eastAsia="ru-RU"/>
        </w:rPr>
      </w:pPr>
    </w:p>
    <w:p w:rsidR="00E2673C" w:rsidRPr="00E2673C" w:rsidRDefault="00E2673C" w:rsidP="00E2673C">
      <w:pPr>
        <w:spacing w:after="0" w:line="276" w:lineRule="auto"/>
        <w:jc w:val="center"/>
        <w:rPr>
          <w:rFonts w:ascii="Times New Roman" w:eastAsia="Calibri" w:hAnsi="Times New Roman" w:cs="Times New Roman"/>
          <w:b/>
          <w:sz w:val="24"/>
          <w:szCs w:val="24"/>
          <w:lang w:eastAsia="ru-RU"/>
        </w:rPr>
      </w:pPr>
      <w:r w:rsidRPr="00E2673C">
        <w:rPr>
          <w:rFonts w:ascii="Times New Roman" w:eastAsia="Calibri" w:hAnsi="Times New Roman" w:cs="Times New Roman"/>
          <w:b/>
          <w:sz w:val="24"/>
          <w:szCs w:val="24"/>
          <w:lang w:eastAsia="ru-RU"/>
        </w:rPr>
        <w:t>СОДЕРЖАНИЕ</w:t>
      </w:r>
    </w:p>
    <w:sdt>
      <w:sdtPr>
        <w:id w:val="-1700696222"/>
        <w:docPartObj>
          <w:docPartGallery w:val="Table of Contents"/>
          <w:docPartUnique/>
        </w:docPartObj>
      </w:sdtPr>
      <w:sdtEndPr>
        <w:rPr>
          <w:rFonts w:ascii="Times New Roman" w:hAnsi="Times New Roman" w:cs="Times New Roman"/>
          <w:bCs/>
          <w:sz w:val="24"/>
          <w:szCs w:val="24"/>
        </w:rPr>
      </w:sdtEndPr>
      <w:sdtContent>
        <w:p w:rsidR="00E2673C" w:rsidRPr="00E2673C" w:rsidRDefault="00E2673C" w:rsidP="00E2673C">
          <w:pPr>
            <w:keepNext/>
            <w:tabs>
              <w:tab w:val="left" w:pos="0"/>
              <w:tab w:val="left" w:pos="142"/>
              <w:tab w:val="left" w:pos="851"/>
            </w:tabs>
            <w:spacing w:after="0" w:line="240" w:lineRule="auto"/>
            <w:ind w:firstLine="709"/>
            <w:jc w:val="both"/>
            <w:outlineLvl w:val="0"/>
            <w:rPr>
              <w:rFonts w:ascii="Times New Roman" w:eastAsia="Calibri" w:hAnsi="Times New Roman" w:cs="Times New Roman"/>
              <w:b/>
              <w:noProof/>
              <w:color w:val="000000" w:themeColor="text1"/>
            </w:rPr>
          </w:pPr>
        </w:p>
        <w:p w:rsidR="00E2673C" w:rsidRPr="00E2673C" w:rsidRDefault="00E2673C" w:rsidP="00E2673C">
          <w:pPr>
            <w:tabs>
              <w:tab w:val="left" w:pos="440"/>
              <w:tab w:val="right" w:leader="dot" w:pos="9627"/>
            </w:tabs>
            <w:spacing w:after="120"/>
            <w:rPr>
              <w:rFonts w:ascii="Times New Roman" w:eastAsiaTheme="minorEastAsia" w:hAnsi="Times New Roman" w:cs="Times New Roman"/>
              <w:noProof/>
              <w:sz w:val="24"/>
              <w:szCs w:val="24"/>
              <w:lang w:eastAsia="ru-RU"/>
            </w:rPr>
          </w:pPr>
          <w:r w:rsidRPr="00E2673C">
            <w:rPr>
              <w:rFonts w:ascii="Times New Roman" w:hAnsi="Times New Roman" w:cs="Times New Roman"/>
              <w:b/>
              <w:bCs/>
              <w:sz w:val="24"/>
              <w:szCs w:val="24"/>
            </w:rPr>
            <w:fldChar w:fldCharType="begin"/>
          </w:r>
          <w:r w:rsidRPr="00E2673C">
            <w:rPr>
              <w:rFonts w:ascii="Times New Roman" w:hAnsi="Times New Roman" w:cs="Times New Roman"/>
              <w:b/>
              <w:bCs/>
              <w:sz w:val="24"/>
              <w:szCs w:val="24"/>
            </w:rPr>
            <w:instrText xml:space="preserve"> TOC \o "1-3" \h \z \u </w:instrText>
          </w:r>
          <w:r w:rsidRPr="00E2673C">
            <w:rPr>
              <w:rFonts w:ascii="Times New Roman" w:hAnsi="Times New Roman" w:cs="Times New Roman"/>
              <w:b/>
              <w:bCs/>
              <w:sz w:val="24"/>
              <w:szCs w:val="24"/>
            </w:rPr>
            <w:fldChar w:fldCharType="separate"/>
          </w:r>
          <w:hyperlink w:anchor="_Toc91001647" w:history="1">
            <w:r w:rsidRPr="00E2673C">
              <w:rPr>
                <w:rFonts w:ascii="Times New Roman" w:hAnsi="Times New Roman" w:cs="Times New Roman"/>
                <w:bCs/>
                <w:noProof/>
                <w:color w:val="0563C1" w:themeColor="hyperlink"/>
                <w:sz w:val="24"/>
                <w:szCs w:val="24"/>
                <w:u w:val="single"/>
              </w:rPr>
              <w:t>1.</w:t>
            </w:r>
            <w:r w:rsidRPr="00E2673C">
              <w:rPr>
                <w:rFonts w:ascii="Times New Roman" w:eastAsiaTheme="minorEastAsia" w:hAnsi="Times New Roman" w:cs="Times New Roman"/>
                <w:noProof/>
                <w:sz w:val="24"/>
                <w:szCs w:val="24"/>
                <w:lang w:eastAsia="ru-RU"/>
              </w:rPr>
              <w:tab/>
            </w:r>
            <w:r w:rsidRPr="00E2673C">
              <w:rPr>
                <w:rFonts w:ascii="Times New Roman" w:hAnsi="Times New Roman" w:cs="Times New Roman"/>
                <w:bCs/>
                <w:noProof/>
                <w:color w:val="0563C1" w:themeColor="hyperlink"/>
                <w:sz w:val="24"/>
                <w:szCs w:val="24"/>
                <w:u w:val="single"/>
              </w:rPr>
              <w:t>Область применения</w:t>
            </w:r>
            <w:r w:rsidRPr="00E2673C">
              <w:rPr>
                <w:rFonts w:ascii="Times New Roman" w:hAnsi="Times New Roman" w:cs="Times New Roman"/>
                <w:bCs/>
                <w:noProof/>
                <w:webHidden/>
                <w:sz w:val="24"/>
                <w:szCs w:val="24"/>
              </w:rPr>
              <w:tab/>
            </w:r>
            <w:r w:rsidR="008C6454">
              <w:rPr>
                <w:rFonts w:ascii="Times New Roman" w:hAnsi="Times New Roman" w:cs="Times New Roman"/>
                <w:bCs/>
                <w:noProof/>
                <w:webHidden/>
                <w:sz w:val="24"/>
                <w:szCs w:val="24"/>
              </w:rPr>
              <w:t>3</w:t>
            </w:r>
          </w:hyperlink>
        </w:p>
        <w:p w:rsidR="00E2673C" w:rsidRPr="00E2673C" w:rsidRDefault="00DC1F84" w:rsidP="00E2673C">
          <w:pPr>
            <w:tabs>
              <w:tab w:val="left" w:pos="440"/>
              <w:tab w:val="right" w:leader="dot" w:pos="9627"/>
            </w:tabs>
            <w:spacing w:after="120"/>
            <w:rPr>
              <w:rFonts w:ascii="Times New Roman" w:eastAsiaTheme="minorEastAsia" w:hAnsi="Times New Roman" w:cs="Times New Roman"/>
              <w:noProof/>
              <w:sz w:val="24"/>
              <w:szCs w:val="24"/>
              <w:lang w:eastAsia="ru-RU"/>
            </w:rPr>
          </w:pPr>
          <w:hyperlink w:anchor="_Toc91001648" w:history="1">
            <w:r w:rsidR="00E2673C" w:rsidRPr="00E2673C">
              <w:rPr>
                <w:rFonts w:ascii="Times New Roman" w:hAnsi="Times New Roman" w:cs="Times New Roman"/>
                <w:bCs/>
                <w:noProof/>
                <w:color w:val="0563C1" w:themeColor="hyperlink"/>
                <w:sz w:val="24"/>
                <w:szCs w:val="24"/>
                <w:u w:val="single"/>
              </w:rPr>
              <w:t>2.</w:t>
            </w:r>
            <w:r w:rsidR="00E2673C" w:rsidRPr="00E2673C">
              <w:rPr>
                <w:rFonts w:ascii="Times New Roman" w:eastAsiaTheme="minorEastAsia" w:hAnsi="Times New Roman" w:cs="Times New Roman"/>
                <w:noProof/>
                <w:sz w:val="24"/>
                <w:szCs w:val="24"/>
                <w:lang w:eastAsia="ru-RU"/>
              </w:rPr>
              <w:tab/>
            </w:r>
            <w:r w:rsidR="00E2673C" w:rsidRPr="00E2673C">
              <w:rPr>
                <w:rFonts w:ascii="Times New Roman" w:hAnsi="Times New Roman" w:cs="Times New Roman"/>
                <w:bCs/>
                <w:noProof/>
                <w:color w:val="0563C1" w:themeColor="hyperlink"/>
                <w:sz w:val="24"/>
                <w:szCs w:val="24"/>
                <w:u w:val="single"/>
              </w:rPr>
              <w:t>Нормативные ссылки</w:t>
            </w:r>
            <w:r w:rsidR="00E2673C" w:rsidRPr="00E2673C">
              <w:rPr>
                <w:rFonts w:ascii="Times New Roman" w:hAnsi="Times New Roman" w:cs="Times New Roman"/>
                <w:bCs/>
                <w:noProof/>
                <w:color w:val="0563C1" w:themeColor="hyperlink"/>
                <w:sz w:val="24"/>
                <w:szCs w:val="24"/>
                <w:u w:val="single"/>
                <w:vertAlign w:val="superscript"/>
              </w:rPr>
              <w:t>1</w:t>
            </w:r>
            <w:r w:rsidR="00E2673C" w:rsidRPr="00E2673C">
              <w:rPr>
                <w:rFonts w:ascii="Times New Roman" w:hAnsi="Times New Roman" w:cs="Times New Roman"/>
                <w:bCs/>
                <w:noProof/>
                <w:webHidden/>
                <w:sz w:val="24"/>
                <w:szCs w:val="24"/>
              </w:rPr>
              <w:tab/>
            </w:r>
            <w:r w:rsidR="008C6454">
              <w:rPr>
                <w:rFonts w:ascii="Times New Roman" w:hAnsi="Times New Roman" w:cs="Times New Roman"/>
                <w:bCs/>
                <w:noProof/>
                <w:webHidden/>
                <w:sz w:val="24"/>
                <w:szCs w:val="24"/>
              </w:rPr>
              <w:t>3</w:t>
            </w:r>
          </w:hyperlink>
        </w:p>
        <w:p w:rsidR="00E2673C" w:rsidRPr="00E2673C" w:rsidRDefault="00DC1F84" w:rsidP="00E2673C">
          <w:pPr>
            <w:tabs>
              <w:tab w:val="left" w:pos="440"/>
              <w:tab w:val="right" w:leader="dot" w:pos="9627"/>
            </w:tabs>
            <w:spacing w:after="120"/>
            <w:rPr>
              <w:rFonts w:ascii="Times New Roman" w:eastAsiaTheme="minorEastAsia" w:hAnsi="Times New Roman" w:cs="Times New Roman"/>
              <w:noProof/>
              <w:sz w:val="24"/>
              <w:szCs w:val="24"/>
              <w:lang w:eastAsia="ru-RU"/>
            </w:rPr>
          </w:pPr>
          <w:hyperlink w:anchor="_Toc91001649" w:history="1">
            <w:r w:rsidR="00E2673C" w:rsidRPr="00E2673C">
              <w:rPr>
                <w:rFonts w:ascii="Times New Roman" w:hAnsi="Times New Roman" w:cs="Times New Roman"/>
                <w:bCs/>
                <w:noProof/>
                <w:color w:val="0563C1" w:themeColor="hyperlink"/>
                <w:sz w:val="24"/>
                <w:szCs w:val="24"/>
                <w:u w:val="single"/>
              </w:rPr>
              <w:t>3.</w:t>
            </w:r>
            <w:r w:rsidR="00E2673C" w:rsidRPr="00E2673C">
              <w:rPr>
                <w:rFonts w:ascii="Times New Roman" w:eastAsiaTheme="minorEastAsia" w:hAnsi="Times New Roman" w:cs="Times New Roman"/>
                <w:noProof/>
                <w:sz w:val="24"/>
                <w:szCs w:val="24"/>
                <w:lang w:eastAsia="ru-RU"/>
              </w:rPr>
              <w:tab/>
            </w:r>
            <w:r w:rsidR="00E2673C" w:rsidRPr="00E2673C">
              <w:rPr>
                <w:rFonts w:ascii="Times New Roman" w:hAnsi="Times New Roman" w:cs="Times New Roman"/>
                <w:bCs/>
                <w:noProof/>
                <w:color w:val="0563C1" w:themeColor="hyperlink"/>
                <w:sz w:val="24"/>
                <w:szCs w:val="24"/>
                <w:u w:val="single"/>
              </w:rPr>
              <w:t>Обозначения и сокращения</w:t>
            </w:r>
            <w:r w:rsidR="00E2673C" w:rsidRPr="00E2673C">
              <w:rPr>
                <w:rFonts w:ascii="Times New Roman" w:hAnsi="Times New Roman" w:cs="Times New Roman"/>
                <w:bCs/>
                <w:noProof/>
                <w:webHidden/>
                <w:sz w:val="24"/>
                <w:szCs w:val="24"/>
              </w:rPr>
              <w:tab/>
            </w:r>
            <w:r w:rsidR="008C6454">
              <w:rPr>
                <w:rFonts w:ascii="Times New Roman" w:hAnsi="Times New Roman" w:cs="Times New Roman"/>
                <w:bCs/>
                <w:noProof/>
                <w:webHidden/>
                <w:sz w:val="24"/>
                <w:szCs w:val="24"/>
              </w:rPr>
              <w:t>3</w:t>
            </w:r>
          </w:hyperlink>
        </w:p>
        <w:p w:rsidR="00E2673C" w:rsidRPr="00E2673C" w:rsidRDefault="00DC1F84" w:rsidP="00E2673C">
          <w:pPr>
            <w:tabs>
              <w:tab w:val="left" w:pos="440"/>
              <w:tab w:val="right" w:leader="dot" w:pos="9627"/>
            </w:tabs>
            <w:spacing w:after="120"/>
            <w:rPr>
              <w:rFonts w:ascii="Times New Roman" w:eastAsiaTheme="minorEastAsia" w:hAnsi="Times New Roman" w:cs="Times New Roman"/>
              <w:noProof/>
              <w:sz w:val="24"/>
              <w:szCs w:val="24"/>
              <w:lang w:eastAsia="ru-RU"/>
            </w:rPr>
          </w:pPr>
          <w:hyperlink w:anchor="_Toc91001650" w:history="1">
            <w:r w:rsidR="00E2673C" w:rsidRPr="00E2673C">
              <w:rPr>
                <w:rFonts w:ascii="Times New Roman" w:hAnsi="Times New Roman" w:cs="Times New Roman"/>
                <w:bCs/>
                <w:noProof/>
                <w:color w:val="0563C1" w:themeColor="hyperlink"/>
                <w:sz w:val="24"/>
                <w:szCs w:val="24"/>
                <w:u w:val="single"/>
              </w:rPr>
              <w:t>4.</w:t>
            </w:r>
            <w:r w:rsidR="00E2673C" w:rsidRPr="00E2673C">
              <w:rPr>
                <w:rFonts w:ascii="Times New Roman" w:eastAsiaTheme="minorEastAsia" w:hAnsi="Times New Roman" w:cs="Times New Roman"/>
                <w:noProof/>
                <w:sz w:val="24"/>
                <w:szCs w:val="24"/>
                <w:lang w:eastAsia="ru-RU"/>
              </w:rPr>
              <w:tab/>
            </w:r>
            <w:r w:rsidR="00E2673C" w:rsidRPr="00E2673C">
              <w:rPr>
                <w:rFonts w:ascii="Times New Roman" w:hAnsi="Times New Roman" w:cs="Times New Roman"/>
                <w:bCs/>
                <w:noProof/>
                <w:color w:val="0563C1" w:themeColor="hyperlink"/>
                <w:sz w:val="24"/>
                <w:szCs w:val="24"/>
                <w:u w:val="single"/>
              </w:rPr>
              <w:t>Термины и определения</w:t>
            </w:r>
            <w:r w:rsidR="00E2673C" w:rsidRPr="00E2673C">
              <w:rPr>
                <w:rFonts w:ascii="Times New Roman" w:hAnsi="Times New Roman" w:cs="Times New Roman"/>
                <w:bCs/>
                <w:noProof/>
                <w:webHidden/>
                <w:sz w:val="24"/>
                <w:szCs w:val="24"/>
              </w:rPr>
              <w:tab/>
            </w:r>
            <w:r w:rsidR="008C6454">
              <w:rPr>
                <w:rFonts w:ascii="Times New Roman" w:hAnsi="Times New Roman" w:cs="Times New Roman"/>
                <w:bCs/>
                <w:noProof/>
                <w:webHidden/>
                <w:sz w:val="24"/>
                <w:szCs w:val="24"/>
              </w:rPr>
              <w:t>3</w:t>
            </w:r>
          </w:hyperlink>
        </w:p>
        <w:p w:rsidR="00E2673C" w:rsidRPr="00E2673C" w:rsidRDefault="00DC1F84" w:rsidP="00E2673C">
          <w:pPr>
            <w:tabs>
              <w:tab w:val="left" w:pos="440"/>
              <w:tab w:val="right" w:leader="dot" w:pos="9627"/>
            </w:tabs>
            <w:spacing w:after="120"/>
            <w:rPr>
              <w:rFonts w:ascii="Times New Roman" w:eastAsiaTheme="minorEastAsia" w:hAnsi="Times New Roman" w:cs="Times New Roman"/>
              <w:noProof/>
              <w:sz w:val="24"/>
              <w:szCs w:val="24"/>
              <w:lang w:eastAsia="ru-RU"/>
            </w:rPr>
          </w:pPr>
          <w:hyperlink w:anchor="_Toc91001651" w:history="1">
            <w:r w:rsidR="00E2673C" w:rsidRPr="00E2673C">
              <w:rPr>
                <w:rFonts w:ascii="Times New Roman" w:hAnsi="Times New Roman" w:cs="Times New Roman"/>
                <w:bCs/>
                <w:noProof/>
                <w:color w:val="0563C1" w:themeColor="hyperlink"/>
                <w:sz w:val="24"/>
                <w:szCs w:val="24"/>
                <w:u w:val="single"/>
              </w:rPr>
              <w:t>5. Ответственность</w:t>
            </w:r>
            <w:r w:rsidR="00E2673C" w:rsidRPr="00E2673C">
              <w:rPr>
                <w:rFonts w:ascii="Times New Roman" w:hAnsi="Times New Roman" w:cs="Times New Roman"/>
                <w:bCs/>
                <w:noProof/>
                <w:webHidden/>
                <w:sz w:val="24"/>
                <w:szCs w:val="24"/>
              </w:rPr>
              <w:tab/>
            </w:r>
            <w:r w:rsidR="008C6454">
              <w:rPr>
                <w:rFonts w:ascii="Times New Roman" w:hAnsi="Times New Roman" w:cs="Times New Roman"/>
                <w:bCs/>
                <w:noProof/>
                <w:webHidden/>
                <w:sz w:val="24"/>
                <w:szCs w:val="24"/>
              </w:rPr>
              <w:t>4</w:t>
            </w:r>
          </w:hyperlink>
        </w:p>
        <w:p w:rsidR="00E2673C" w:rsidRPr="00E2673C" w:rsidRDefault="00DC1F84" w:rsidP="00E2673C">
          <w:pPr>
            <w:tabs>
              <w:tab w:val="left" w:pos="440"/>
              <w:tab w:val="right" w:leader="dot" w:pos="9627"/>
            </w:tabs>
            <w:spacing w:after="120"/>
            <w:rPr>
              <w:rFonts w:ascii="Times New Roman" w:eastAsiaTheme="minorEastAsia" w:hAnsi="Times New Roman" w:cs="Times New Roman"/>
              <w:noProof/>
              <w:sz w:val="24"/>
              <w:szCs w:val="24"/>
              <w:lang w:eastAsia="ru-RU"/>
            </w:rPr>
          </w:pPr>
          <w:hyperlink w:anchor="_Toc91001652" w:history="1">
            <w:r w:rsidR="00E2673C" w:rsidRPr="00E2673C">
              <w:rPr>
                <w:rFonts w:ascii="Times New Roman" w:hAnsi="Times New Roman" w:cs="Times New Roman"/>
                <w:bCs/>
                <w:noProof/>
                <w:color w:val="0563C1" w:themeColor="hyperlink"/>
                <w:sz w:val="24"/>
                <w:szCs w:val="24"/>
                <w:u w:val="single"/>
              </w:rPr>
              <w:t>6. Организация и проведение работ повышенной опасности</w:t>
            </w:r>
            <w:r w:rsidR="00E2673C" w:rsidRPr="00E2673C">
              <w:rPr>
                <w:rFonts w:ascii="Times New Roman" w:hAnsi="Times New Roman" w:cs="Times New Roman"/>
                <w:bCs/>
                <w:noProof/>
                <w:webHidden/>
                <w:sz w:val="24"/>
                <w:szCs w:val="24"/>
              </w:rPr>
              <w:tab/>
            </w:r>
            <w:r w:rsidR="008C6454">
              <w:rPr>
                <w:rFonts w:ascii="Times New Roman" w:hAnsi="Times New Roman" w:cs="Times New Roman"/>
                <w:bCs/>
                <w:noProof/>
                <w:webHidden/>
                <w:sz w:val="24"/>
                <w:szCs w:val="24"/>
              </w:rPr>
              <w:t>5</w:t>
            </w:r>
          </w:hyperlink>
        </w:p>
        <w:p w:rsidR="00E2673C" w:rsidRPr="00E2673C" w:rsidRDefault="00DC1F84" w:rsidP="00E2673C">
          <w:pPr>
            <w:tabs>
              <w:tab w:val="left" w:pos="440"/>
              <w:tab w:val="right" w:leader="dot" w:pos="9627"/>
            </w:tabs>
            <w:spacing w:after="120"/>
            <w:rPr>
              <w:rFonts w:ascii="Times New Roman" w:eastAsiaTheme="minorEastAsia" w:hAnsi="Times New Roman" w:cs="Times New Roman"/>
              <w:noProof/>
              <w:sz w:val="24"/>
              <w:szCs w:val="24"/>
              <w:lang w:eastAsia="ru-RU"/>
            </w:rPr>
          </w:pPr>
          <w:hyperlink w:anchor="_Toc91001653" w:history="1">
            <w:r w:rsidR="00E2673C" w:rsidRPr="00E2673C">
              <w:rPr>
                <w:rFonts w:ascii="Times New Roman" w:hAnsi="Times New Roman" w:cs="Times New Roman"/>
                <w:bCs/>
                <w:noProof/>
                <w:color w:val="0563C1" w:themeColor="hyperlink"/>
                <w:sz w:val="24"/>
                <w:szCs w:val="24"/>
                <w:u w:val="single"/>
              </w:rPr>
              <w:t>6.1. Общие требования</w:t>
            </w:r>
            <w:r w:rsidR="00E2673C" w:rsidRPr="00E2673C">
              <w:rPr>
                <w:rFonts w:ascii="Times New Roman" w:hAnsi="Times New Roman" w:cs="Times New Roman"/>
                <w:bCs/>
                <w:noProof/>
                <w:webHidden/>
                <w:sz w:val="24"/>
                <w:szCs w:val="24"/>
              </w:rPr>
              <w:tab/>
            </w:r>
            <w:r w:rsidR="008C6454">
              <w:rPr>
                <w:rFonts w:ascii="Times New Roman" w:hAnsi="Times New Roman" w:cs="Times New Roman"/>
                <w:bCs/>
                <w:noProof/>
                <w:webHidden/>
                <w:sz w:val="24"/>
                <w:szCs w:val="24"/>
              </w:rPr>
              <w:t>5</w:t>
            </w:r>
          </w:hyperlink>
        </w:p>
        <w:p w:rsidR="00E2673C" w:rsidRPr="00E2673C" w:rsidRDefault="00DC1F84" w:rsidP="00E2673C">
          <w:pPr>
            <w:tabs>
              <w:tab w:val="left" w:pos="440"/>
              <w:tab w:val="right" w:leader="dot" w:pos="9627"/>
            </w:tabs>
            <w:spacing w:after="120"/>
            <w:rPr>
              <w:rFonts w:ascii="Times New Roman" w:eastAsiaTheme="minorEastAsia" w:hAnsi="Times New Roman" w:cs="Times New Roman"/>
              <w:noProof/>
              <w:sz w:val="24"/>
              <w:szCs w:val="24"/>
              <w:lang w:eastAsia="ru-RU"/>
            </w:rPr>
          </w:pPr>
          <w:hyperlink w:anchor="_Toc91001654" w:history="1">
            <w:r w:rsidR="00E2673C" w:rsidRPr="00E2673C">
              <w:rPr>
                <w:rFonts w:ascii="Times New Roman" w:hAnsi="Times New Roman" w:cs="Times New Roman"/>
                <w:bCs/>
                <w:noProof/>
                <w:color w:val="0563C1" w:themeColor="hyperlink"/>
                <w:sz w:val="24"/>
                <w:szCs w:val="24"/>
                <w:u w:val="single"/>
              </w:rPr>
              <w:t>6.2. Порядок выполнения работ повышенной опасности</w:t>
            </w:r>
            <w:r w:rsidR="00E2673C" w:rsidRPr="00E2673C">
              <w:rPr>
                <w:rFonts w:ascii="Times New Roman" w:hAnsi="Times New Roman" w:cs="Times New Roman"/>
                <w:bCs/>
                <w:noProof/>
                <w:webHidden/>
                <w:sz w:val="24"/>
                <w:szCs w:val="24"/>
              </w:rPr>
              <w:tab/>
            </w:r>
            <w:r w:rsidR="008C6454">
              <w:rPr>
                <w:rFonts w:ascii="Times New Roman" w:hAnsi="Times New Roman" w:cs="Times New Roman"/>
                <w:bCs/>
                <w:noProof/>
                <w:webHidden/>
                <w:sz w:val="24"/>
                <w:szCs w:val="24"/>
              </w:rPr>
              <w:t>6</w:t>
            </w:r>
          </w:hyperlink>
        </w:p>
        <w:p w:rsidR="00E2673C" w:rsidRPr="00E2673C" w:rsidRDefault="00DC1F84" w:rsidP="00E2673C">
          <w:pPr>
            <w:tabs>
              <w:tab w:val="left" w:pos="440"/>
              <w:tab w:val="right" w:leader="dot" w:pos="9627"/>
            </w:tabs>
            <w:spacing w:after="120"/>
            <w:rPr>
              <w:rFonts w:ascii="Times New Roman" w:eastAsiaTheme="minorEastAsia" w:hAnsi="Times New Roman" w:cs="Times New Roman"/>
              <w:noProof/>
              <w:sz w:val="24"/>
              <w:szCs w:val="24"/>
              <w:lang w:eastAsia="ru-RU"/>
            </w:rPr>
          </w:pPr>
          <w:hyperlink w:anchor="_Toc91001655" w:history="1">
            <w:r w:rsidR="00E2673C" w:rsidRPr="00E2673C">
              <w:rPr>
                <w:rFonts w:ascii="Times New Roman" w:hAnsi="Times New Roman" w:cs="Times New Roman"/>
                <w:bCs/>
                <w:noProof/>
                <w:color w:val="0563C1" w:themeColor="hyperlink"/>
                <w:sz w:val="24"/>
                <w:szCs w:val="24"/>
                <w:u w:val="single"/>
              </w:rPr>
              <w:t>6.3. Лица, имеющее право на подготовку и безопасное проведение работ повышенной опасности</w:t>
            </w:r>
            <w:r w:rsidR="00E2673C" w:rsidRPr="00E2673C">
              <w:rPr>
                <w:rFonts w:ascii="Times New Roman" w:hAnsi="Times New Roman" w:cs="Times New Roman"/>
                <w:bCs/>
                <w:noProof/>
                <w:webHidden/>
                <w:sz w:val="24"/>
                <w:szCs w:val="24"/>
              </w:rPr>
              <w:tab/>
            </w:r>
            <w:r w:rsidR="008C6454">
              <w:rPr>
                <w:rFonts w:ascii="Times New Roman" w:hAnsi="Times New Roman" w:cs="Times New Roman"/>
                <w:bCs/>
                <w:noProof/>
                <w:webHidden/>
                <w:sz w:val="24"/>
                <w:szCs w:val="24"/>
              </w:rPr>
              <w:t>8</w:t>
            </w:r>
          </w:hyperlink>
        </w:p>
        <w:p w:rsidR="00E2673C" w:rsidRPr="00E2673C" w:rsidRDefault="00DC1F84" w:rsidP="00E2673C">
          <w:pPr>
            <w:tabs>
              <w:tab w:val="left" w:pos="440"/>
              <w:tab w:val="right" w:leader="dot" w:pos="9627"/>
            </w:tabs>
            <w:spacing w:after="120"/>
            <w:rPr>
              <w:rFonts w:ascii="Times New Roman" w:eastAsiaTheme="minorEastAsia" w:hAnsi="Times New Roman" w:cs="Times New Roman"/>
              <w:noProof/>
              <w:sz w:val="24"/>
              <w:szCs w:val="24"/>
              <w:lang w:eastAsia="ru-RU"/>
            </w:rPr>
          </w:pPr>
          <w:hyperlink w:anchor="_Toc91001656" w:history="1">
            <w:r w:rsidR="00E2673C" w:rsidRPr="00E2673C">
              <w:rPr>
                <w:rFonts w:ascii="Times New Roman" w:hAnsi="Times New Roman" w:cs="Times New Roman"/>
                <w:bCs/>
                <w:noProof/>
                <w:color w:val="0563C1" w:themeColor="hyperlink"/>
                <w:sz w:val="24"/>
                <w:szCs w:val="24"/>
                <w:u w:val="single"/>
              </w:rPr>
              <w:t>6.4. Порядок оформления и закрытие наряда-допуска</w:t>
            </w:r>
            <w:r w:rsidR="00E2673C" w:rsidRPr="00E2673C">
              <w:rPr>
                <w:rFonts w:ascii="Times New Roman" w:hAnsi="Times New Roman" w:cs="Times New Roman"/>
                <w:bCs/>
                <w:noProof/>
                <w:webHidden/>
                <w:sz w:val="24"/>
                <w:szCs w:val="24"/>
              </w:rPr>
              <w:tab/>
            </w:r>
            <w:r w:rsidR="008C6454">
              <w:rPr>
                <w:rFonts w:ascii="Times New Roman" w:hAnsi="Times New Roman" w:cs="Times New Roman"/>
                <w:bCs/>
                <w:noProof/>
                <w:webHidden/>
                <w:sz w:val="24"/>
                <w:szCs w:val="24"/>
              </w:rPr>
              <w:t>10</w:t>
            </w:r>
          </w:hyperlink>
        </w:p>
        <w:p w:rsidR="00E2673C" w:rsidRPr="00E2673C" w:rsidRDefault="00DC1F84" w:rsidP="00E2673C">
          <w:pPr>
            <w:tabs>
              <w:tab w:val="left" w:pos="440"/>
              <w:tab w:val="right" w:leader="dot" w:pos="9627"/>
            </w:tabs>
            <w:spacing w:after="120"/>
            <w:rPr>
              <w:rFonts w:ascii="Times New Roman" w:eastAsiaTheme="minorEastAsia" w:hAnsi="Times New Roman" w:cs="Times New Roman"/>
              <w:noProof/>
              <w:sz w:val="24"/>
              <w:szCs w:val="24"/>
              <w:lang w:eastAsia="ru-RU"/>
            </w:rPr>
          </w:pPr>
          <w:hyperlink w:anchor="_Toc91001657" w:history="1">
            <w:r w:rsidR="00E2673C" w:rsidRPr="00E2673C">
              <w:rPr>
                <w:rFonts w:ascii="Times New Roman" w:hAnsi="Times New Roman" w:cs="Times New Roman"/>
                <w:bCs/>
                <w:noProof/>
                <w:color w:val="0563C1" w:themeColor="hyperlink"/>
                <w:sz w:val="24"/>
                <w:szCs w:val="24"/>
                <w:u w:val="single"/>
              </w:rPr>
              <w:t>7. Записи</w:t>
            </w:r>
            <w:r w:rsidR="00E2673C" w:rsidRPr="00E2673C">
              <w:rPr>
                <w:rFonts w:ascii="Times New Roman" w:hAnsi="Times New Roman" w:cs="Times New Roman"/>
                <w:bCs/>
                <w:noProof/>
                <w:webHidden/>
                <w:sz w:val="24"/>
                <w:szCs w:val="24"/>
              </w:rPr>
              <w:tab/>
            </w:r>
            <w:r w:rsidR="008C6454">
              <w:rPr>
                <w:rFonts w:ascii="Times New Roman" w:hAnsi="Times New Roman" w:cs="Times New Roman"/>
                <w:bCs/>
                <w:noProof/>
                <w:webHidden/>
                <w:sz w:val="24"/>
                <w:szCs w:val="24"/>
              </w:rPr>
              <w:t>12</w:t>
            </w:r>
          </w:hyperlink>
        </w:p>
        <w:p w:rsidR="00E2673C" w:rsidRPr="00E2673C" w:rsidRDefault="00DC1F84" w:rsidP="00E2673C">
          <w:pPr>
            <w:tabs>
              <w:tab w:val="right" w:leader="dot" w:pos="9627"/>
            </w:tabs>
            <w:spacing w:after="0"/>
            <w:ind w:left="440"/>
            <w:rPr>
              <w:rFonts w:ascii="Times New Roman" w:eastAsiaTheme="minorEastAsia" w:hAnsi="Times New Roman" w:cs="Times New Roman"/>
              <w:noProof/>
              <w:sz w:val="24"/>
              <w:szCs w:val="24"/>
              <w:lang w:eastAsia="ru-RU"/>
            </w:rPr>
          </w:pPr>
          <w:hyperlink w:anchor="_Toc91001658" w:history="1">
            <w:r w:rsidR="00E2673C" w:rsidRPr="00E2673C">
              <w:rPr>
                <w:rFonts w:ascii="Times New Roman" w:hAnsi="Times New Roman" w:cs="Times New Roman"/>
                <w:noProof/>
                <w:color w:val="0563C1" w:themeColor="hyperlink"/>
                <w:sz w:val="24"/>
                <w:szCs w:val="24"/>
                <w:u w:val="single"/>
              </w:rPr>
              <w:t>Приложение А (обязательное)  Форма перечня работ повышенной опасности Компании</w:t>
            </w:r>
            <w:r w:rsidR="00E2673C" w:rsidRPr="00E2673C">
              <w:rPr>
                <w:rFonts w:ascii="Times New Roman" w:hAnsi="Times New Roman" w:cs="Times New Roman"/>
                <w:noProof/>
                <w:webHidden/>
                <w:sz w:val="24"/>
                <w:szCs w:val="24"/>
              </w:rPr>
              <w:tab/>
            </w:r>
            <w:r w:rsidR="008C6454">
              <w:rPr>
                <w:rFonts w:ascii="Times New Roman" w:hAnsi="Times New Roman" w:cs="Times New Roman"/>
                <w:noProof/>
                <w:webHidden/>
                <w:sz w:val="24"/>
                <w:szCs w:val="24"/>
              </w:rPr>
              <w:t>14</w:t>
            </w:r>
          </w:hyperlink>
        </w:p>
        <w:p w:rsidR="00E2673C" w:rsidRPr="00E2673C" w:rsidRDefault="00DC1F84" w:rsidP="00E2673C">
          <w:pPr>
            <w:tabs>
              <w:tab w:val="right" w:leader="dot" w:pos="9627"/>
            </w:tabs>
            <w:spacing w:after="0"/>
            <w:ind w:left="440"/>
            <w:rPr>
              <w:rFonts w:ascii="Times New Roman" w:eastAsiaTheme="minorEastAsia" w:hAnsi="Times New Roman" w:cs="Times New Roman"/>
              <w:noProof/>
              <w:sz w:val="24"/>
              <w:szCs w:val="24"/>
              <w:lang w:eastAsia="ru-RU"/>
            </w:rPr>
          </w:pPr>
          <w:hyperlink w:anchor="_Toc91001659" w:history="1">
            <w:r w:rsidR="00E2673C" w:rsidRPr="00E2673C">
              <w:rPr>
                <w:rFonts w:ascii="Times New Roman" w:hAnsi="Times New Roman" w:cs="Times New Roman"/>
                <w:noProof/>
                <w:color w:val="0563C1" w:themeColor="hyperlink"/>
                <w:sz w:val="24"/>
                <w:szCs w:val="24"/>
                <w:u w:val="single"/>
              </w:rPr>
              <w:t>Приложение В                                                                                                                                    (рекомендуемое)  Форма наряда-допуска</w:t>
            </w:r>
            <w:r w:rsidR="00E2673C" w:rsidRPr="00E2673C">
              <w:rPr>
                <w:rFonts w:ascii="Times New Roman" w:hAnsi="Times New Roman" w:cs="Times New Roman"/>
                <w:noProof/>
                <w:webHidden/>
                <w:sz w:val="24"/>
                <w:szCs w:val="24"/>
              </w:rPr>
              <w:tab/>
            </w:r>
            <w:r w:rsidR="008C6454">
              <w:rPr>
                <w:rFonts w:ascii="Times New Roman" w:hAnsi="Times New Roman" w:cs="Times New Roman"/>
                <w:noProof/>
                <w:webHidden/>
                <w:sz w:val="24"/>
                <w:szCs w:val="24"/>
              </w:rPr>
              <w:t>1</w:t>
            </w:r>
          </w:hyperlink>
          <w:r w:rsidR="00E2663E">
            <w:rPr>
              <w:rFonts w:ascii="Times New Roman" w:hAnsi="Times New Roman" w:cs="Times New Roman"/>
              <w:noProof/>
              <w:sz w:val="24"/>
              <w:szCs w:val="24"/>
            </w:rPr>
            <w:t>8</w:t>
          </w:r>
        </w:p>
        <w:p w:rsidR="00E2673C" w:rsidRPr="00E2673C" w:rsidRDefault="00DC1F84" w:rsidP="00E2673C">
          <w:pPr>
            <w:tabs>
              <w:tab w:val="right" w:leader="dot" w:pos="9627"/>
            </w:tabs>
            <w:spacing w:after="0"/>
            <w:ind w:left="440"/>
            <w:rPr>
              <w:rFonts w:ascii="Times New Roman" w:eastAsiaTheme="minorEastAsia" w:hAnsi="Times New Roman" w:cs="Times New Roman"/>
              <w:noProof/>
              <w:sz w:val="24"/>
              <w:szCs w:val="24"/>
              <w:lang w:eastAsia="ru-RU"/>
            </w:rPr>
          </w:pPr>
          <w:hyperlink w:anchor="_Toc91001660" w:history="1">
            <w:r w:rsidR="00E2673C" w:rsidRPr="00E2673C">
              <w:rPr>
                <w:rFonts w:ascii="Times New Roman" w:hAnsi="Times New Roman" w:cs="Times New Roman"/>
                <w:noProof/>
                <w:color w:val="0563C1" w:themeColor="hyperlink"/>
                <w:sz w:val="24"/>
                <w:szCs w:val="24"/>
                <w:u w:val="single"/>
              </w:rPr>
              <w:t>Приложение Г                                                                                                                                                                                                         (рекомендуемое)  Форма журнала регистрации нарядов-допусков</w:t>
            </w:r>
            <w:r w:rsidR="00E2673C" w:rsidRPr="00E2673C">
              <w:rPr>
                <w:rFonts w:ascii="Times New Roman" w:hAnsi="Times New Roman" w:cs="Times New Roman"/>
                <w:noProof/>
                <w:webHidden/>
                <w:sz w:val="24"/>
                <w:szCs w:val="24"/>
              </w:rPr>
              <w:tab/>
            </w:r>
            <w:r w:rsidR="00E2673C" w:rsidRPr="00E2673C">
              <w:rPr>
                <w:rFonts w:ascii="Times New Roman" w:hAnsi="Times New Roman" w:cs="Times New Roman"/>
                <w:noProof/>
                <w:webHidden/>
                <w:sz w:val="24"/>
                <w:szCs w:val="24"/>
              </w:rPr>
              <w:fldChar w:fldCharType="begin"/>
            </w:r>
            <w:r w:rsidR="00E2673C" w:rsidRPr="00E2673C">
              <w:rPr>
                <w:rFonts w:ascii="Times New Roman" w:hAnsi="Times New Roman" w:cs="Times New Roman"/>
                <w:noProof/>
                <w:webHidden/>
                <w:sz w:val="24"/>
                <w:szCs w:val="24"/>
              </w:rPr>
              <w:instrText xml:space="preserve"> PAGEREF _Toc91001660 \h </w:instrText>
            </w:r>
            <w:r w:rsidR="00E2673C" w:rsidRPr="00E2673C">
              <w:rPr>
                <w:rFonts w:ascii="Times New Roman" w:hAnsi="Times New Roman" w:cs="Times New Roman"/>
                <w:noProof/>
                <w:webHidden/>
                <w:sz w:val="24"/>
                <w:szCs w:val="24"/>
              </w:rPr>
            </w:r>
            <w:r w:rsidR="00E2673C" w:rsidRPr="00E2673C">
              <w:rPr>
                <w:rFonts w:ascii="Times New Roman" w:hAnsi="Times New Roman" w:cs="Times New Roman"/>
                <w:noProof/>
                <w:webHidden/>
                <w:sz w:val="24"/>
                <w:szCs w:val="24"/>
              </w:rPr>
              <w:fldChar w:fldCharType="separate"/>
            </w:r>
            <w:r w:rsidR="00E2673C" w:rsidRPr="00E2673C">
              <w:rPr>
                <w:rFonts w:ascii="Times New Roman" w:hAnsi="Times New Roman" w:cs="Times New Roman"/>
                <w:noProof/>
                <w:webHidden/>
                <w:sz w:val="24"/>
                <w:szCs w:val="24"/>
              </w:rPr>
              <w:t>2</w:t>
            </w:r>
            <w:r w:rsidR="00E2663E">
              <w:rPr>
                <w:rFonts w:ascii="Times New Roman" w:hAnsi="Times New Roman" w:cs="Times New Roman"/>
                <w:noProof/>
                <w:webHidden/>
                <w:sz w:val="24"/>
                <w:szCs w:val="24"/>
              </w:rPr>
              <w:t>1</w:t>
            </w:r>
            <w:r w:rsidR="00E2673C" w:rsidRPr="00E2673C">
              <w:rPr>
                <w:rFonts w:ascii="Times New Roman" w:hAnsi="Times New Roman" w:cs="Times New Roman"/>
                <w:noProof/>
                <w:webHidden/>
                <w:sz w:val="24"/>
                <w:szCs w:val="24"/>
              </w:rPr>
              <w:fldChar w:fldCharType="end"/>
            </w:r>
          </w:hyperlink>
        </w:p>
        <w:p w:rsidR="00E2673C" w:rsidRPr="00E2673C" w:rsidRDefault="00DC1F84" w:rsidP="00E2673C">
          <w:pPr>
            <w:tabs>
              <w:tab w:val="right" w:leader="dot" w:pos="9627"/>
            </w:tabs>
            <w:spacing w:after="0"/>
            <w:ind w:left="440"/>
            <w:rPr>
              <w:rFonts w:ascii="Times New Roman" w:eastAsiaTheme="minorEastAsia" w:hAnsi="Times New Roman" w:cs="Times New Roman"/>
              <w:noProof/>
              <w:sz w:val="24"/>
              <w:szCs w:val="24"/>
              <w:lang w:eastAsia="ru-RU"/>
            </w:rPr>
          </w:pPr>
          <w:hyperlink w:anchor="_Toc91001661" w:history="1">
            <w:r w:rsidR="00E2673C" w:rsidRPr="00E2673C">
              <w:rPr>
                <w:rFonts w:ascii="Times New Roman" w:hAnsi="Times New Roman" w:cs="Times New Roman"/>
                <w:noProof/>
                <w:color w:val="0563C1" w:themeColor="hyperlink"/>
                <w:sz w:val="24"/>
                <w:szCs w:val="24"/>
                <w:u w:val="single"/>
              </w:rPr>
              <w:t>Приложение Д                                                                                                                                       (обязательное)  Форма акта-допуска</w:t>
            </w:r>
            <w:r w:rsidR="00E2673C" w:rsidRPr="00E2673C">
              <w:rPr>
                <w:rFonts w:ascii="Times New Roman" w:hAnsi="Times New Roman" w:cs="Times New Roman"/>
                <w:noProof/>
                <w:webHidden/>
                <w:sz w:val="24"/>
                <w:szCs w:val="24"/>
              </w:rPr>
              <w:tab/>
            </w:r>
            <w:r w:rsidR="00E2673C" w:rsidRPr="00E2673C">
              <w:rPr>
                <w:rFonts w:ascii="Times New Roman" w:hAnsi="Times New Roman" w:cs="Times New Roman"/>
                <w:noProof/>
                <w:webHidden/>
                <w:sz w:val="24"/>
                <w:szCs w:val="24"/>
              </w:rPr>
              <w:fldChar w:fldCharType="begin"/>
            </w:r>
            <w:r w:rsidR="00E2673C" w:rsidRPr="00E2673C">
              <w:rPr>
                <w:rFonts w:ascii="Times New Roman" w:hAnsi="Times New Roman" w:cs="Times New Roman"/>
                <w:noProof/>
                <w:webHidden/>
                <w:sz w:val="24"/>
                <w:szCs w:val="24"/>
              </w:rPr>
              <w:instrText xml:space="preserve"> PAGEREF _Toc91001661 \h </w:instrText>
            </w:r>
            <w:r w:rsidR="00E2673C" w:rsidRPr="00E2673C">
              <w:rPr>
                <w:rFonts w:ascii="Times New Roman" w:hAnsi="Times New Roman" w:cs="Times New Roman"/>
                <w:noProof/>
                <w:webHidden/>
                <w:sz w:val="24"/>
                <w:szCs w:val="24"/>
              </w:rPr>
            </w:r>
            <w:r w:rsidR="00E2673C" w:rsidRPr="00E2673C">
              <w:rPr>
                <w:rFonts w:ascii="Times New Roman" w:hAnsi="Times New Roman" w:cs="Times New Roman"/>
                <w:noProof/>
                <w:webHidden/>
                <w:sz w:val="24"/>
                <w:szCs w:val="24"/>
              </w:rPr>
              <w:fldChar w:fldCharType="separate"/>
            </w:r>
            <w:r w:rsidR="00E2673C" w:rsidRPr="00E2673C">
              <w:rPr>
                <w:rFonts w:ascii="Times New Roman" w:hAnsi="Times New Roman" w:cs="Times New Roman"/>
                <w:noProof/>
                <w:webHidden/>
                <w:sz w:val="24"/>
                <w:szCs w:val="24"/>
              </w:rPr>
              <w:t>2</w:t>
            </w:r>
            <w:r w:rsidR="00E2663E">
              <w:rPr>
                <w:rFonts w:ascii="Times New Roman" w:hAnsi="Times New Roman" w:cs="Times New Roman"/>
                <w:noProof/>
                <w:webHidden/>
                <w:sz w:val="24"/>
                <w:szCs w:val="24"/>
              </w:rPr>
              <w:t>2</w:t>
            </w:r>
            <w:r w:rsidR="00E2673C" w:rsidRPr="00E2673C">
              <w:rPr>
                <w:rFonts w:ascii="Times New Roman" w:hAnsi="Times New Roman" w:cs="Times New Roman"/>
                <w:noProof/>
                <w:webHidden/>
                <w:sz w:val="24"/>
                <w:szCs w:val="24"/>
              </w:rPr>
              <w:fldChar w:fldCharType="end"/>
            </w:r>
          </w:hyperlink>
        </w:p>
        <w:p w:rsidR="00E2673C" w:rsidRPr="00E2673C" w:rsidRDefault="00E2673C" w:rsidP="00E2673C">
          <w:pPr>
            <w:rPr>
              <w:rFonts w:ascii="Times New Roman" w:hAnsi="Times New Roman" w:cs="Times New Roman"/>
              <w:sz w:val="24"/>
              <w:szCs w:val="24"/>
            </w:rPr>
          </w:pPr>
          <w:r w:rsidRPr="00E2673C">
            <w:rPr>
              <w:rFonts w:ascii="Times New Roman" w:hAnsi="Times New Roman" w:cs="Times New Roman"/>
              <w:b/>
              <w:bCs/>
              <w:sz w:val="24"/>
              <w:szCs w:val="24"/>
            </w:rPr>
            <w:fldChar w:fldCharType="end"/>
          </w:r>
        </w:p>
      </w:sdtContent>
    </w:sdt>
    <w:p w:rsidR="00E2673C" w:rsidRPr="00E2673C" w:rsidRDefault="00E2673C" w:rsidP="00E2673C">
      <w:r w:rsidRPr="00E2673C">
        <w:br w:type="page"/>
      </w:r>
    </w:p>
    <w:p w:rsidR="00E2673C" w:rsidRPr="00E2673C" w:rsidRDefault="00E2673C" w:rsidP="00E2673C">
      <w:pPr>
        <w:keepNext/>
        <w:numPr>
          <w:ilvl w:val="0"/>
          <w:numId w:val="40"/>
        </w:numPr>
        <w:tabs>
          <w:tab w:val="left" w:pos="0"/>
          <w:tab w:val="left" w:pos="142"/>
          <w:tab w:val="left" w:pos="851"/>
        </w:tabs>
        <w:spacing w:after="0" w:line="240" w:lineRule="auto"/>
        <w:jc w:val="both"/>
        <w:outlineLvl w:val="0"/>
        <w:rPr>
          <w:rFonts w:ascii="Times New Roman" w:eastAsia="Calibri" w:hAnsi="Times New Roman" w:cs="Times New Roman"/>
          <w:b/>
          <w:noProof/>
          <w:color w:val="000000" w:themeColor="text1"/>
          <w:sz w:val="24"/>
          <w:szCs w:val="24"/>
        </w:rPr>
      </w:pPr>
      <w:bookmarkStart w:id="0" w:name="_Toc76067919"/>
      <w:bookmarkStart w:id="1" w:name="_Toc76114869"/>
      <w:bookmarkStart w:id="2" w:name="_Toc91001647"/>
      <w:r w:rsidRPr="00E2673C">
        <w:rPr>
          <w:rFonts w:ascii="Times New Roman" w:eastAsia="Calibri" w:hAnsi="Times New Roman" w:cs="Times New Roman"/>
          <w:b/>
          <w:noProof/>
          <w:color w:val="000000" w:themeColor="text1"/>
          <w:sz w:val="24"/>
          <w:szCs w:val="24"/>
        </w:rPr>
        <w:lastRenderedPageBreak/>
        <w:t>О</w:t>
      </w:r>
      <w:bookmarkEnd w:id="0"/>
      <w:bookmarkEnd w:id="1"/>
      <w:r w:rsidRPr="00E2673C">
        <w:rPr>
          <w:rFonts w:ascii="Times New Roman" w:eastAsia="Calibri" w:hAnsi="Times New Roman" w:cs="Times New Roman"/>
          <w:b/>
          <w:noProof/>
          <w:color w:val="000000" w:themeColor="text1"/>
          <w:sz w:val="24"/>
          <w:szCs w:val="24"/>
        </w:rPr>
        <w:t>бласть применения</w:t>
      </w:r>
      <w:bookmarkEnd w:id="2"/>
    </w:p>
    <w:p w:rsidR="00E2673C" w:rsidRPr="00E2673C" w:rsidRDefault="00E2673C" w:rsidP="00E2673C">
      <w:pPr>
        <w:numPr>
          <w:ilvl w:val="1"/>
          <w:numId w:val="40"/>
        </w:numPr>
        <w:tabs>
          <w:tab w:val="left" w:pos="1134"/>
        </w:tabs>
        <w:spacing w:after="0" w:line="240" w:lineRule="auto"/>
        <w:ind w:left="142" w:firstLine="567"/>
        <w:contextualSpacing/>
        <w:jc w:val="both"/>
        <w:rPr>
          <w:rFonts w:ascii="Times New Roman" w:hAnsi="Times New Roman" w:cs="Times New Roman"/>
          <w:sz w:val="24"/>
          <w:szCs w:val="24"/>
        </w:rPr>
      </w:pPr>
      <w:r w:rsidRPr="00E2673C">
        <w:rPr>
          <w:rFonts w:ascii="Times New Roman" w:hAnsi="Times New Roman" w:cs="Times New Roman"/>
          <w:sz w:val="24"/>
          <w:szCs w:val="24"/>
        </w:rPr>
        <w:t xml:space="preserve"> Стандарт «</w:t>
      </w:r>
      <w:r w:rsidRPr="00E2673C">
        <w:rPr>
          <w:rFonts w:ascii="Times New Roman" w:hAnsi="Times New Roman" w:cs="Times New Roman"/>
          <w:bCs/>
          <w:color w:val="000000"/>
          <w:sz w:val="24"/>
          <w:szCs w:val="24"/>
        </w:rPr>
        <w:t xml:space="preserve">Организация и проведение работ повышенной опасности в </w:t>
      </w:r>
      <w:r w:rsidR="003F033D">
        <w:rPr>
          <w:rFonts w:ascii="Times New Roman" w:hAnsi="Times New Roman" w:cs="Times New Roman"/>
          <w:bCs/>
          <w:color w:val="000000"/>
          <w:sz w:val="24"/>
          <w:szCs w:val="24"/>
        </w:rPr>
        <w:t>АО «Алмазы Анабара»</w:t>
      </w:r>
      <w:r w:rsidRPr="00E2673C">
        <w:rPr>
          <w:rFonts w:ascii="Times New Roman" w:hAnsi="Times New Roman" w:cs="Times New Roman"/>
          <w:sz w:val="24"/>
          <w:szCs w:val="24"/>
        </w:rPr>
        <w:t xml:space="preserve">» (далее по тексту </w:t>
      </w:r>
      <w:r w:rsidRPr="00E2673C">
        <w:rPr>
          <w:rFonts w:ascii="Times New Roman" w:hAnsi="Times New Roman" w:cs="Times New Roman"/>
          <w:sz w:val="24"/>
          <w:szCs w:val="24"/>
        </w:rPr>
        <w:sym w:font="Symbol" w:char="F02D"/>
      </w:r>
      <w:r w:rsidRPr="00E2673C">
        <w:rPr>
          <w:rFonts w:ascii="Times New Roman" w:hAnsi="Times New Roman" w:cs="Times New Roman"/>
          <w:sz w:val="24"/>
          <w:szCs w:val="24"/>
        </w:rPr>
        <w:t xml:space="preserve"> стандарт)  устанавливает порядок организации и проведения работ повышенной опасности в </w:t>
      </w:r>
      <w:r w:rsidR="003F033D">
        <w:rPr>
          <w:rFonts w:ascii="Times New Roman" w:hAnsi="Times New Roman" w:cs="Times New Roman"/>
          <w:sz w:val="24"/>
          <w:szCs w:val="24"/>
        </w:rPr>
        <w:t>АО «Алмазы Анабара»</w:t>
      </w:r>
      <w:r w:rsidRPr="00E2673C">
        <w:rPr>
          <w:rFonts w:ascii="Times New Roman" w:hAnsi="Times New Roman" w:cs="Times New Roman"/>
          <w:sz w:val="24"/>
          <w:szCs w:val="24"/>
        </w:rPr>
        <w:t xml:space="preserve"> (далее по тексту – </w:t>
      </w:r>
      <w:r w:rsidR="003F033D">
        <w:rPr>
          <w:rFonts w:ascii="Times New Roman" w:hAnsi="Times New Roman" w:cs="Times New Roman"/>
          <w:sz w:val="24"/>
          <w:szCs w:val="24"/>
        </w:rPr>
        <w:t>Общество</w:t>
      </w:r>
      <w:r w:rsidRPr="00E2673C">
        <w:rPr>
          <w:rFonts w:ascii="Times New Roman" w:hAnsi="Times New Roman" w:cs="Times New Roman"/>
          <w:sz w:val="24"/>
          <w:szCs w:val="24"/>
        </w:rPr>
        <w:t>).</w:t>
      </w:r>
    </w:p>
    <w:p w:rsidR="00E2673C" w:rsidRPr="00E2673C" w:rsidRDefault="00E2673C" w:rsidP="00E2673C">
      <w:pPr>
        <w:numPr>
          <w:ilvl w:val="1"/>
          <w:numId w:val="40"/>
        </w:numPr>
        <w:tabs>
          <w:tab w:val="left" w:pos="1134"/>
        </w:tabs>
        <w:spacing w:after="0" w:line="240" w:lineRule="auto"/>
        <w:ind w:left="142" w:firstLine="567"/>
        <w:contextualSpacing/>
        <w:jc w:val="both"/>
        <w:rPr>
          <w:rFonts w:ascii="Times New Roman" w:hAnsi="Times New Roman" w:cs="Times New Roman"/>
          <w:sz w:val="24"/>
          <w:szCs w:val="24"/>
        </w:rPr>
      </w:pPr>
      <w:r w:rsidRPr="00E2673C">
        <w:rPr>
          <w:rFonts w:ascii="Times New Roman" w:hAnsi="Times New Roman" w:cs="Times New Roman"/>
          <w:sz w:val="24"/>
          <w:szCs w:val="24"/>
        </w:rPr>
        <w:t xml:space="preserve"> </w:t>
      </w:r>
      <w:r w:rsidRPr="00E2673C">
        <w:rPr>
          <w:rFonts w:ascii="Times New Roman" w:eastAsia="Calibri" w:hAnsi="Times New Roman" w:cs="Times New Roman"/>
          <w:bCs/>
          <w:sz w:val="24"/>
          <w:szCs w:val="24"/>
        </w:rPr>
        <w:t xml:space="preserve">Стандарт устанавливает обязательные требования для руководителей и работников </w:t>
      </w:r>
      <w:r w:rsidR="003F033D">
        <w:rPr>
          <w:rFonts w:ascii="Times New Roman" w:eastAsia="Calibri" w:hAnsi="Times New Roman" w:cs="Times New Roman"/>
          <w:bCs/>
          <w:sz w:val="24"/>
          <w:szCs w:val="24"/>
        </w:rPr>
        <w:t>Общества</w:t>
      </w:r>
      <w:r w:rsidRPr="00E2673C">
        <w:rPr>
          <w:rFonts w:ascii="Times New Roman" w:eastAsia="Calibri" w:hAnsi="Times New Roman" w:cs="Times New Roman"/>
          <w:bCs/>
          <w:sz w:val="24"/>
          <w:szCs w:val="24"/>
        </w:rPr>
        <w:t>, принимающих участие в организации и проведении таких работ, а также привлекаемых к работам повышенной опасности.</w:t>
      </w:r>
    </w:p>
    <w:p w:rsidR="00E2673C" w:rsidRPr="00E2673C" w:rsidRDefault="00E2673C" w:rsidP="00E2673C">
      <w:pPr>
        <w:numPr>
          <w:ilvl w:val="1"/>
          <w:numId w:val="40"/>
        </w:numPr>
        <w:tabs>
          <w:tab w:val="left" w:pos="1134"/>
        </w:tabs>
        <w:spacing w:after="0" w:line="240" w:lineRule="auto"/>
        <w:ind w:left="142" w:firstLine="567"/>
        <w:contextualSpacing/>
        <w:jc w:val="both"/>
        <w:rPr>
          <w:rFonts w:ascii="Times New Roman" w:hAnsi="Times New Roman" w:cs="Times New Roman"/>
          <w:sz w:val="24"/>
          <w:szCs w:val="24"/>
        </w:rPr>
      </w:pPr>
      <w:r w:rsidRPr="00E2673C">
        <w:rPr>
          <w:rFonts w:ascii="Times New Roman" w:eastAsia="Calibri" w:hAnsi="Times New Roman" w:cs="Times New Roman"/>
          <w:bCs/>
          <w:sz w:val="24"/>
          <w:szCs w:val="24"/>
        </w:rPr>
        <w:t xml:space="preserve"> Стандарт является нормативно-техническим документом </w:t>
      </w:r>
      <w:r w:rsidR="003F033D">
        <w:rPr>
          <w:rFonts w:ascii="Times New Roman" w:eastAsia="Calibri" w:hAnsi="Times New Roman" w:cs="Times New Roman"/>
          <w:bCs/>
          <w:sz w:val="24"/>
          <w:szCs w:val="24"/>
        </w:rPr>
        <w:t>Общества</w:t>
      </w:r>
      <w:r w:rsidRPr="00E2673C">
        <w:rPr>
          <w:rFonts w:ascii="Times New Roman" w:eastAsia="Calibri" w:hAnsi="Times New Roman" w:cs="Times New Roman"/>
          <w:bCs/>
          <w:sz w:val="24"/>
          <w:szCs w:val="24"/>
        </w:rPr>
        <w:t xml:space="preserve"> и обязателен </w:t>
      </w:r>
      <w:r w:rsidRPr="00E2673C">
        <w:rPr>
          <w:rFonts w:ascii="Times New Roman" w:eastAsia="Calibri" w:hAnsi="Times New Roman" w:cs="Times New Roman"/>
          <w:sz w:val="24"/>
          <w:szCs w:val="24"/>
        </w:rPr>
        <w:t xml:space="preserve">для применения </w:t>
      </w:r>
      <w:r w:rsidR="003F033D">
        <w:rPr>
          <w:rFonts w:ascii="Times New Roman" w:eastAsia="Calibri" w:hAnsi="Times New Roman" w:cs="Times New Roman"/>
          <w:sz w:val="24"/>
          <w:szCs w:val="24"/>
        </w:rPr>
        <w:t>внутри Общества</w:t>
      </w:r>
      <w:r w:rsidRPr="00E2673C">
        <w:rPr>
          <w:rFonts w:ascii="Times New Roman" w:eastAsia="Calibri" w:hAnsi="Times New Roman" w:cs="Times New Roman"/>
          <w:sz w:val="24"/>
          <w:szCs w:val="24"/>
        </w:rPr>
        <w:t xml:space="preserve">. </w:t>
      </w:r>
    </w:p>
    <w:p w:rsidR="00E2673C" w:rsidRPr="00E2673C" w:rsidRDefault="00E2673C" w:rsidP="00E2673C">
      <w:pPr>
        <w:numPr>
          <w:ilvl w:val="1"/>
          <w:numId w:val="40"/>
        </w:numPr>
        <w:tabs>
          <w:tab w:val="left" w:pos="1134"/>
        </w:tabs>
        <w:spacing w:after="0" w:line="240" w:lineRule="auto"/>
        <w:ind w:left="142" w:firstLine="567"/>
        <w:contextualSpacing/>
        <w:jc w:val="both"/>
        <w:rPr>
          <w:rFonts w:ascii="Times New Roman" w:hAnsi="Times New Roman" w:cs="Times New Roman"/>
          <w:sz w:val="24"/>
          <w:szCs w:val="24"/>
        </w:rPr>
      </w:pPr>
      <w:r w:rsidRPr="00E2673C">
        <w:rPr>
          <w:rFonts w:ascii="Times New Roman" w:eastAsia="Calibri" w:hAnsi="Times New Roman" w:cs="Times New Roman"/>
          <w:sz w:val="24"/>
          <w:szCs w:val="24"/>
        </w:rPr>
        <w:t xml:space="preserve"> Настоящий стандарт является действующим до его отмены, подлежит анализу на актуальность по мере необходимости с даты введения в действие документа.</w:t>
      </w:r>
    </w:p>
    <w:p w:rsidR="00E2673C" w:rsidRPr="00E2673C" w:rsidRDefault="00E2673C" w:rsidP="00E2673C">
      <w:pPr>
        <w:tabs>
          <w:tab w:val="left" w:pos="284"/>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E2673C" w:rsidRPr="00E2673C" w:rsidRDefault="00E2673C" w:rsidP="00E2673C">
      <w:pPr>
        <w:keepNext/>
        <w:numPr>
          <w:ilvl w:val="0"/>
          <w:numId w:val="40"/>
        </w:numPr>
        <w:tabs>
          <w:tab w:val="left" w:pos="0"/>
          <w:tab w:val="left" w:pos="142"/>
          <w:tab w:val="left" w:pos="851"/>
        </w:tabs>
        <w:spacing w:after="0" w:line="240" w:lineRule="auto"/>
        <w:jc w:val="both"/>
        <w:outlineLvl w:val="0"/>
        <w:rPr>
          <w:rFonts w:ascii="Times New Roman" w:eastAsia="Calibri" w:hAnsi="Times New Roman" w:cs="Times New Roman"/>
          <w:b/>
          <w:noProof/>
          <w:color w:val="000000" w:themeColor="text1"/>
          <w:sz w:val="24"/>
          <w:szCs w:val="24"/>
        </w:rPr>
      </w:pPr>
      <w:bookmarkStart w:id="3" w:name="_Toc76067920"/>
      <w:bookmarkStart w:id="4" w:name="_Toc76114870"/>
      <w:bookmarkStart w:id="5" w:name="_Toc91001648"/>
      <w:r w:rsidRPr="00E2673C">
        <w:rPr>
          <w:rFonts w:ascii="Times New Roman" w:eastAsia="Calibri" w:hAnsi="Times New Roman" w:cs="Times New Roman"/>
          <w:b/>
          <w:noProof/>
          <w:color w:val="000000" w:themeColor="text1"/>
          <w:sz w:val="24"/>
          <w:szCs w:val="24"/>
        </w:rPr>
        <w:t>Н</w:t>
      </w:r>
      <w:bookmarkEnd w:id="3"/>
      <w:bookmarkEnd w:id="4"/>
      <w:r w:rsidRPr="00E2673C">
        <w:rPr>
          <w:rFonts w:ascii="Times New Roman" w:eastAsia="Calibri" w:hAnsi="Times New Roman" w:cs="Times New Roman"/>
          <w:b/>
          <w:noProof/>
          <w:color w:val="000000" w:themeColor="text1"/>
          <w:sz w:val="24"/>
          <w:szCs w:val="24"/>
        </w:rPr>
        <w:t>ормативные ссылки</w:t>
      </w:r>
      <w:r w:rsidRPr="00E2673C">
        <w:rPr>
          <w:rFonts w:ascii="Times New Roman" w:eastAsia="Calibri" w:hAnsi="Times New Roman" w:cs="Times New Roman"/>
          <w:b/>
          <w:noProof/>
          <w:color w:val="000000" w:themeColor="text1"/>
          <w:sz w:val="24"/>
          <w:szCs w:val="24"/>
          <w:vertAlign w:val="superscript"/>
        </w:rPr>
        <w:t>1</w:t>
      </w:r>
      <w:r w:rsidRPr="00E2673C">
        <w:rPr>
          <w:rFonts w:ascii="Times New Roman" w:eastAsia="Calibri" w:hAnsi="Times New Roman" w:cs="Times New Roman"/>
          <w:b/>
          <w:noProof/>
          <w:color w:val="FFFFFF" w:themeColor="background1"/>
          <w:sz w:val="24"/>
          <w:szCs w:val="24"/>
          <w:vertAlign w:val="superscript"/>
        </w:rPr>
        <w:footnoteReference w:id="1"/>
      </w:r>
      <w:bookmarkEnd w:id="5"/>
    </w:p>
    <w:p w:rsidR="00E2673C" w:rsidRPr="00E2673C" w:rsidRDefault="00E2673C" w:rsidP="00E2673C">
      <w:pPr>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При разработке стандарта были использованы следующие нормативные документы:</w:t>
      </w:r>
    </w:p>
    <w:p w:rsidR="00E2673C" w:rsidRPr="00E2673C" w:rsidRDefault="00E2673C" w:rsidP="00E2673C">
      <w:pPr>
        <w:spacing w:after="0" w:line="240" w:lineRule="auto"/>
        <w:ind w:firstLine="709"/>
        <w:contextualSpacing/>
        <w:jc w:val="both"/>
        <w:rPr>
          <w:rFonts w:ascii="Times New Roman" w:hAnsi="Times New Roman" w:cs="Times New Roman"/>
          <w:sz w:val="24"/>
          <w:szCs w:val="24"/>
        </w:rPr>
      </w:pPr>
      <w:r w:rsidRPr="00E2673C">
        <w:rPr>
          <w:rFonts w:ascii="Times New Roman" w:eastAsia="Calibri" w:hAnsi="Times New Roman" w:cs="Times New Roman"/>
          <w:color w:val="000000"/>
          <w:sz w:val="24"/>
          <w:szCs w:val="24"/>
        </w:rPr>
        <w:t>Приказ Ф</w:t>
      </w:r>
      <w:r w:rsidRPr="00E2673C">
        <w:rPr>
          <w:rFonts w:ascii="Times New Roman" w:eastAsia="Calibri" w:hAnsi="Times New Roman" w:cs="Times New Roman"/>
          <w:bCs/>
          <w:color w:val="000000"/>
          <w:sz w:val="24"/>
          <w:szCs w:val="24"/>
          <w:shd w:val="clear" w:color="auto" w:fill="FFFFFF"/>
        </w:rPr>
        <w:t>едеральной службы по экологическому, технологическому и атомному надзору</w:t>
      </w:r>
      <w:r w:rsidRPr="00E2673C">
        <w:rPr>
          <w:rFonts w:ascii="Times New Roman" w:hAnsi="Times New Roman" w:cs="Times New Roman"/>
          <w:sz w:val="24"/>
          <w:szCs w:val="24"/>
        </w:rPr>
        <w:t xml:space="preserve"> от 08.12.2020 № 505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w:t>
      </w:r>
      <w:r w:rsidRPr="00E2673C">
        <w:t xml:space="preserve"> (</w:t>
      </w:r>
      <w:r w:rsidRPr="00E2673C">
        <w:rPr>
          <w:rFonts w:ascii="Times New Roman" w:hAnsi="Times New Roman" w:cs="Times New Roman"/>
          <w:sz w:val="24"/>
          <w:szCs w:val="24"/>
        </w:rPr>
        <w:t>далее по тексту - приказ Ростехнадзора от 08.12.2020 № 505).</w:t>
      </w:r>
    </w:p>
    <w:p w:rsidR="00E2673C" w:rsidRPr="00E2673C" w:rsidRDefault="00E2673C" w:rsidP="00E2673C">
      <w:pPr>
        <w:spacing w:after="0" w:line="240" w:lineRule="auto"/>
        <w:ind w:firstLine="709"/>
        <w:contextualSpacing/>
        <w:jc w:val="both"/>
        <w:rPr>
          <w:rFonts w:ascii="Times New Roman" w:eastAsia="Calibri" w:hAnsi="Times New Roman" w:cs="Times New Roman"/>
          <w:color w:val="000000"/>
          <w:sz w:val="24"/>
          <w:szCs w:val="24"/>
        </w:rPr>
      </w:pPr>
      <w:r w:rsidRPr="00E2673C">
        <w:rPr>
          <w:rFonts w:ascii="Times New Roman" w:eastAsia="Calibri" w:hAnsi="Times New Roman" w:cs="Times New Roman"/>
          <w:color w:val="000000"/>
          <w:sz w:val="24"/>
          <w:szCs w:val="24"/>
        </w:rPr>
        <w:t>Приказ Ф</w:t>
      </w:r>
      <w:r w:rsidRPr="00E2673C">
        <w:rPr>
          <w:rFonts w:ascii="Times New Roman" w:eastAsia="Calibri" w:hAnsi="Times New Roman" w:cs="Times New Roman"/>
          <w:bCs/>
          <w:color w:val="000000"/>
          <w:sz w:val="24"/>
          <w:szCs w:val="24"/>
          <w:shd w:val="clear" w:color="auto" w:fill="FFFFFF"/>
        </w:rPr>
        <w:t xml:space="preserve">едеральной службы по экологическому, технологическому и атомному надзору </w:t>
      </w:r>
      <w:r w:rsidRPr="00E2673C">
        <w:rPr>
          <w:rFonts w:ascii="Times New Roman" w:eastAsia="Calibri" w:hAnsi="Times New Roman" w:cs="Times New Roman"/>
          <w:color w:val="000000"/>
          <w:sz w:val="24"/>
          <w:szCs w:val="24"/>
        </w:rPr>
        <w:t xml:space="preserve">от 13.11.2020 № 440 «Об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 </w:t>
      </w:r>
      <w:r w:rsidRPr="00E2673C">
        <w:rPr>
          <w:rFonts w:ascii="Times New Roman" w:hAnsi="Times New Roman" w:cs="Times New Roman"/>
          <w:sz w:val="24"/>
          <w:szCs w:val="24"/>
        </w:rPr>
        <w:t>(далее по тексту -</w:t>
      </w:r>
      <w:r w:rsidRPr="00E2673C">
        <w:t xml:space="preserve"> </w:t>
      </w:r>
      <w:r w:rsidRPr="00E2673C">
        <w:rPr>
          <w:rFonts w:ascii="Times New Roman" w:hAnsi="Times New Roman" w:cs="Times New Roman"/>
          <w:sz w:val="24"/>
          <w:szCs w:val="24"/>
        </w:rPr>
        <w:t>приказ Ростехнадзора от 13.11.2020 № 440).</w:t>
      </w:r>
    </w:p>
    <w:p w:rsidR="00E2673C" w:rsidRPr="00E2673C" w:rsidRDefault="00E2673C" w:rsidP="00E2673C">
      <w:pPr>
        <w:spacing w:after="0" w:line="240" w:lineRule="auto"/>
        <w:ind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ISO 45001:2018 Международный стандарт. Системы менеджмента охраны здоровья и обеспечения безопасности труда. Требования и руководство по применению.</w:t>
      </w:r>
    </w:p>
    <w:p w:rsidR="00E2673C" w:rsidRPr="00E2673C" w:rsidRDefault="00E2673C" w:rsidP="00E2673C">
      <w:pPr>
        <w:tabs>
          <w:tab w:val="left" w:pos="993"/>
        </w:tabs>
        <w:spacing w:after="0" w:line="240" w:lineRule="auto"/>
        <w:ind w:firstLine="709"/>
        <w:contextualSpacing/>
        <w:jc w:val="both"/>
        <w:rPr>
          <w:rFonts w:ascii="Times New Roman" w:hAnsi="Times New Roman" w:cs="Times New Roman"/>
          <w:sz w:val="16"/>
          <w:szCs w:val="16"/>
        </w:rPr>
      </w:pPr>
    </w:p>
    <w:p w:rsidR="00E2673C" w:rsidRPr="00E2673C" w:rsidRDefault="00E2673C" w:rsidP="00E2673C">
      <w:pPr>
        <w:keepNext/>
        <w:numPr>
          <w:ilvl w:val="0"/>
          <w:numId w:val="40"/>
        </w:numPr>
        <w:tabs>
          <w:tab w:val="left" w:pos="0"/>
          <w:tab w:val="left" w:pos="142"/>
          <w:tab w:val="left" w:pos="851"/>
        </w:tabs>
        <w:spacing w:after="0" w:line="240" w:lineRule="auto"/>
        <w:jc w:val="both"/>
        <w:outlineLvl w:val="0"/>
        <w:rPr>
          <w:rFonts w:ascii="Times New Roman" w:eastAsia="Calibri" w:hAnsi="Times New Roman" w:cs="Times New Roman"/>
          <w:b/>
          <w:noProof/>
          <w:color w:val="000000" w:themeColor="text1"/>
          <w:sz w:val="24"/>
          <w:szCs w:val="24"/>
        </w:rPr>
      </w:pPr>
      <w:bookmarkStart w:id="6" w:name="_Toc91001649"/>
      <w:r w:rsidRPr="00E2673C">
        <w:rPr>
          <w:rFonts w:ascii="Times New Roman" w:eastAsia="Calibri" w:hAnsi="Times New Roman" w:cs="Times New Roman"/>
          <w:b/>
          <w:noProof/>
          <w:color w:val="000000" w:themeColor="text1"/>
          <w:sz w:val="24"/>
          <w:szCs w:val="24"/>
        </w:rPr>
        <w:t>Обозначения и сокращения</w:t>
      </w:r>
      <w:bookmarkEnd w:id="6"/>
    </w:p>
    <w:p w:rsidR="00E2673C" w:rsidRPr="00E2673C" w:rsidRDefault="00E2673C" w:rsidP="00E2673C">
      <w:pPr>
        <w:tabs>
          <w:tab w:val="left" w:pos="851"/>
          <w:tab w:val="left" w:pos="993"/>
        </w:tabs>
        <w:autoSpaceDE w:val="0"/>
        <w:autoSpaceDN w:val="0"/>
        <w:adjustRightInd w:val="0"/>
        <w:spacing w:after="0" w:line="240" w:lineRule="auto"/>
        <w:ind w:firstLine="709"/>
        <w:jc w:val="both"/>
        <w:rPr>
          <w:rFonts w:ascii="Times New Roman" w:eastAsiaTheme="majorEastAsia" w:hAnsi="Times New Roman" w:cs="Times New Roman"/>
          <w:b/>
          <w:noProof/>
          <w:color w:val="000000" w:themeColor="text1"/>
          <w:sz w:val="24"/>
          <w:szCs w:val="24"/>
        </w:rPr>
      </w:pPr>
      <w:r w:rsidRPr="00E2673C">
        <w:rPr>
          <w:rFonts w:ascii="Times New Roman" w:hAnsi="Times New Roman" w:cs="Times New Roman"/>
          <w:noProof/>
          <w:color w:val="000000"/>
          <w:sz w:val="24"/>
          <w:szCs w:val="24"/>
        </w:rPr>
        <w:t>В стандарте используются следующие обозначения и сокращения:</w:t>
      </w:r>
      <w:r w:rsidRPr="00E2673C">
        <w:rPr>
          <w:rFonts w:ascii="Times New Roman" w:hAnsi="Times New Roman" w:cs="Times New Roman"/>
          <w:color w:val="000000"/>
          <w:sz w:val="24"/>
          <w:szCs w:val="24"/>
        </w:rPr>
        <w:t xml:space="preserve"> </w:t>
      </w:r>
    </w:p>
    <w:p w:rsidR="00E2673C" w:rsidRPr="00E2673C" w:rsidRDefault="00E2673C" w:rsidP="00E2673C">
      <w:pPr>
        <w:spacing w:after="0" w:line="240" w:lineRule="auto"/>
        <w:ind w:firstLine="709"/>
        <w:rPr>
          <w:rFonts w:ascii="Times New Roman" w:hAnsi="Times New Roman" w:cs="Times New Roman"/>
          <w:sz w:val="24"/>
          <w:szCs w:val="24"/>
        </w:rPr>
      </w:pPr>
      <w:r w:rsidRPr="00E2673C">
        <w:rPr>
          <w:rFonts w:ascii="Times New Roman" w:hAnsi="Times New Roman" w:cs="Times New Roman"/>
          <w:sz w:val="24"/>
          <w:szCs w:val="24"/>
        </w:rPr>
        <w:t>ОРД – организационно-распорядительный документ;</w:t>
      </w:r>
    </w:p>
    <w:p w:rsidR="00E2673C" w:rsidRPr="00E2673C" w:rsidRDefault="00E2673C" w:rsidP="00E2673C">
      <w:pPr>
        <w:spacing w:after="0" w:line="240" w:lineRule="auto"/>
        <w:ind w:firstLine="709"/>
        <w:jc w:val="both"/>
        <w:rPr>
          <w:rFonts w:ascii="Times New Roman" w:eastAsia="Calibri" w:hAnsi="Times New Roman" w:cs="Times New Roman"/>
          <w:sz w:val="24"/>
          <w:szCs w:val="24"/>
          <w:lang w:eastAsia="ru-RU"/>
        </w:rPr>
      </w:pPr>
      <w:r w:rsidRPr="00E2673C">
        <w:rPr>
          <w:rFonts w:ascii="Times New Roman" w:eastAsia="Calibri" w:hAnsi="Times New Roman" w:cs="Times New Roman"/>
          <w:sz w:val="24"/>
          <w:szCs w:val="24"/>
          <w:lang w:eastAsia="ru-RU"/>
        </w:rPr>
        <w:t>ПБиОТ – промышленная безопасность и охрана труда;</w:t>
      </w:r>
    </w:p>
    <w:p w:rsidR="00E2673C" w:rsidRPr="00E2673C" w:rsidRDefault="00E2673C" w:rsidP="00E2673C">
      <w:pPr>
        <w:spacing w:after="0" w:line="240" w:lineRule="auto"/>
        <w:ind w:firstLine="709"/>
        <w:jc w:val="both"/>
        <w:rPr>
          <w:rFonts w:ascii="Times New Roman" w:eastAsia="Calibri" w:hAnsi="Times New Roman" w:cs="Times New Roman"/>
          <w:sz w:val="24"/>
          <w:szCs w:val="24"/>
          <w:lang w:eastAsia="ru-RU"/>
        </w:rPr>
      </w:pPr>
      <w:r w:rsidRPr="00E2673C">
        <w:rPr>
          <w:rFonts w:ascii="Times New Roman" w:eastAsia="Calibri" w:hAnsi="Times New Roman" w:cs="Times New Roman"/>
          <w:sz w:val="24"/>
          <w:szCs w:val="24"/>
          <w:lang w:eastAsia="ru-RU"/>
        </w:rPr>
        <w:t>ПК – программный комплекс;</w:t>
      </w:r>
    </w:p>
    <w:p w:rsidR="00E2673C" w:rsidRPr="00E2673C" w:rsidRDefault="00E2673C" w:rsidP="00E2673C">
      <w:pPr>
        <w:spacing w:after="0" w:line="240" w:lineRule="auto"/>
        <w:ind w:firstLine="709"/>
        <w:jc w:val="both"/>
        <w:rPr>
          <w:rFonts w:ascii="Times New Roman" w:eastAsia="Calibri" w:hAnsi="Times New Roman" w:cs="Times New Roman"/>
          <w:sz w:val="24"/>
          <w:szCs w:val="24"/>
          <w:lang w:eastAsia="ru-RU"/>
        </w:rPr>
      </w:pPr>
      <w:r w:rsidRPr="00E2673C">
        <w:rPr>
          <w:rFonts w:ascii="Times New Roman" w:eastAsia="Calibri" w:hAnsi="Times New Roman" w:cs="Times New Roman"/>
          <w:sz w:val="24"/>
          <w:szCs w:val="24"/>
          <w:lang w:eastAsia="ru-RU"/>
        </w:rPr>
        <w:t>ППР – проект производства работ;</w:t>
      </w:r>
    </w:p>
    <w:p w:rsidR="00E2673C" w:rsidRPr="00E2673C" w:rsidRDefault="00E2673C" w:rsidP="00E2673C">
      <w:pPr>
        <w:spacing w:after="0" w:line="240" w:lineRule="auto"/>
        <w:ind w:firstLine="709"/>
        <w:jc w:val="both"/>
        <w:rPr>
          <w:rFonts w:ascii="Times New Roman" w:eastAsia="Calibri" w:hAnsi="Times New Roman" w:cs="Times New Roman"/>
          <w:sz w:val="24"/>
          <w:szCs w:val="24"/>
        </w:rPr>
      </w:pPr>
      <w:r w:rsidRPr="00E2673C">
        <w:rPr>
          <w:rFonts w:ascii="Times New Roman" w:eastAsia="Calibri" w:hAnsi="Times New Roman" w:cs="Times New Roman"/>
          <w:sz w:val="24"/>
          <w:szCs w:val="24"/>
        </w:rPr>
        <w:t>СИЗ – средства индивидуальной защиты;</w:t>
      </w:r>
    </w:p>
    <w:p w:rsidR="00E2673C" w:rsidRPr="00E2673C" w:rsidRDefault="00E2673C" w:rsidP="00E2673C">
      <w:pPr>
        <w:widowControl w:val="0"/>
        <w:spacing w:after="0" w:line="240" w:lineRule="auto"/>
        <w:ind w:firstLine="709"/>
        <w:jc w:val="both"/>
        <w:rPr>
          <w:rFonts w:ascii="Times New Roman" w:eastAsia="Calibri" w:hAnsi="Times New Roman" w:cs="Times New Roman"/>
          <w:sz w:val="24"/>
          <w:szCs w:val="24"/>
          <w:lang w:eastAsia="ru-RU"/>
        </w:rPr>
      </w:pPr>
      <w:r w:rsidRPr="00E2673C">
        <w:rPr>
          <w:rFonts w:ascii="Times New Roman" w:eastAsia="Calibri" w:hAnsi="Times New Roman" w:cs="Times New Roman"/>
          <w:sz w:val="24"/>
          <w:szCs w:val="24"/>
          <w:lang w:eastAsia="ru-RU"/>
        </w:rPr>
        <w:t>ФИО – фамилия, имя, отчество.</w:t>
      </w:r>
    </w:p>
    <w:p w:rsidR="00E2673C" w:rsidRPr="00E2673C" w:rsidRDefault="00E2673C" w:rsidP="00E2673C">
      <w:pPr>
        <w:widowControl w:val="0"/>
        <w:spacing w:after="0" w:line="240" w:lineRule="auto"/>
        <w:ind w:firstLine="709"/>
        <w:jc w:val="both"/>
        <w:rPr>
          <w:rFonts w:ascii="Times New Roman" w:eastAsia="Calibri" w:hAnsi="Times New Roman" w:cs="Times New Roman"/>
          <w:sz w:val="16"/>
          <w:szCs w:val="16"/>
          <w:lang w:eastAsia="ru-RU"/>
        </w:rPr>
      </w:pPr>
    </w:p>
    <w:p w:rsidR="00E2673C" w:rsidRPr="00E2673C" w:rsidRDefault="00E2673C" w:rsidP="00E2673C">
      <w:pPr>
        <w:keepNext/>
        <w:numPr>
          <w:ilvl w:val="0"/>
          <w:numId w:val="40"/>
        </w:numPr>
        <w:tabs>
          <w:tab w:val="left" w:pos="0"/>
          <w:tab w:val="left" w:pos="142"/>
          <w:tab w:val="left" w:pos="851"/>
        </w:tabs>
        <w:spacing w:after="0" w:line="240" w:lineRule="auto"/>
        <w:jc w:val="both"/>
        <w:outlineLvl w:val="0"/>
        <w:rPr>
          <w:rFonts w:ascii="Times New Roman" w:eastAsia="Calibri" w:hAnsi="Times New Roman" w:cs="Times New Roman"/>
          <w:b/>
          <w:noProof/>
          <w:color w:val="000000" w:themeColor="text1"/>
          <w:sz w:val="24"/>
          <w:szCs w:val="24"/>
        </w:rPr>
      </w:pPr>
      <w:bookmarkStart w:id="7" w:name="_Toc91001650"/>
      <w:r w:rsidRPr="00E2673C">
        <w:rPr>
          <w:rFonts w:ascii="Times New Roman" w:eastAsia="Calibri" w:hAnsi="Times New Roman" w:cs="Times New Roman"/>
          <w:b/>
          <w:noProof/>
          <w:color w:val="000000" w:themeColor="text1"/>
          <w:sz w:val="24"/>
          <w:szCs w:val="24"/>
        </w:rPr>
        <w:t>Термины и определения</w:t>
      </w:r>
      <w:bookmarkEnd w:id="7"/>
    </w:p>
    <w:p w:rsidR="00E2673C" w:rsidRPr="00E2673C" w:rsidRDefault="00E2673C" w:rsidP="00E2673C">
      <w:pPr>
        <w:tabs>
          <w:tab w:val="left" w:pos="851"/>
          <w:tab w:val="left" w:pos="1134"/>
        </w:tabs>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eastAsia="ru-RU"/>
        </w:rPr>
      </w:pPr>
      <w:r w:rsidRPr="00E2673C">
        <w:rPr>
          <w:rFonts w:ascii="Times New Roman" w:eastAsia="Calibri" w:hAnsi="Times New Roman" w:cs="Times New Roman"/>
          <w:bCs/>
          <w:color w:val="000000"/>
          <w:sz w:val="24"/>
          <w:szCs w:val="24"/>
          <w:lang w:eastAsia="ru-RU"/>
        </w:rPr>
        <w:t>В стандарте применены термины со следующими определениями:</w:t>
      </w:r>
    </w:p>
    <w:p w:rsidR="00E2673C" w:rsidRPr="00E2673C" w:rsidRDefault="00E2673C" w:rsidP="00E2673C">
      <w:pPr>
        <w:numPr>
          <w:ilvl w:val="1"/>
          <w:numId w:val="40"/>
        </w:numPr>
        <w:tabs>
          <w:tab w:val="left" w:pos="709"/>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bCs/>
          <w:color w:val="000000"/>
          <w:sz w:val="24"/>
          <w:szCs w:val="24"/>
          <w:lang w:eastAsia="ru-RU"/>
        </w:rPr>
      </w:pPr>
      <w:r w:rsidRPr="00E2673C">
        <w:rPr>
          <w:rFonts w:ascii="Times New Roman" w:eastAsia="Times New Roman" w:hAnsi="Times New Roman" w:cs="Times New Roman"/>
          <w:b/>
          <w:sz w:val="24"/>
          <w:szCs w:val="24"/>
          <w:lang w:eastAsia="ru-RU"/>
        </w:rPr>
        <w:t xml:space="preserve"> Наряд-допуск:</w:t>
      </w:r>
      <w:r w:rsidRPr="00E2673C">
        <w:rPr>
          <w:rFonts w:ascii="Times New Roman" w:eastAsia="Times New Roman" w:hAnsi="Times New Roman" w:cs="Times New Roman"/>
          <w:sz w:val="24"/>
          <w:szCs w:val="24"/>
          <w:lang w:eastAsia="ru-RU"/>
        </w:rPr>
        <w:t xml:space="preserve"> задание на производство работы повышенной опасности, оформленное на специальном бланке установленной формы и определяющее содержание, место работы, время ее начала и окончания, мероприятия по безопасному проведению работ, состав бригады и лиц, ответственных за безопасное выполнение работ. Форма наряда-допуска приведена в приложении </w:t>
      </w:r>
      <w:proofErr w:type="gramStart"/>
      <w:r w:rsidRPr="00E2673C">
        <w:rPr>
          <w:rFonts w:ascii="Times New Roman" w:eastAsia="Times New Roman" w:hAnsi="Times New Roman" w:cs="Times New Roman"/>
          <w:sz w:val="24"/>
          <w:szCs w:val="24"/>
          <w:lang w:eastAsia="ru-RU"/>
        </w:rPr>
        <w:t>В</w:t>
      </w:r>
      <w:r w:rsidR="00C0136C">
        <w:rPr>
          <w:rFonts w:ascii="Times New Roman" w:eastAsia="Times New Roman" w:hAnsi="Times New Roman" w:cs="Times New Roman"/>
          <w:sz w:val="24"/>
          <w:szCs w:val="24"/>
          <w:lang w:eastAsia="ru-RU"/>
        </w:rPr>
        <w:t xml:space="preserve"> </w:t>
      </w:r>
      <w:r w:rsidRPr="00E2673C">
        <w:rPr>
          <w:rFonts w:ascii="Times New Roman" w:eastAsia="Times New Roman" w:hAnsi="Times New Roman" w:cs="Times New Roman"/>
          <w:sz w:val="24"/>
          <w:szCs w:val="24"/>
          <w:lang w:eastAsia="ru-RU"/>
        </w:rPr>
        <w:t>к</w:t>
      </w:r>
      <w:proofErr w:type="gramEnd"/>
      <w:r w:rsidRPr="00E2673C">
        <w:rPr>
          <w:rFonts w:ascii="Times New Roman" w:eastAsia="Times New Roman" w:hAnsi="Times New Roman" w:cs="Times New Roman"/>
          <w:sz w:val="24"/>
          <w:szCs w:val="24"/>
          <w:lang w:eastAsia="ru-RU"/>
        </w:rPr>
        <w:t xml:space="preserve"> настоящему стандарту.</w:t>
      </w:r>
    </w:p>
    <w:p w:rsidR="00E2673C" w:rsidRPr="00E2673C" w:rsidRDefault="00E2673C" w:rsidP="00E2673C">
      <w:pPr>
        <w:numPr>
          <w:ilvl w:val="1"/>
          <w:numId w:val="40"/>
        </w:numPr>
        <w:tabs>
          <w:tab w:val="left" w:pos="709"/>
          <w:tab w:val="left" w:pos="851"/>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bCs/>
          <w:color w:val="000000"/>
          <w:sz w:val="24"/>
          <w:szCs w:val="24"/>
          <w:lang w:eastAsia="ru-RU"/>
        </w:rPr>
      </w:pPr>
      <w:r w:rsidRPr="00E2673C">
        <w:rPr>
          <w:rFonts w:ascii="Times New Roman" w:eastAsia="Times New Roman" w:hAnsi="Times New Roman" w:cs="Times New Roman"/>
          <w:b/>
          <w:sz w:val="24"/>
          <w:szCs w:val="24"/>
          <w:lang w:eastAsia="ru-RU"/>
        </w:rPr>
        <w:t xml:space="preserve"> Объект: </w:t>
      </w:r>
      <w:r w:rsidRPr="00E2673C">
        <w:rPr>
          <w:rFonts w:ascii="Times New Roman" w:hAnsi="Times New Roman" w:cs="Times New Roman"/>
          <w:sz w:val="24"/>
          <w:szCs w:val="24"/>
        </w:rPr>
        <w:t>производственный объект, отнесенный к опасным производственным объектам, или отдельный производственный участок.</w:t>
      </w:r>
    </w:p>
    <w:p w:rsidR="00E2673C" w:rsidRPr="00E2673C" w:rsidRDefault="00E2673C" w:rsidP="00E2673C">
      <w:pPr>
        <w:numPr>
          <w:ilvl w:val="1"/>
          <w:numId w:val="40"/>
        </w:numPr>
        <w:tabs>
          <w:tab w:val="left" w:pos="709"/>
          <w:tab w:val="left" w:pos="851"/>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bCs/>
          <w:color w:val="000000"/>
          <w:sz w:val="24"/>
          <w:szCs w:val="24"/>
          <w:lang w:eastAsia="ru-RU"/>
        </w:rPr>
      </w:pPr>
      <w:r w:rsidRPr="00E2673C">
        <w:rPr>
          <w:rFonts w:ascii="Times New Roman" w:eastAsia="Times New Roman" w:hAnsi="Times New Roman" w:cs="Times New Roman"/>
          <w:b/>
          <w:sz w:val="24"/>
          <w:szCs w:val="24"/>
          <w:lang w:eastAsia="ru-RU"/>
        </w:rPr>
        <w:t xml:space="preserve"> Подрядная организация: </w:t>
      </w:r>
      <w:r w:rsidRPr="00E2673C">
        <w:rPr>
          <w:rFonts w:ascii="Times New Roman" w:eastAsia="Times New Roman" w:hAnsi="Times New Roman" w:cs="Times New Roman"/>
          <w:sz w:val="24"/>
          <w:szCs w:val="24"/>
          <w:lang w:eastAsia="ru-RU"/>
        </w:rPr>
        <w:t xml:space="preserve">физическое или юридическое лицо, являющееся стороной по договору подряда, которое обязуется под свою ответственность выполнить по заданию заказчика определенную работу и оказать определенные виды услуг с </w:t>
      </w:r>
      <w:r w:rsidRPr="00E2673C">
        <w:rPr>
          <w:rFonts w:ascii="Times New Roman" w:eastAsia="Times New Roman" w:hAnsi="Times New Roman" w:cs="Times New Roman"/>
          <w:sz w:val="24"/>
          <w:szCs w:val="24"/>
          <w:lang w:eastAsia="ru-RU"/>
        </w:rPr>
        <w:lastRenderedPageBreak/>
        <w:t xml:space="preserve">использованием собственных материалов или материалов заказчика к оговоренному сроку за согласованную подрядчиком и заказчиком оплату, не входящее в СП </w:t>
      </w:r>
      <w:r w:rsidR="003F033D">
        <w:rPr>
          <w:rFonts w:ascii="Times New Roman" w:eastAsia="Times New Roman" w:hAnsi="Times New Roman" w:cs="Times New Roman"/>
          <w:sz w:val="24"/>
          <w:szCs w:val="24"/>
          <w:lang w:eastAsia="ru-RU"/>
        </w:rPr>
        <w:t>Общества</w:t>
      </w:r>
      <w:r w:rsidRPr="00E2673C">
        <w:rPr>
          <w:rFonts w:ascii="Times New Roman" w:eastAsia="Times New Roman" w:hAnsi="Times New Roman" w:cs="Times New Roman"/>
          <w:sz w:val="24"/>
          <w:szCs w:val="24"/>
          <w:lang w:eastAsia="ru-RU"/>
        </w:rPr>
        <w:t>.</w:t>
      </w:r>
    </w:p>
    <w:p w:rsidR="00E2673C" w:rsidRPr="00E2673C" w:rsidRDefault="00E2673C" w:rsidP="00E2673C">
      <w:pPr>
        <w:numPr>
          <w:ilvl w:val="1"/>
          <w:numId w:val="40"/>
        </w:numPr>
        <w:tabs>
          <w:tab w:val="left" w:pos="709"/>
          <w:tab w:val="left" w:pos="851"/>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bCs/>
          <w:color w:val="000000"/>
          <w:sz w:val="24"/>
          <w:szCs w:val="24"/>
          <w:lang w:eastAsia="ru-RU"/>
        </w:rPr>
      </w:pPr>
      <w:r w:rsidRPr="00E2673C">
        <w:rPr>
          <w:rFonts w:ascii="Times New Roman" w:eastAsia="Times New Roman" w:hAnsi="Times New Roman" w:cs="Times New Roman"/>
          <w:b/>
          <w:sz w:val="24"/>
          <w:szCs w:val="24"/>
          <w:lang w:eastAsia="ru-RU"/>
        </w:rPr>
        <w:t xml:space="preserve"> Проект производства работ</w:t>
      </w:r>
      <w:r w:rsidRPr="00E2673C">
        <w:rPr>
          <w:rFonts w:ascii="Times New Roman" w:hAnsi="Times New Roman" w:cs="Times New Roman"/>
          <w:b/>
          <w:sz w:val="24"/>
          <w:szCs w:val="24"/>
        </w:rPr>
        <w:t>:</w:t>
      </w:r>
      <w:r w:rsidRPr="00E2673C">
        <w:rPr>
          <w:rFonts w:ascii="Times New Roman" w:hAnsi="Times New Roman" w:cs="Times New Roman"/>
          <w:sz w:val="24"/>
          <w:szCs w:val="24"/>
        </w:rPr>
        <w:t xml:space="preserve"> организационно-технологический документ, содержащий описание разработанного технологического процесса и организации работ по его реализации применительно к условиям структурного подразделения-заказчика.</w:t>
      </w:r>
    </w:p>
    <w:p w:rsidR="00E2673C" w:rsidRPr="00E2673C" w:rsidRDefault="00E2673C" w:rsidP="00E2673C">
      <w:pPr>
        <w:numPr>
          <w:ilvl w:val="1"/>
          <w:numId w:val="40"/>
        </w:numPr>
        <w:tabs>
          <w:tab w:val="left" w:pos="709"/>
          <w:tab w:val="left" w:pos="851"/>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bCs/>
          <w:color w:val="000000"/>
          <w:sz w:val="24"/>
          <w:szCs w:val="24"/>
          <w:lang w:eastAsia="ru-RU"/>
        </w:rPr>
      </w:pPr>
      <w:r w:rsidRPr="00E2673C">
        <w:rPr>
          <w:rFonts w:ascii="Times New Roman" w:eastAsia="Times New Roman" w:hAnsi="Times New Roman" w:cs="Times New Roman"/>
          <w:b/>
          <w:sz w:val="24"/>
          <w:szCs w:val="24"/>
          <w:lang w:eastAsia="ru-RU"/>
        </w:rPr>
        <w:t xml:space="preserve"> </w:t>
      </w:r>
      <w:r w:rsidRPr="00E2673C">
        <w:rPr>
          <w:rFonts w:ascii="Times New Roman" w:hAnsi="Times New Roman" w:cs="Times New Roman"/>
          <w:b/>
          <w:bCs/>
          <w:sz w:val="24"/>
          <w:szCs w:val="24"/>
        </w:rPr>
        <w:t xml:space="preserve">Рабочее место: </w:t>
      </w:r>
      <w:r w:rsidRPr="00E2673C">
        <w:rPr>
          <w:rFonts w:ascii="Times New Roman" w:hAnsi="Times New Roman" w:cs="Times New Roman"/>
          <w:sz w:val="24"/>
          <w:szCs w:val="24"/>
        </w:rPr>
        <w:t>место,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w:t>
      </w:r>
      <w:bookmarkStart w:id="8" w:name="_Hlk75943965"/>
    </w:p>
    <w:p w:rsidR="00E2673C" w:rsidRPr="00E2673C" w:rsidRDefault="00E2673C" w:rsidP="00E2673C">
      <w:pPr>
        <w:numPr>
          <w:ilvl w:val="1"/>
          <w:numId w:val="40"/>
        </w:numPr>
        <w:tabs>
          <w:tab w:val="left" w:pos="709"/>
          <w:tab w:val="left" w:pos="851"/>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bCs/>
          <w:color w:val="000000"/>
          <w:sz w:val="24"/>
          <w:szCs w:val="24"/>
          <w:lang w:eastAsia="ru-RU"/>
        </w:rPr>
      </w:pPr>
      <w:r w:rsidRPr="00E2673C">
        <w:rPr>
          <w:rFonts w:ascii="Times New Roman" w:eastAsia="Times New Roman" w:hAnsi="Times New Roman" w:cs="Times New Roman"/>
          <w:b/>
          <w:sz w:val="24"/>
          <w:szCs w:val="24"/>
          <w:lang w:eastAsia="ru-RU"/>
        </w:rPr>
        <w:t xml:space="preserve"> </w:t>
      </w:r>
      <w:r w:rsidRPr="00E2673C">
        <w:rPr>
          <w:rFonts w:ascii="Times New Roman" w:eastAsia="Times New Roman" w:hAnsi="Times New Roman" w:cs="Times New Roman"/>
          <w:b/>
          <w:color w:val="000000" w:themeColor="text1"/>
          <w:sz w:val="24"/>
          <w:szCs w:val="24"/>
        </w:rPr>
        <w:t>Работы повышенной опасности:</w:t>
      </w:r>
      <w:r w:rsidRPr="00E2673C">
        <w:rPr>
          <w:rFonts w:ascii="Times New Roman" w:eastAsia="Times New Roman" w:hAnsi="Times New Roman" w:cs="Times New Roman"/>
          <w:color w:val="000000" w:themeColor="text1"/>
          <w:sz w:val="24"/>
          <w:szCs w:val="24"/>
        </w:rPr>
        <w:t xml:space="preserve"> работы, (за исключением аварийных ситуаций), до начала выполнения которых необходимо осуществить ряд обязательных организационных и технических мероприятий, обеспечивающих безопасность работников при выполнении этих работ</w:t>
      </w:r>
      <w:bookmarkEnd w:id="8"/>
      <w:r w:rsidRPr="00E2673C">
        <w:rPr>
          <w:rFonts w:ascii="Times New Roman" w:hAnsi="Times New Roman" w:cs="Times New Roman"/>
          <w:color w:val="000000" w:themeColor="text1"/>
          <w:sz w:val="24"/>
          <w:szCs w:val="24"/>
        </w:rPr>
        <w:t>, а также работы, выполняемые подрядной организацией, на территории цеха.</w:t>
      </w:r>
    </w:p>
    <w:p w:rsidR="00E2673C" w:rsidRPr="00E2673C" w:rsidRDefault="00E2673C" w:rsidP="00E2673C">
      <w:pPr>
        <w:numPr>
          <w:ilvl w:val="1"/>
          <w:numId w:val="40"/>
        </w:numPr>
        <w:tabs>
          <w:tab w:val="left" w:pos="709"/>
          <w:tab w:val="left" w:pos="851"/>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bCs/>
          <w:color w:val="000000"/>
          <w:sz w:val="24"/>
          <w:szCs w:val="24"/>
          <w:lang w:eastAsia="ru-RU"/>
        </w:rPr>
      </w:pPr>
      <w:r w:rsidRPr="00E2673C">
        <w:rPr>
          <w:rFonts w:ascii="Times New Roman" w:eastAsia="Times New Roman" w:hAnsi="Times New Roman" w:cs="Times New Roman"/>
          <w:b/>
          <w:sz w:val="24"/>
          <w:szCs w:val="24"/>
          <w:lang w:eastAsia="ru-RU"/>
        </w:rPr>
        <w:t xml:space="preserve"> </w:t>
      </w:r>
      <w:r w:rsidRPr="00E2673C">
        <w:rPr>
          <w:rFonts w:ascii="Times New Roman" w:hAnsi="Times New Roman" w:cs="Times New Roman"/>
          <w:b/>
          <w:bCs/>
          <w:sz w:val="24"/>
          <w:szCs w:val="24"/>
        </w:rPr>
        <w:t>Риск:</w:t>
      </w:r>
      <w:r w:rsidRPr="00E2673C">
        <w:rPr>
          <w:rFonts w:ascii="Times New Roman" w:hAnsi="Times New Roman" w:cs="Times New Roman"/>
          <w:sz w:val="24"/>
          <w:szCs w:val="24"/>
        </w:rPr>
        <w:t xml:space="preserve"> вероятность причинения вреда жизни или здоровью граждан, имуществу физических или юридических лиц, государственному или муниципальному имуществу в результате возникновения возможных аварий с учетом тяжести этого вреда.</w:t>
      </w:r>
    </w:p>
    <w:p w:rsidR="00E2673C" w:rsidRPr="00E2673C" w:rsidRDefault="00E2673C" w:rsidP="00E2673C">
      <w:pPr>
        <w:numPr>
          <w:ilvl w:val="1"/>
          <w:numId w:val="40"/>
        </w:numPr>
        <w:tabs>
          <w:tab w:val="left" w:pos="709"/>
          <w:tab w:val="left" w:pos="1134"/>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bCs/>
          <w:color w:val="000000"/>
          <w:sz w:val="24"/>
          <w:szCs w:val="24"/>
          <w:lang w:eastAsia="ru-RU"/>
        </w:rPr>
      </w:pPr>
      <w:r w:rsidRPr="00E2673C">
        <w:rPr>
          <w:rFonts w:ascii="Times New Roman" w:eastAsia="Calibri" w:hAnsi="Times New Roman" w:cs="Times New Roman"/>
          <w:b/>
          <w:bCs/>
          <w:color w:val="000000"/>
          <w:sz w:val="24"/>
          <w:szCs w:val="24"/>
          <w:lang w:eastAsia="ru-RU"/>
        </w:rPr>
        <w:t xml:space="preserve"> Служба ПБиОТ:</w:t>
      </w:r>
      <w:r w:rsidRPr="00E2673C">
        <w:rPr>
          <w:rFonts w:ascii="Times New Roman" w:eastAsia="Calibri" w:hAnsi="Times New Roman" w:cs="Times New Roman"/>
          <w:bCs/>
          <w:color w:val="000000"/>
          <w:sz w:val="24"/>
          <w:szCs w:val="24"/>
          <w:lang w:eastAsia="ru-RU"/>
        </w:rPr>
        <w:t xml:space="preserve"> единое наименование службы или отдела осуществляющее в </w:t>
      </w:r>
      <w:r w:rsidR="009F7BEF">
        <w:rPr>
          <w:rFonts w:ascii="Times New Roman" w:eastAsia="Calibri" w:hAnsi="Times New Roman" w:cs="Times New Roman"/>
          <w:bCs/>
          <w:color w:val="000000"/>
          <w:sz w:val="24"/>
          <w:szCs w:val="24"/>
          <w:lang w:eastAsia="ru-RU"/>
        </w:rPr>
        <w:t>О</w:t>
      </w:r>
      <w:r w:rsidRPr="00E2673C">
        <w:rPr>
          <w:rFonts w:ascii="Times New Roman" w:eastAsia="Calibri" w:hAnsi="Times New Roman" w:cs="Times New Roman"/>
          <w:bCs/>
          <w:color w:val="000000"/>
          <w:sz w:val="24"/>
          <w:szCs w:val="24"/>
          <w:lang w:eastAsia="ru-RU"/>
        </w:rPr>
        <w:t>бществе деятельность в области промышленной безопасности и охраны труда.</w:t>
      </w:r>
    </w:p>
    <w:p w:rsidR="00E2673C" w:rsidRPr="00E2673C" w:rsidRDefault="00E2673C" w:rsidP="00E2673C">
      <w:pPr>
        <w:numPr>
          <w:ilvl w:val="1"/>
          <w:numId w:val="40"/>
        </w:numPr>
        <w:tabs>
          <w:tab w:val="left" w:pos="709"/>
          <w:tab w:val="left" w:pos="851"/>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bCs/>
          <w:color w:val="000000"/>
          <w:sz w:val="24"/>
          <w:szCs w:val="24"/>
          <w:lang w:eastAsia="ru-RU"/>
        </w:rPr>
      </w:pPr>
      <w:r w:rsidRPr="00E2673C">
        <w:rPr>
          <w:rFonts w:ascii="Times New Roman" w:eastAsia="Times New Roman" w:hAnsi="Times New Roman" w:cs="Times New Roman"/>
          <w:b/>
          <w:sz w:val="24"/>
          <w:szCs w:val="24"/>
          <w:lang w:eastAsia="ru-RU"/>
        </w:rPr>
        <w:t xml:space="preserve"> Средства индивидуальной защиты: </w:t>
      </w:r>
      <w:r w:rsidRPr="00E2673C">
        <w:rPr>
          <w:rFonts w:ascii="Times New Roman" w:eastAsia="Times New Roman" w:hAnsi="Times New Roman" w:cs="Times New Roman"/>
          <w:sz w:val="24"/>
          <w:szCs w:val="24"/>
          <w:lang w:eastAsia="ru-RU"/>
        </w:rPr>
        <w:t>специально разработанные одежда, обувь, приспособления, устройства, препараты, которые предназначены для защиты человека от вредных внешних факторов, предотвращения или уменьшения воздействия вредных и опасных производственных факторов, а также для защиты от загрязнения.</w:t>
      </w:r>
    </w:p>
    <w:p w:rsidR="00E2673C" w:rsidRPr="00E2673C" w:rsidRDefault="00E2673C" w:rsidP="00E2673C">
      <w:pPr>
        <w:numPr>
          <w:ilvl w:val="1"/>
          <w:numId w:val="40"/>
        </w:numPr>
        <w:tabs>
          <w:tab w:val="left" w:pos="709"/>
          <w:tab w:val="left" w:pos="851"/>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bCs/>
          <w:color w:val="000000"/>
          <w:sz w:val="24"/>
          <w:szCs w:val="24"/>
          <w:lang w:eastAsia="ru-RU"/>
        </w:rPr>
      </w:pPr>
      <w:r w:rsidRPr="00E2673C">
        <w:rPr>
          <w:rFonts w:ascii="Times New Roman" w:eastAsia="Times New Roman" w:hAnsi="Times New Roman" w:cs="Times New Roman"/>
          <w:b/>
          <w:sz w:val="24"/>
          <w:szCs w:val="24"/>
          <w:lang w:eastAsia="ru-RU"/>
        </w:rPr>
        <w:t xml:space="preserve"> </w:t>
      </w:r>
      <w:r w:rsidRPr="00E2673C">
        <w:rPr>
          <w:rFonts w:ascii="Times New Roman" w:eastAsia="Times New Roman" w:hAnsi="Times New Roman" w:cs="Times New Roman"/>
          <w:b/>
          <w:bCs/>
          <w:iCs/>
          <w:sz w:val="24"/>
          <w:szCs w:val="24"/>
          <w:lang w:eastAsia="ru-RU"/>
        </w:rPr>
        <w:t>Средства коллективной защиты работников</w:t>
      </w:r>
      <w:r w:rsidRPr="00E2673C">
        <w:rPr>
          <w:rFonts w:ascii="Times New Roman" w:eastAsia="Times New Roman" w:hAnsi="Times New Roman" w:cs="Times New Roman"/>
          <w:b/>
          <w:bCs/>
          <w:sz w:val="24"/>
          <w:szCs w:val="24"/>
          <w:lang w:eastAsia="ru-RU"/>
        </w:rPr>
        <w:t xml:space="preserve">: </w:t>
      </w:r>
      <w:r w:rsidRPr="00E2673C">
        <w:rPr>
          <w:rFonts w:ascii="Times New Roman" w:eastAsia="Times New Roman" w:hAnsi="Times New Roman" w:cs="Times New Roman"/>
          <w:sz w:val="24"/>
          <w:szCs w:val="24"/>
          <w:lang w:eastAsia="ru-RU"/>
        </w:rPr>
        <w:t>технические средства, используемые для предотвращения или уменьшения воздействия на работников вредных и/или опасных производственных факторов, а также для защиты от загрязнения.</w:t>
      </w:r>
    </w:p>
    <w:p w:rsidR="00E2673C" w:rsidRPr="00E2673C" w:rsidRDefault="00E2673C" w:rsidP="00E2673C">
      <w:pPr>
        <w:numPr>
          <w:ilvl w:val="1"/>
          <w:numId w:val="40"/>
        </w:numPr>
        <w:tabs>
          <w:tab w:val="left" w:pos="709"/>
          <w:tab w:val="left" w:pos="851"/>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bCs/>
          <w:color w:val="000000"/>
          <w:sz w:val="24"/>
          <w:szCs w:val="24"/>
          <w:lang w:eastAsia="ru-RU"/>
        </w:rPr>
      </w:pPr>
      <w:r w:rsidRPr="00E2673C">
        <w:rPr>
          <w:rFonts w:ascii="Times New Roman" w:hAnsi="Times New Roman" w:cs="Times New Roman"/>
          <w:b/>
          <w:bCs/>
          <w:sz w:val="24"/>
          <w:szCs w:val="24"/>
        </w:rPr>
        <w:t>Требования промышленной безопасности:</w:t>
      </w:r>
      <w:r w:rsidRPr="00E2673C">
        <w:rPr>
          <w:rFonts w:ascii="Times New Roman" w:hAnsi="Times New Roman" w:cs="Times New Roman"/>
          <w:sz w:val="24"/>
          <w:szCs w:val="24"/>
        </w:rPr>
        <w:t xml:space="preserve"> условия, запреты, ограничения и другие обязательные требования, содержащиеся в федеральных законах и иных нормативных правовых актах Российской Федерации, а также в локальных нормативных технических документах, которые принимаются в установленном порядке и соблюдение которых обеспечивает промышленную безопасность.</w:t>
      </w:r>
    </w:p>
    <w:p w:rsidR="00E2673C" w:rsidRPr="00E2673C" w:rsidRDefault="00E2673C" w:rsidP="00E2673C">
      <w:pPr>
        <w:numPr>
          <w:ilvl w:val="1"/>
          <w:numId w:val="40"/>
        </w:numPr>
        <w:tabs>
          <w:tab w:val="left" w:pos="709"/>
          <w:tab w:val="left" w:pos="851"/>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bCs/>
          <w:color w:val="000000"/>
          <w:sz w:val="24"/>
          <w:szCs w:val="24"/>
          <w:lang w:eastAsia="ru-RU"/>
        </w:rPr>
      </w:pPr>
      <w:r w:rsidRPr="00E2673C">
        <w:rPr>
          <w:rFonts w:ascii="Times New Roman" w:hAnsi="Times New Roman" w:cs="Times New Roman"/>
          <w:b/>
          <w:sz w:val="24"/>
          <w:szCs w:val="24"/>
        </w:rPr>
        <w:t>Участок</w:t>
      </w:r>
      <w:r w:rsidRPr="00E2673C">
        <w:rPr>
          <w:rFonts w:ascii="Times New Roman" w:hAnsi="Times New Roman" w:cs="Times New Roman"/>
          <w:sz w:val="24"/>
          <w:szCs w:val="24"/>
        </w:rPr>
        <w:t>: представляет собой производственное подразделение, объединяющее ряд рабочих мест, сгруппированных по определённому признаку, осуществляющее часть общего производственного процесса по изготовлению продукции или обслуживанию процесса производства.</w:t>
      </w:r>
    </w:p>
    <w:p w:rsidR="00E2673C" w:rsidRPr="00E2673C" w:rsidRDefault="00E2673C" w:rsidP="00E2673C">
      <w:pPr>
        <w:widowControl w:val="0"/>
        <w:tabs>
          <w:tab w:val="left" w:pos="567"/>
          <w:tab w:val="left" w:pos="993"/>
          <w:tab w:val="left" w:pos="1134"/>
        </w:tabs>
        <w:autoSpaceDE w:val="0"/>
        <w:autoSpaceDN w:val="0"/>
        <w:adjustRightInd w:val="0"/>
        <w:spacing w:after="0" w:line="240" w:lineRule="auto"/>
        <w:ind w:left="709"/>
        <w:contextualSpacing/>
        <w:jc w:val="both"/>
        <w:rPr>
          <w:rFonts w:ascii="Times New Roman" w:hAnsi="Times New Roman" w:cs="Times New Roman"/>
          <w:bCs/>
          <w:iCs/>
          <w:sz w:val="16"/>
          <w:szCs w:val="16"/>
        </w:rPr>
      </w:pPr>
    </w:p>
    <w:p w:rsidR="00E2673C" w:rsidRPr="00E2673C" w:rsidRDefault="00E2673C" w:rsidP="00E2673C">
      <w:pPr>
        <w:keepNext/>
        <w:tabs>
          <w:tab w:val="left" w:pos="0"/>
          <w:tab w:val="left" w:pos="142"/>
          <w:tab w:val="left" w:pos="851"/>
        </w:tabs>
        <w:spacing w:after="0" w:line="240" w:lineRule="auto"/>
        <w:ind w:firstLine="709"/>
        <w:jc w:val="both"/>
        <w:outlineLvl w:val="0"/>
        <w:rPr>
          <w:rFonts w:ascii="Times New Roman" w:eastAsia="Calibri" w:hAnsi="Times New Roman" w:cs="Times New Roman"/>
          <w:b/>
          <w:noProof/>
          <w:color w:val="000000" w:themeColor="text1"/>
          <w:sz w:val="24"/>
          <w:szCs w:val="24"/>
        </w:rPr>
      </w:pPr>
      <w:bookmarkStart w:id="9" w:name="_Toc91001651"/>
      <w:bookmarkStart w:id="10" w:name="_Toc76067922"/>
      <w:bookmarkStart w:id="11" w:name="_Toc76114872"/>
      <w:r w:rsidRPr="00E2673C">
        <w:rPr>
          <w:rFonts w:ascii="Times New Roman" w:eastAsia="Calibri" w:hAnsi="Times New Roman" w:cs="Times New Roman"/>
          <w:b/>
          <w:noProof/>
          <w:color w:val="000000" w:themeColor="text1"/>
          <w:sz w:val="24"/>
          <w:szCs w:val="24"/>
        </w:rPr>
        <w:t>5. Ответственность</w:t>
      </w:r>
      <w:bookmarkEnd w:id="9"/>
    </w:p>
    <w:p w:rsidR="00E2673C" w:rsidRPr="00E2673C" w:rsidRDefault="00E2673C" w:rsidP="00E2673C">
      <w:pPr>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5.1. Лицо, выдающее наряд-допуск, несет ответственность за:</w:t>
      </w:r>
    </w:p>
    <w:p w:rsidR="00E2673C" w:rsidRPr="00E2673C" w:rsidRDefault="00E2673C" w:rsidP="00E2673C">
      <w:pPr>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 необходимость и возможность безопасного выполнения работ повышенной опасности;</w:t>
      </w:r>
    </w:p>
    <w:p w:rsidR="00E2673C" w:rsidRPr="00E2673C" w:rsidRDefault="00E2673C" w:rsidP="00E2673C">
      <w:pPr>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 правильность и полноту указанных в наряде-допуске мер безопасности, а также определение допускающего лица с достаточной квалификацией;</w:t>
      </w:r>
    </w:p>
    <w:p w:rsidR="00E2673C" w:rsidRPr="00E2673C" w:rsidRDefault="00E2673C" w:rsidP="00E2673C">
      <w:pPr>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 правильность оформления (регистрации) нарядов-допусков при выдаче, закрытии, а также за соблюдение сроков их хранения.</w:t>
      </w:r>
    </w:p>
    <w:p w:rsidR="00E2673C" w:rsidRPr="00E2673C" w:rsidRDefault="00E2673C" w:rsidP="00E2673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5.2. Исполнители работ повышенной опасности (члены бригады) несут ответственность за:</w:t>
      </w:r>
    </w:p>
    <w:p w:rsidR="00E2673C" w:rsidRPr="00E2673C" w:rsidRDefault="00E2673C" w:rsidP="00E2673C">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соблюдение мер безопасности, предусмотренных нарядом-допуском, требований инструкций по охране труда, требований ППР и других организационно-распорядительных документов и нормативно-технической документации, определяющих порядок и условия безопасного проведения работ;</w:t>
      </w:r>
    </w:p>
    <w:p w:rsidR="00E2673C" w:rsidRPr="00E2673C" w:rsidRDefault="00E2673C" w:rsidP="00E2673C">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за полноту и правильное применение во время работы СИЗ и коллективной защиты;</w:t>
      </w:r>
    </w:p>
    <w:p w:rsidR="00E2673C" w:rsidRPr="00E2673C" w:rsidRDefault="00E2673C" w:rsidP="00E2673C">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соблюдение трудовой и производственной дисциплины.</w:t>
      </w:r>
    </w:p>
    <w:p w:rsidR="00E2673C" w:rsidRPr="00E2673C" w:rsidRDefault="00E2673C" w:rsidP="00E2673C">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E2673C">
        <w:rPr>
          <w:rFonts w:ascii="Times New Roman" w:hAnsi="Times New Roman" w:cs="Times New Roman"/>
          <w:color w:val="000000" w:themeColor="text1"/>
          <w:sz w:val="24"/>
          <w:szCs w:val="24"/>
        </w:rPr>
        <w:lastRenderedPageBreak/>
        <w:t xml:space="preserve">5.3. </w:t>
      </w:r>
      <w:r w:rsidRPr="00E2673C">
        <w:rPr>
          <w:rFonts w:ascii="Times New Roman" w:hAnsi="Times New Roman" w:cs="Times New Roman"/>
          <w:sz w:val="24"/>
          <w:szCs w:val="24"/>
        </w:rPr>
        <w:t>Лицо, допускающее к работе по наряду-допуску, несет ответственность за выполнение мероприятий по обеспечению требований в области ПБиОТ, указанных в наряде-допуске, в том числе:</w:t>
      </w:r>
    </w:p>
    <w:p w:rsidR="00E2673C" w:rsidRPr="00E2673C" w:rsidRDefault="00E2673C" w:rsidP="00E2673C">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выполнение мероприятий по обеспечению требований промышленной безопасности, указанных в наряде-допуске;</w:t>
      </w:r>
    </w:p>
    <w:p w:rsidR="00E2673C" w:rsidRPr="00E2673C" w:rsidRDefault="00E2673C" w:rsidP="00E2673C">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проведение инструктажа производителей работ об особенностях работы в данном действующем цехе и непосредственно на месте производства работ;</w:t>
      </w:r>
    </w:p>
    <w:p w:rsidR="00E2673C" w:rsidRPr="00E2673C" w:rsidRDefault="00E2673C" w:rsidP="00E2673C">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отключение объекта от паровых, водяных, гидравлических, газовых, электрических (с установкой заземления) источников питания;</w:t>
      </w:r>
    </w:p>
    <w:p w:rsidR="00E2673C" w:rsidRPr="00E2673C" w:rsidRDefault="00E2673C" w:rsidP="00E2673C">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установку заглушек трубопроводов (коммуникаций), очистку газоходов и пылепроводов, продувку и пропарку трубопроводов, очистку оборудования от грязи, пыли, кислоты, продувку и проветривание газоходов и аппаратуры и других подготовительных работ;</w:t>
      </w:r>
    </w:p>
    <w:p w:rsidR="00E2673C" w:rsidRPr="00E2673C" w:rsidRDefault="00E2673C" w:rsidP="00E2673C">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выделение зоны ремонта, монтажа, строительства от действующего оборудования и коммуникаций ограждениями, тупиками, знаками безопасности, сигнальными средствами и плакатами, установку запрещающих проход знаков.</w:t>
      </w:r>
    </w:p>
    <w:p w:rsidR="00E2673C" w:rsidRPr="00E2673C" w:rsidRDefault="00E2673C" w:rsidP="00E2673C">
      <w:pPr>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5.4. Производитель работ повышенной опасности несет ответственность за:</w:t>
      </w:r>
    </w:p>
    <w:p w:rsidR="00E2673C" w:rsidRPr="00E2673C" w:rsidRDefault="00E2673C" w:rsidP="00E2673C">
      <w:pPr>
        <w:numPr>
          <w:ilvl w:val="0"/>
          <w:numId w:val="4"/>
        </w:numPr>
        <w:tabs>
          <w:tab w:val="left" w:pos="993"/>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полноту и качество проведения инструктажей для исполнителей (членов бригады) об имеющихся опасностях и рисках, связанных с выполнением работ, а также о мерах безопасности, предусмотренных выданным нарядом-допуском;</w:t>
      </w:r>
    </w:p>
    <w:p w:rsidR="00E2673C" w:rsidRPr="00E2673C" w:rsidRDefault="00E2673C" w:rsidP="00E2673C">
      <w:pPr>
        <w:numPr>
          <w:ilvl w:val="0"/>
          <w:numId w:val="4"/>
        </w:numPr>
        <w:tabs>
          <w:tab w:val="left" w:pos="993"/>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соблюдения исполнителями (членами бригады) требований безопасности, указанных в наряде-допуске, безопасной технологии и последовательности операций, указанных в утвержденной документации;</w:t>
      </w:r>
    </w:p>
    <w:p w:rsidR="00E2673C" w:rsidRPr="00E2673C" w:rsidRDefault="00E2673C" w:rsidP="00E2673C">
      <w:pPr>
        <w:numPr>
          <w:ilvl w:val="0"/>
          <w:numId w:val="4"/>
        </w:numPr>
        <w:tabs>
          <w:tab w:val="left" w:pos="993"/>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правильность применения СИЗ;</w:t>
      </w:r>
    </w:p>
    <w:p w:rsidR="00E2673C" w:rsidRPr="00E2673C" w:rsidRDefault="00E2673C" w:rsidP="00E2673C">
      <w:pPr>
        <w:numPr>
          <w:ilvl w:val="0"/>
          <w:numId w:val="4"/>
        </w:numPr>
        <w:tabs>
          <w:tab w:val="left" w:pos="993"/>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 xml:space="preserve">исправность применяемого инструмента, приспособлений и другой оснастки, используемых при работе; </w:t>
      </w:r>
    </w:p>
    <w:p w:rsidR="00E2673C" w:rsidRPr="00E2673C" w:rsidRDefault="00E2673C" w:rsidP="00E2673C">
      <w:pPr>
        <w:numPr>
          <w:ilvl w:val="0"/>
          <w:numId w:val="4"/>
        </w:numPr>
        <w:tabs>
          <w:tab w:val="left" w:pos="993"/>
          <w:tab w:val="left" w:pos="1134"/>
        </w:tabs>
        <w:autoSpaceDE w:val="0"/>
        <w:autoSpaceDN w:val="0"/>
        <w:adjustRightInd w:val="0"/>
        <w:spacing w:after="0" w:line="240" w:lineRule="auto"/>
        <w:ind w:left="0" w:firstLine="709"/>
        <w:contextualSpacing/>
        <w:jc w:val="both"/>
        <w:rPr>
          <w:rFonts w:ascii="Times New Roman" w:hAnsi="Times New Roman" w:cs="Times New Roman"/>
          <w:b/>
          <w:sz w:val="16"/>
          <w:szCs w:val="16"/>
        </w:rPr>
      </w:pPr>
      <w:r w:rsidRPr="00E2673C">
        <w:rPr>
          <w:rFonts w:ascii="Times New Roman" w:hAnsi="Times New Roman" w:cs="Times New Roman"/>
          <w:sz w:val="24"/>
          <w:szCs w:val="24"/>
        </w:rPr>
        <w:t>соблюдения исполнителями (членами бригады) установленных требований трудовой и производственной дисциплины.</w:t>
      </w:r>
    </w:p>
    <w:p w:rsidR="00E2673C" w:rsidRPr="00E2673C" w:rsidRDefault="00E2673C" w:rsidP="00E2673C">
      <w:pPr>
        <w:tabs>
          <w:tab w:val="left" w:pos="993"/>
          <w:tab w:val="left" w:pos="1134"/>
        </w:tabs>
        <w:autoSpaceDE w:val="0"/>
        <w:autoSpaceDN w:val="0"/>
        <w:adjustRightInd w:val="0"/>
        <w:spacing w:after="0" w:line="240" w:lineRule="auto"/>
        <w:ind w:left="709"/>
        <w:jc w:val="both"/>
        <w:rPr>
          <w:rFonts w:ascii="Times New Roman" w:hAnsi="Times New Roman" w:cs="Times New Roman"/>
          <w:b/>
          <w:sz w:val="16"/>
          <w:szCs w:val="16"/>
        </w:rPr>
      </w:pPr>
    </w:p>
    <w:p w:rsidR="00E2673C" w:rsidRPr="00E2673C" w:rsidRDefault="00E2673C" w:rsidP="00E2673C">
      <w:pPr>
        <w:keepNext/>
        <w:tabs>
          <w:tab w:val="left" w:pos="0"/>
          <w:tab w:val="left" w:pos="142"/>
          <w:tab w:val="left" w:pos="851"/>
        </w:tabs>
        <w:spacing w:after="0" w:line="240" w:lineRule="auto"/>
        <w:ind w:firstLine="709"/>
        <w:jc w:val="both"/>
        <w:outlineLvl w:val="0"/>
        <w:rPr>
          <w:rFonts w:ascii="Times New Roman" w:eastAsia="Calibri" w:hAnsi="Times New Roman" w:cs="Times New Roman"/>
          <w:b/>
          <w:noProof/>
          <w:color w:val="000000" w:themeColor="text1"/>
          <w:sz w:val="24"/>
          <w:szCs w:val="24"/>
        </w:rPr>
      </w:pPr>
      <w:bookmarkStart w:id="12" w:name="_Toc91001652"/>
      <w:r w:rsidRPr="00E2673C">
        <w:rPr>
          <w:rFonts w:ascii="Times New Roman" w:eastAsia="Calibri" w:hAnsi="Times New Roman" w:cs="Times New Roman"/>
          <w:b/>
          <w:noProof/>
          <w:color w:val="000000" w:themeColor="text1"/>
          <w:sz w:val="24"/>
          <w:szCs w:val="24"/>
        </w:rPr>
        <w:t>6. Организация и проведение работ повышенной опасности</w:t>
      </w:r>
      <w:bookmarkEnd w:id="12"/>
    </w:p>
    <w:p w:rsidR="00E2673C" w:rsidRPr="00E2673C" w:rsidRDefault="00E2673C" w:rsidP="00E2673C">
      <w:pPr>
        <w:keepNext/>
        <w:tabs>
          <w:tab w:val="left" w:pos="0"/>
          <w:tab w:val="left" w:pos="142"/>
          <w:tab w:val="left" w:pos="851"/>
        </w:tabs>
        <w:spacing w:after="0" w:line="240" w:lineRule="auto"/>
        <w:ind w:firstLine="709"/>
        <w:jc w:val="both"/>
        <w:outlineLvl w:val="0"/>
        <w:rPr>
          <w:rFonts w:ascii="Times New Roman" w:eastAsia="Calibri" w:hAnsi="Times New Roman" w:cs="Times New Roman"/>
          <w:b/>
          <w:noProof/>
          <w:color w:val="000000" w:themeColor="text1"/>
          <w:sz w:val="24"/>
          <w:szCs w:val="24"/>
        </w:rPr>
      </w:pPr>
      <w:bookmarkStart w:id="13" w:name="_Toc91001653"/>
      <w:r w:rsidRPr="00E2673C">
        <w:rPr>
          <w:rFonts w:ascii="Times New Roman" w:eastAsia="Calibri" w:hAnsi="Times New Roman" w:cs="Times New Roman"/>
          <w:b/>
          <w:noProof/>
          <w:color w:val="000000" w:themeColor="text1"/>
          <w:sz w:val="24"/>
          <w:szCs w:val="24"/>
        </w:rPr>
        <w:t>6.1. Общие требования</w:t>
      </w:r>
      <w:bookmarkEnd w:id="13"/>
    </w:p>
    <w:p w:rsidR="00E2673C" w:rsidRPr="00E2673C" w:rsidRDefault="00E2673C" w:rsidP="00E2673C">
      <w:pPr>
        <w:tabs>
          <w:tab w:val="left" w:pos="851"/>
        </w:tabs>
        <w:rPr>
          <w:rFonts w:ascii="Times New Roman" w:hAnsi="Times New Roman" w:cs="Times New Roman"/>
          <w:sz w:val="16"/>
          <w:szCs w:val="16"/>
        </w:rPr>
      </w:pPr>
      <w:r w:rsidRPr="00E2673C">
        <w:rPr>
          <w:rFonts w:ascii="Times New Roman" w:hAnsi="Times New Roman" w:cs="Times New Roman"/>
          <w:sz w:val="16"/>
          <w:szCs w:val="16"/>
        </w:rPr>
        <w:tab/>
      </w:r>
    </w:p>
    <w:bookmarkEnd w:id="10"/>
    <w:bookmarkEnd w:id="11"/>
    <w:p w:rsidR="00E2673C" w:rsidRPr="00E2673C" w:rsidRDefault="00E2673C" w:rsidP="00E2673C">
      <w:pPr>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6.1.1. Согласно настоящему стандарту к работам повышенной опасности</w:t>
      </w:r>
      <w:r w:rsidRPr="00E2673C">
        <w:rPr>
          <w:rFonts w:ascii="Times New Roman" w:hAnsi="Times New Roman" w:cs="Times New Roman"/>
          <w:b/>
          <w:color w:val="000000" w:themeColor="text1"/>
          <w:sz w:val="24"/>
          <w:szCs w:val="24"/>
          <w:vertAlign w:val="superscript"/>
        </w:rPr>
        <w:footnoteReference w:id="2"/>
      </w:r>
      <w:r w:rsidRPr="00E2673C">
        <w:rPr>
          <w:rFonts w:ascii="Times New Roman" w:hAnsi="Times New Roman" w:cs="Times New Roman"/>
          <w:sz w:val="24"/>
          <w:szCs w:val="24"/>
        </w:rPr>
        <w:t xml:space="preserve"> относятся строительные, наладочные, монтажные, ремонтные работы в цехах, а также на территории </w:t>
      </w:r>
      <w:r w:rsidR="004A4079">
        <w:rPr>
          <w:rFonts w:ascii="Times New Roman" w:hAnsi="Times New Roman" w:cs="Times New Roman"/>
          <w:sz w:val="24"/>
          <w:szCs w:val="24"/>
        </w:rPr>
        <w:t>Общества</w:t>
      </w:r>
      <w:r w:rsidRPr="00E2673C">
        <w:rPr>
          <w:rFonts w:ascii="Times New Roman" w:hAnsi="Times New Roman" w:cs="Times New Roman"/>
          <w:sz w:val="24"/>
          <w:szCs w:val="24"/>
        </w:rPr>
        <w:t>, выполняемыми работниками подрядных ремонтно-строительных, ремонтно-монтажных, специализированных и других организаций или собственным персоналом цеха, если работы относятся к работам повышенной опасности согласно утвержденного перечня работ повышенной опасности.</w:t>
      </w:r>
      <w:bookmarkStart w:id="14" w:name="_Hlk75015215"/>
    </w:p>
    <w:p w:rsidR="00E2673C" w:rsidRPr="00E2673C" w:rsidRDefault="00E2673C" w:rsidP="00E2673C">
      <w:pPr>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6.1.2. </w:t>
      </w:r>
      <w:r w:rsidRPr="00E2673C">
        <w:rPr>
          <w:rFonts w:ascii="Times New Roman" w:hAnsi="Times New Roman" w:cs="Times New Roman"/>
          <w:color w:val="000000" w:themeColor="text1"/>
          <w:sz w:val="24"/>
          <w:szCs w:val="24"/>
        </w:rPr>
        <w:t>В соответствии с п. 46 приказа Ростехнадзора от 13.11.2020 № 440 и п. 31</w:t>
      </w:r>
      <w:r w:rsidRPr="00E2673C">
        <w:t xml:space="preserve"> </w:t>
      </w:r>
      <w:r w:rsidRPr="00E2673C">
        <w:rPr>
          <w:rFonts w:ascii="Times New Roman" w:hAnsi="Times New Roman" w:cs="Times New Roman"/>
          <w:color w:val="000000" w:themeColor="text1"/>
          <w:sz w:val="24"/>
          <w:szCs w:val="24"/>
        </w:rPr>
        <w:t>приказа Росте</w:t>
      </w:r>
      <w:r w:rsidR="005C7520">
        <w:rPr>
          <w:rFonts w:ascii="Times New Roman" w:hAnsi="Times New Roman" w:cs="Times New Roman"/>
          <w:color w:val="000000" w:themeColor="text1"/>
          <w:sz w:val="24"/>
          <w:szCs w:val="24"/>
        </w:rPr>
        <w:t xml:space="preserve">хнадзора от 08.12.2020 № 505, </w:t>
      </w:r>
      <w:r w:rsidRPr="00E2673C">
        <w:rPr>
          <w:rFonts w:ascii="Times New Roman" w:hAnsi="Times New Roman" w:cs="Times New Roman"/>
          <w:color w:val="000000" w:themeColor="text1"/>
          <w:sz w:val="24"/>
          <w:szCs w:val="24"/>
        </w:rPr>
        <w:t>должен быть разработан и утвержден перечень работ повышенной опасности</w:t>
      </w:r>
      <w:r w:rsidRPr="00E2673C">
        <w:rPr>
          <w:rFonts w:ascii="Times New Roman" w:hAnsi="Times New Roman" w:cs="Times New Roman"/>
          <w:sz w:val="24"/>
          <w:szCs w:val="24"/>
        </w:rPr>
        <w:t>. Форма данного перечня приведена в приложении А к настоящему стандарту.</w:t>
      </w:r>
    </w:p>
    <w:p w:rsidR="00E2673C" w:rsidRPr="00E2673C" w:rsidRDefault="00E2673C" w:rsidP="00E2673C">
      <w:pPr>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6.1.3. Перечень работ повышенной опасности для обеспечения доступности для работников долже</w:t>
      </w:r>
      <w:r w:rsidRPr="00050E1F">
        <w:rPr>
          <w:rFonts w:ascii="Times New Roman" w:hAnsi="Times New Roman" w:cs="Times New Roman"/>
          <w:sz w:val="24"/>
          <w:szCs w:val="24"/>
        </w:rPr>
        <w:t>н находиться у начальника участка</w:t>
      </w:r>
      <w:r w:rsidR="00DC1F84" w:rsidRPr="00050E1F">
        <w:rPr>
          <w:rFonts w:ascii="Times New Roman" w:hAnsi="Times New Roman" w:cs="Times New Roman"/>
          <w:sz w:val="24"/>
          <w:szCs w:val="24"/>
        </w:rPr>
        <w:t>, диспетчера прииска</w:t>
      </w:r>
      <w:r w:rsidR="00050E1F" w:rsidRPr="00050E1F">
        <w:rPr>
          <w:rFonts w:ascii="Times New Roman" w:hAnsi="Times New Roman" w:cs="Times New Roman"/>
          <w:sz w:val="24"/>
          <w:szCs w:val="24"/>
        </w:rPr>
        <w:t xml:space="preserve">, также </w:t>
      </w:r>
      <w:r w:rsidR="00050E1F">
        <w:rPr>
          <w:rFonts w:ascii="Times New Roman" w:hAnsi="Times New Roman" w:cs="Times New Roman"/>
          <w:sz w:val="24"/>
          <w:szCs w:val="24"/>
        </w:rPr>
        <w:t>в</w:t>
      </w:r>
      <w:r w:rsidR="00050E1F" w:rsidRPr="00050E1F">
        <w:rPr>
          <w:rFonts w:ascii="Times New Roman" w:hAnsi="Times New Roman" w:cs="Times New Roman"/>
          <w:sz w:val="24"/>
          <w:szCs w:val="24"/>
        </w:rPr>
        <w:t xml:space="preserve"> уголках охраны труда.</w:t>
      </w:r>
    </w:p>
    <w:p w:rsidR="00A74D2D" w:rsidRPr="00A74D2D" w:rsidRDefault="004A4079" w:rsidP="00E2673C">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2673C">
        <w:rPr>
          <w:rFonts w:ascii="Times New Roman" w:hAnsi="Times New Roman" w:cs="Times New Roman"/>
          <w:i/>
          <w:color w:val="000000" w:themeColor="text1"/>
          <w:sz w:val="24"/>
          <w:szCs w:val="24"/>
        </w:rPr>
        <w:t>Перечень работ повышенной опасности,</w:t>
      </w:r>
      <w:r w:rsidR="00E2673C" w:rsidRPr="00E267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утвержденный в Обществе,</w:t>
      </w:r>
      <w:r w:rsidR="00E2673C" w:rsidRPr="00E2673C">
        <w:rPr>
          <w:rFonts w:ascii="Times New Roman" w:hAnsi="Times New Roman" w:cs="Times New Roman"/>
          <w:color w:val="000000" w:themeColor="text1"/>
          <w:sz w:val="24"/>
          <w:szCs w:val="24"/>
        </w:rPr>
        <w:t xml:space="preserve"> пересматривается по мере необходимости, но не реже одного раза в три года. Копии перечней работ повышенной опасности должны находиться в службе ПБиОТ или у лица</w:t>
      </w:r>
      <w:r w:rsidR="00A74D2D" w:rsidRPr="00A74D2D">
        <w:rPr>
          <w:rFonts w:ascii="Times New Roman" w:hAnsi="Times New Roman" w:cs="Times New Roman"/>
          <w:color w:val="000000" w:themeColor="text1"/>
          <w:sz w:val="24"/>
          <w:szCs w:val="24"/>
        </w:rPr>
        <w:t xml:space="preserve"> </w:t>
      </w:r>
      <w:r w:rsidR="00A74D2D">
        <w:rPr>
          <w:rFonts w:ascii="Times New Roman" w:hAnsi="Times New Roman" w:cs="Times New Roman"/>
          <w:color w:val="000000" w:themeColor="text1"/>
          <w:sz w:val="24"/>
          <w:szCs w:val="24"/>
        </w:rPr>
        <w:t>технического надзора.</w:t>
      </w:r>
    </w:p>
    <w:p w:rsidR="00E2673C" w:rsidRPr="00E2673C" w:rsidRDefault="00E2673C" w:rsidP="00E2673C">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lastRenderedPageBreak/>
        <w:t xml:space="preserve">6.1.4. </w:t>
      </w:r>
      <w:r w:rsidRPr="00E2673C">
        <w:rPr>
          <w:rFonts w:ascii="Times New Roman" w:hAnsi="Times New Roman" w:cs="Times New Roman"/>
          <w:sz w:val="24"/>
          <w:szCs w:val="24"/>
        </w:rPr>
        <w:t xml:space="preserve">Организация безопасного выполнения работ с оформлением наряда-допуска (огневые и взрывные работы, работы в электроустановках, производство работ краном в охранной зоне линии электропередачи, работы на высоте, газоопасные работы и др.) регламентируется отдельными нормативными документами. При проведении данных работ следует учитывать содержащиеся в нормативных документах требования безопасности и выполнять их с оформлением наряда-допуска, предусмотренного данными нормативными документами. </w:t>
      </w:r>
      <w:bookmarkStart w:id="15" w:name="_Hlk75187376"/>
      <w:r w:rsidRPr="00E2673C">
        <w:rPr>
          <w:rFonts w:ascii="Times New Roman" w:hAnsi="Times New Roman" w:cs="Times New Roman"/>
          <w:sz w:val="24"/>
          <w:szCs w:val="24"/>
        </w:rPr>
        <w:t xml:space="preserve">Перечень работ с оформлением наряд-допуска приведен </w:t>
      </w:r>
      <w:r w:rsidRPr="00E2673C">
        <w:rPr>
          <w:rFonts w:ascii="Times New Roman" w:hAnsi="Times New Roman" w:cs="Times New Roman"/>
          <w:color w:val="000000" w:themeColor="text1"/>
          <w:sz w:val="24"/>
          <w:szCs w:val="24"/>
        </w:rPr>
        <w:t xml:space="preserve">в </w:t>
      </w:r>
      <w:hyperlink w:anchor="_Приложение_Б_(обязательное)" w:history="1">
        <w:r w:rsidRPr="00A81C28">
          <w:rPr>
            <w:rFonts w:ascii="Times New Roman" w:hAnsi="Times New Roman" w:cs="Times New Roman"/>
            <w:color w:val="000000" w:themeColor="text1"/>
            <w:sz w:val="24"/>
            <w:szCs w:val="24"/>
            <w:u w:val="single"/>
          </w:rPr>
          <w:t>приложении Б</w:t>
        </w:r>
      </w:hyperlink>
      <w:r w:rsidRPr="00E2673C">
        <w:rPr>
          <w:rFonts w:ascii="Times New Roman" w:hAnsi="Times New Roman" w:cs="Times New Roman"/>
          <w:sz w:val="24"/>
          <w:szCs w:val="24"/>
        </w:rPr>
        <w:t xml:space="preserve"> </w:t>
      </w:r>
      <w:bookmarkEnd w:id="15"/>
      <w:r w:rsidRPr="00E2673C">
        <w:rPr>
          <w:rFonts w:ascii="Times New Roman" w:hAnsi="Times New Roman" w:cs="Times New Roman"/>
          <w:sz w:val="24"/>
          <w:szCs w:val="24"/>
        </w:rPr>
        <w:t>к настоящему стандарту.</w:t>
      </w:r>
    </w:p>
    <w:p w:rsidR="00E2673C" w:rsidRPr="00E2673C" w:rsidRDefault="00E2673C" w:rsidP="00E2673C">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p>
    <w:p w:rsidR="00E2673C" w:rsidRPr="00E2673C" w:rsidRDefault="00E2673C" w:rsidP="00E2673C">
      <w:pPr>
        <w:keepNext/>
        <w:tabs>
          <w:tab w:val="left" w:pos="0"/>
          <w:tab w:val="left" w:pos="142"/>
          <w:tab w:val="left" w:pos="851"/>
        </w:tabs>
        <w:spacing w:after="0" w:line="240" w:lineRule="auto"/>
        <w:ind w:firstLine="709"/>
        <w:jc w:val="both"/>
        <w:outlineLvl w:val="0"/>
        <w:rPr>
          <w:rFonts w:ascii="Times New Roman" w:eastAsia="Calibri" w:hAnsi="Times New Roman" w:cs="Times New Roman"/>
          <w:b/>
          <w:noProof/>
          <w:color w:val="000000" w:themeColor="text1"/>
          <w:sz w:val="24"/>
          <w:szCs w:val="24"/>
        </w:rPr>
      </w:pPr>
      <w:bookmarkStart w:id="16" w:name="_Toc76067923"/>
      <w:bookmarkStart w:id="17" w:name="_Toc76114873"/>
      <w:bookmarkStart w:id="18" w:name="_Toc91001654"/>
      <w:bookmarkEnd w:id="14"/>
      <w:r w:rsidRPr="00E2673C">
        <w:rPr>
          <w:rFonts w:ascii="Times New Roman" w:eastAsia="Calibri" w:hAnsi="Times New Roman" w:cs="Times New Roman"/>
          <w:b/>
          <w:noProof/>
          <w:color w:val="000000" w:themeColor="text1"/>
          <w:sz w:val="24"/>
          <w:szCs w:val="24"/>
        </w:rPr>
        <w:t xml:space="preserve">6.2. Порядок выполнения </w:t>
      </w:r>
      <w:bookmarkEnd w:id="16"/>
      <w:bookmarkEnd w:id="17"/>
      <w:r w:rsidRPr="00E2673C">
        <w:rPr>
          <w:rFonts w:ascii="Times New Roman" w:eastAsia="Calibri" w:hAnsi="Times New Roman" w:cs="Times New Roman"/>
          <w:b/>
          <w:noProof/>
          <w:color w:val="000000" w:themeColor="text1"/>
          <w:sz w:val="24"/>
          <w:szCs w:val="24"/>
        </w:rPr>
        <w:t>работ повышенной опасности</w:t>
      </w:r>
      <w:bookmarkEnd w:id="18"/>
    </w:p>
    <w:p w:rsidR="00E2673C" w:rsidRPr="00E2673C" w:rsidRDefault="00E2673C" w:rsidP="00E2673C">
      <w:pPr>
        <w:spacing w:after="0" w:line="240" w:lineRule="auto"/>
        <w:ind w:firstLine="709"/>
        <w:jc w:val="both"/>
        <w:rPr>
          <w:rFonts w:ascii="Times New Roman" w:hAnsi="Times New Roman" w:cs="Times New Roman"/>
          <w:color w:val="000000" w:themeColor="text1"/>
          <w:sz w:val="24"/>
          <w:szCs w:val="24"/>
        </w:rPr>
      </w:pPr>
      <w:r w:rsidRPr="00E2673C">
        <w:rPr>
          <w:rFonts w:ascii="Times New Roman" w:hAnsi="Times New Roman" w:cs="Times New Roman"/>
          <w:sz w:val="24"/>
          <w:szCs w:val="24"/>
        </w:rPr>
        <w:t>6.2.1. Р</w:t>
      </w:r>
      <w:r w:rsidRPr="00E2673C">
        <w:rPr>
          <w:rFonts w:ascii="Times New Roman" w:eastAsia="Times New Roman" w:hAnsi="Times New Roman" w:cs="Times New Roman"/>
          <w:color w:val="000000" w:themeColor="text1"/>
          <w:sz w:val="24"/>
          <w:szCs w:val="24"/>
        </w:rPr>
        <w:t>аботы повышенной опасности не относятся к постоянным работам, проводимым в соответствии с требованиями безопасности, изложенными в производственной документации (</w:t>
      </w:r>
      <w:r w:rsidRPr="00E2673C">
        <w:rPr>
          <w:rFonts w:ascii="Times New Roman" w:hAnsi="Times New Roman" w:cs="Times New Roman"/>
          <w:sz w:val="24"/>
          <w:szCs w:val="24"/>
        </w:rPr>
        <w:t>ППР, технологическая карта, паспорта крепления горных выработок и т.п.).</w:t>
      </w:r>
      <w:r w:rsidRPr="00E2673C">
        <w:rPr>
          <w:rFonts w:ascii="Times New Roman" w:eastAsia="Times New Roman" w:hAnsi="Times New Roman" w:cs="Times New Roman"/>
          <w:color w:val="000000" w:themeColor="text1"/>
          <w:sz w:val="24"/>
          <w:szCs w:val="24"/>
        </w:rPr>
        <w:t xml:space="preserve"> До начала выполнения работ повышенной опасности необходимо разработать и выполнить дополнительные </w:t>
      </w:r>
      <w:r w:rsidRPr="00E2673C">
        <w:rPr>
          <w:rFonts w:ascii="Times New Roman" w:hAnsi="Times New Roman" w:cs="Times New Roman"/>
          <w:color w:val="000000" w:themeColor="text1"/>
          <w:sz w:val="24"/>
          <w:szCs w:val="24"/>
        </w:rPr>
        <w:t>организационно-технические мероприятия</w:t>
      </w:r>
      <w:r w:rsidRPr="00E2673C">
        <w:rPr>
          <w:rFonts w:ascii="Times New Roman" w:eastAsia="Times New Roman" w:hAnsi="Times New Roman" w:cs="Times New Roman"/>
          <w:color w:val="000000" w:themeColor="text1"/>
          <w:sz w:val="24"/>
          <w:szCs w:val="24"/>
        </w:rPr>
        <w:t>, обеспечивающие безопасность работников при выполнении каждой конкретной производственной операции</w:t>
      </w:r>
      <w:r w:rsidRPr="00E2673C">
        <w:rPr>
          <w:rFonts w:ascii="Times New Roman" w:hAnsi="Times New Roman" w:cs="Times New Roman"/>
          <w:color w:val="000000" w:themeColor="text1"/>
          <w:sz w:val="24"/>
          <w:szCs w:val="24"/>
        </w:rPr>
        <w:t>.</w:t>
      </w:r>
    </w:p>
    <w:p w:rsidR="00E2673C" w:rsidRPr="00E2673C" w:rsidRDefault="00E2673C" w:rsidP="00E2673C">
      <w:pPr>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color w:val="000000" w:themeColor="text1"/>
          <w:sz w:val="24"/>
          <w:szCs w:val="24"/>
        </w:rPr>
        <w:t xml:space="preserve">6.2.2. </w:t>
      </w:r>
      <w:r w:rsidR="00542EC6">
        <w:rPr>
          <w:rFonts w:ascii="Times New Roman" w:hAnsi="Times New Roman" w:cs="Times New Roman"/>
          <w:sz w:val="24"/>
          <w:szCs w:val="24"/>
        </w:rPr>
        <w:t xml:space="preserve">Работы повышенной опасности </w:t>
      </w:r>
      <w:r w:rsidRPr="00E2673C">
        <w:rPr>
          <w:rFonts w:ascii="Times New Roman" w:hAnsi="Times New Roman" w:cs="Times New Roman"/>
          <w:sz w:val="24"/>
          <w:szCs w:val="24"/>
        </w:rPr>
        <w:t xml:space="preserve">должны выполняться по наряду-допуску под непосредственным руководством лица, ответственного за технический надзор. Форма наряда-допуска </w:t>
      </w:r>
      <w:r w:rsidRPr="00E2673C">
        <w:rPr>
          <w:rFonts w:ascii="Times New Roman" w:hAnsi="Times New Roman" w:cs="Times New Roman"/>
          <w:bCs/>
          <w:sz w:val="24"/>
          <w:szCs w:val="24"/>
        </w:rPr>
        <w:t xml:space="preserve">приведена в </w:t>
      </w:r>
      <w:hyperlink w:anchor="_Приложение_В_(обязательное)" w:history="1">
        <w:r w:rsidRPr="00484A7F">
          <w:rPr>
            <w:rFonts w:ascii="Times New Roman" w:hAnsi="Times New Roman" w:cs="Times New Roman"/>
            <w:color w:val="000000" w:themeColor="text1"/>
            <w:sz w:val="24"/>
            <w:szCs w:val="24"/>
          </w:rPr>
          <w:t>приложении В</w:t>
        </w:r>
      </w:hyperlink>
      <w:r w:rsidRPr="00E2673C">
        <w:rPr>
          <w:rFonts w:ascii="Times New Roman" w:hAnsi="Times New Roman" w:cs="Times New Roman"/>
          <w:sz w:val="24"/>
          <w:szCs w:val="24"/>
        </w:rPr>
        <w:t xml:space="preserve"> к настоящему стандарту.</w:t>
      </w:r>
    </w:p>
    <w:p w:rsidR="00E2673C" w:rsidRPr="00E2673C" w:rsidRDefault="00E2673C" w:rsidP="00E2673C">
      <w:pPr>
        <w:spacing w:after="0" w:line="240" w:lineRule="auto"/>
        <w:ind w:firstLine="709"/>
        <w:jc w:val="both"/>
        <w:rPr>
          <w:rFonts w:ascii="Times New Roman" w:hAnsi="Times New Roman" w:cs="Times New Roman"/>
          <w:color w:val="000000" w:themeColor="text1"/>
          <w:sz w:val="24"/>
          <w:szCs w:val="24"/>
        </w:rPr>
      </w:pPr>
      <w:r w:rsidRPr="00E2673C">
        <w:rPr>
          <w:rFonts w:ascii="Times New Roman" w:hAnsi="Times New Roman" w:cs="Times New Roman"/>
          <w:sz w:val="24"/>
          <w:szCs w:val="24"/>
        </w:rPr>
        <w:t>6.2.3. Все работники, участвующие в организации работ повышенной опасности, должны быть ознакомлены с перечнем работ повышенной опасности.</w:t>
      </w:r>
    </w:p>
    <w:p w:rsidR="00E2673C" w:rsidRPr="00E2673C" w:rsidRDefault="00E2673C" w:rsidP="00E2673C">
      <w:pPr>
        <w:spacing w:after="0" w:line="240" w:lineRule="auto"/>
        <w:ind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 xml:space="preserve">6.2.4. </w:t>
      </w:r>
      <w:r w:rsidRPr="00F7064C">
        <w:rPr>
          <w:rFonts w:ascii="Times New Roman" w:hAnsi="Times New Roman" w:cs="Times New Roman"/>
          <w:color w:val="000000" w:themeColor="text1"/>
          <w:sz w:val="24"/>
          <w:szCs w:val="24"/>
        </w:rPr>
        <w:t>Если место работ, выполняемых исполнителем на территории заказчика, передано ему заказчиком по акту-допуску, то оформление и выдача наряда-допуска на выполнение работ повышенной опасности на выделенной актом-допуском территории возлагается на исполнителя.</w:t>
      </w:r>
    </w:p>
    <w:p w:rsidR="00E2673C" w:rsidRPr="00E2673C" w:rsidRDefault="00E2673C" w:rsidP="00E2673C">
      <w:pPr>
        <w:spacing w:after="0" w:line="240" w:lineRule="auto"/>
        <w:ind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6.2.5. До начала работ повышенной опасности в целях обеспечения безопасности планируемых работ выполняются следующие дополнительные организационно-технические мероприятия:</w:t>
      </w:r>
    </w:p>
    <w:p w:rsidR="00E2673C" w:rsidRPr="00E2673C" w:rsidRDefault="00E2673C" w:rsidP="00E2673C">
      <w:pPr>
        <w:numPr>
          <w:ilvl w:val="0"/>
          <w:numId w:val="7"/>
        </w:numPr>
        <w:tabs>
          <w:tab w:val="left" w:pos="0"/>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 xml:space="preserve">оформляется наряд-допуск, с включением в него мероприятий, разрабатываемых на основе оценки рисков, связанных с каждой конкретной производственной операцией; </w:t>
      </w:r>
    </w:p>
    <w:p w:rsidR="00E2673C" w:rsidRPr="00E2673C" w:rsidRDefault="00E2673C" w:rsidP="00E2673C">
      <w:pPr>
        <w:numPr>
          <w:ilvl w:val="0"/>
          <w:numId w:val="7"/>
        </w:numPr>
        <w:tabs>
          <w:tab w:val="left" w:pos="0"/>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устанавливается порядок допуска к работе персонала, имеющего соответствующие квалификационные характеристики;</w:t>
      </w:r>
    </w:p>
    <w:p w:rsidR="00E2673C" w:rsidRPr="00E2673C" w:rsidRDefault="00E2673C" w:rsidP="00E2673C">
      <w:pPr>
        <w:numPr>
          <w:ilvl w:val="0"/>
          <w:numId w:val="7"/>
        </w:numPr>
        <w:tabs>
          <w:tab w:val="left" w:pos="0"/>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 xml:space="preserve">определяется порядок ежедневного (ежесменного) допуска персонала; </w:t>
      </w:r>
    </w:p>
    <w:p w:rsidR="00E2673C" w:rsidRPr="00E2673C" w:rsidRDefault="00E2673C" w:rsidP="00E2673C">
      <w:pPr>
        <w:numPr>
          <w:ilvl w:val="0"/>
          <w:numId w:val="7"/>
        </w:numPr>
        <w:tabs>
          <w:tab w:val="left" w:pos="0"/>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устанавливается порядок ввода и вывода исполнителей из состава бригады;</w:t>
      </w:r>
    </w:p>
    <w:p w:rsidR="00E2673C" w:rsidRPr="00E2673C" w:rsidRDefault="00E2673C" w:rsidP="00E2673C">
      <w:pPr>
        <w:numPr>
          <w:ilvl w:val="0"/>
          <w:numId w:val="7"/>
        </w:numPr>
        <w:tabs>
          <w:tab w:val="left" w:pos="0"/>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 xml:space="preserve">устанавливается порядок надзора за соблюдением персоналом требований безопасности во время выполнения работ; </w:t>
      </w:r>
    </w:p>
    <w:p w:rsidR="00E2673C" w:rsidRPr="00E2673C" w:rsidRDefault="00E2673C" w:rsidP="00E2673C">
      <w:pPr>
        <w:numPr>
          <w:ilvl w:val="0"/>
          <w:numId w:val="7"/>
        </w:numPr>
        <w:tabs>
          <w:tab w:val="left" w:pos="0"/>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 xml:space="preserve">организуется перевод работников на другое рабочее место (при необходимости); </w:t>
      </w:r>
    </w:p>
    <w:p w:rsidR="00E2673C" w:rsidRPr="00E2673C" w:rsidRDefault="00E2673C" w:rsidP="00E2673C">
      <w:pPr>
        <w:numPr>
          <w:ilvl w:val="0"/>
          <w:numId w:val="7"/>
        </w:numPr>
        <w:tabs>
          <w:tab w:val="left" w:pos="0"/>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устанавливается порядок перерыва в работе (при необходимости) и его оформление;</w:t>
      </w:r>
    </w:p>
    <w:p w:rsidR="00E2673C" w:rsidRPr="00E2673C" w:rsidRDefault="00E2673C" w:rsidP="00E2673C">
      <w:pPr>
        <w:numPr>
          <w:ilvl w:val="0"/>
          <w:numId w:val="7"/>
        </w:numPr>
        <w:tabs>
          <w:tab w:val="left" w:pos="0"/>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устанавливается порядок окончания работы и оформление закрытия нарядов-допусков.</w:t>
      </w:r>
    </w:p>
    <w:p w:rsidR="00E2673C" w:rsidRPr="00E2673C" w:rsidRDefault="00E2673C" w:rsidP="00E2673C">
      <w:pPr>
        <w:tabs>
          <w:tab w:val="left" w:pos="0"/>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6.2.6. Работы повышенной опасности проводятся не менее, чем двумя работниками. Для выполнения работ повышенной опасности должны быть назначены лица, ответственные за организацию, подготовку и безопасное проведение работ.</w:t>
      </w:r>
    </w:p>
    <w:p w:rsidR="00E2673C" w:rsidRPr="00E2673C" w:rsidRDefault="00E2673C" w:rsidP="00E2673C">
      <w:pPr>
        <w:tabs>
          <w:tab w:val="left" w:pos="0"/>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 xml:space="preserve">6.2.7. До начала работ выдаваемый наряд-допуск должен быть зарегистрирован лицом, выдающим наряд-допуск, в </w:t>
      </w:r>
      <w:bookmarkStart w:id="19" w:name="_Hlk75015302"/>
      <w:r w:rsidRPr="00E2673C">
        <w:rPr>
          <w:rFonts w:ascii="Times New Roman" w:hAnsi="Times New Roman" w:cs="Times New Roman"/>
          <w:color w:val="000000" w:themeColor="text1"/>
          <w:sz w:val="24"/>
          <w:szCs w:val="24"/>
        </w:rPr>
        <w:t>журнале регистрации выдачи нарядов-допусков на выполнение работ повышенной опасности</w:t>
      </w:r>
      <w:bookmarkEnd w:id="19"/>
      <w:r w:rsidRPr="00E2673C">
        <w:rPr>
          <w:rFonts w:ascii="Times New Roman" w:hAnsi="Times New Roman" w:cs="Times New Roman"/>
          <w:color w:val="000000" w:themeColor="text1"/>
          <w:sz w:val="24"/>
          <w:szCs w:val="24"/>
        </w:rPr>
        <w:t xml:space="preserve">, форма которого </w:t>
      </w:r>
      <w:r w:rsidRPr="00E2673C">
        <w:rPr>
          <w:rFonts w:ascii="Times New Roman" w:eastAsia="Calibri" w:hAnsi="Times New Roman" w:cs="Times New Roman"/>
          <w:bCs/>
          <w:sz w:val="24"/>
          <w:szCs w:val="24"/>
        </w:rPr>
        <w:t>приведена в</w:t>
      </w:r>
      <w:r w:rsidRPr="00484A7F">
        <w:rPr>
          <w:rFonts w:ascii="Times New Roman" w:eastAsia="Calibri" w:hAnsi="Times New Roman" w:cs="Times New Roman"/>
          <w:bCs/>
          <w:sz w:val="24"/>
          <w:szCs w:val="24"/>
        </w:rPr>
        <w:t xml:space="preserve"> </w:t>
      </w:r>
      <w:hyperlink w:anchor="_Приложение_Г_(рекомендуемое)" w:history="1">
        <w:r w:rsidRPr="00484A7F">
          <w:rPr>
            <w:rFonts w:ascii="Times New Roman" w:eastAsia="Calibri" w:hAnsi="Times New Roman" w:cs="Times New Roman"/>
            <w:bCs/>
            <w:color w:val="000000" w:themeColor="text1"/>
            <w:sz w:val="24"/>
            <w:szCs w:val="24"/>
          </w:rPr>
          <w:t>приложении Г</w:t>
        </w:r>
      </w:hyperlink>
      <w:r w:rsidRPr="00E2673C">
        <w:rPr>
          <w:rFonts w:ascii="Times New Roman" w:eastAsia="Calibri" w:hAnsi="Times New Roman" w:cs="Times New Roman"/>
          <w:bCs/>
          <w:color w:val="0000FF"/>
          <w:sz w:val="24"/>
          <w:szCs w:val="24"/>
        </w:rPr>
        <w:t xml:space="preserve"> </w:t>
      </w:r>
      <w:r w:rsidRPr="00E2673C">
        <w:rPr>
          <w:rFonts w:ascii="Times New Roman" w:eastAsia="Calibri" w:hAnsi="Times New Roman" w:cs="Times New Roman"/>
          <w:bCs/>
          <w:color w:val="000000" w:themeColor="text1"/>
          <w:sz w:val="24"/>
          <w:szCs w:val="24"/>
        </w:rPr>
        <w:t>к настоящему стандарту</w:t>
      </w:r>
      <w:r w:rsidRPr="00E2673C">
        <w:rPr>
          <w:rFonts w:ascii="Times New Roman" w:eastAsia="Calibri" w:hAnsi="Times New Roman" w:cs="Times New Roman"/>
          <w:bCs/>
          <w:sz w:val="24"/>
          <w:szCs w:val="24"/>
        </w:rPr>
        <w:t>.</w:t>
      </w:r>
    </w:p>
    <w:p w:rsidR="00E2673C" w:rsidRPr="00E2673C" w:rsidRDefault="00E2673C" w:rsidP="00E2673C">
      <w:pPr>
        <w:tabs>
          <w:tab w:val="left" w:pos="0"/>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 xml:space="preserve">6.2.8. </w:t>
      </w:r>
      <w:r w:rsidR="00F7064C">
        <w:rPr>
          <w:rFonts w:ascii="Times New Roman" w:hAnsi="Times New Roman" w:cs="Times New Roman"/>
          <w:color w:val="000000" w:themeColor="text1"/>
          <w:sz w:val="24"/>
          <w:szCs w:val="24"/>
        </w:rPr>
        <w:t>И</w:t>
      </w:r>
      <w:r w:rsidRPr="00E2673C">
        <w:rPr>
          <w:rFonts w:ascii="Times New Roman" w:hAnsi="Times New Roman" w:cs="Times New Roman"/>
          <w:color w:val="000000" w:themeColor="text1"/>
          <w:sz w:val="24"/>
          <w:szCs w:val="24"/>
        </w:rPr>
        <w:t xml:space="preserve">сполнитель и/или подрядная организация до начала выполнения работ повышенной опасности по наряду-допуску должны предоставить заказчику работ следующую документацию:  </w:t>
      </w:r>
    </w:p>
    <w:p w:rsidR="00E2673C" w:rsidRPr="00E2673C" w:rsidRDefault="00E2673C" w:rsidP="00E2673C">
      <w:pPr>
        <w:numPr>
          <w:ilvl w:val="0"/>
          <w:numId w:val="9"/>
        </w:numPr>
        <w:tabs>
          <w:tab w:val="left" w:pos="0"/>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 xml:space="preserve">ОРД о назначении лиц, ответственных за организацию и безопасное производство работ повышенной опасности по нарядам–допускам; </w:t>
      </w:r>
    </w:p>
    <w:p w:rsidR="00E2673C" w:rsidRPr="00E2673C" w:rsidRDefault="00E2673C" w:rsidP="00E2673C">
      <w:pPr>
        <w:tabs>
          <w:tab w:val="left" w:pos="567"/>
          <w:tab w:val="left" w:pos="993"/>
        </w:tabs>
        <w:autoSpaceDE w:val="0"/>
        <w:autoSpaceDN w:val="0"/>
        <w:adjustRightInd w:val="0"/>
        <w:spacing w:after="0" w:line="240" w:lineRule="auto"/>
        <w:ind w:firstLine="709"/>
        <w:jc w:val="both"/>
        <w:rPr>
          <w:rFonts w:ascii="Times New Roman" w:hAnsi="Times New Roman" w:cs="Times New Roman"/>
          <w:b/>
          <w:sz w:val="24"/>
          <w:szCs w:val="24"/>
        </w:rPr>
      </w:pPr>
      <w:r w:rsidRPr="00E2673C">
        <w:rPr>
          <w:rFonts w:ascii="Times New Roman" w:hAnsi="Times New Roman" w:cs="Times New Roman"/>
          <w:color w:val="000000" w:themeColor="text1"/>
          <w:sz w:val="24"/>
          <w:szCs w:val="24"/>
        </w:rPr>
        <w:lastRenderedPageBreak/>
        <w:t>- оформленный и согласованный с заказчиком ППР. К</w:t>
      </w:r>
      <w:r w:rsidRPr="00E2673C">
        <w:rPr>
          <w:rFonts w:ascii="Times New Roman" w:hAnsi="Times New Roman" w:cs="Times New Roman"/>
          <w:sz w:val="24"/>
          <w:szCs w:val="24"/>
        </w:rPr>
        <w:t xml:space="preserve">омплект документации ППР включает описание технологического процесса и предусмотренных операций с приложением планировки зоны выполнения работ, на которой указываются расположения оборудования и персонала, а также чертежи, графики, таблицы и др. ППР содержит нормативные требования ПБиОТ, предлагаемые мероприятия </w:t>
      </w:r>
      <w:r w:rsidRPr="00E2673C">
        <w:rPr>
          <w:rFonts w:ascii="Times New Roman" w:eastAsia="Times New Roman" w:hAnsi="Times New Roman" w:cs="Times New Roman"/>
          <w:sz w:val="24"/>
          <w:szCs w:val="24"/>
          <w:lang w:eastAsia="ru-RU"/>
        </w:rPr>
        <w:t>по охране труда и пожарной безопасности, а также природоохранные мероприятия. Наличие утвержденного ППР может являться подтверждением готовности исполнителя (подрядной организации) к производству работ;</w:t>
      </w:r>
    </w:p>
    <w:p w:rsidR="00E2673C" w:rsidRPr="00E2673C" w:rsidRDefault="00E2673C" w:rsidP="00E2673C">
      <w:pPr>
        <w:numPr>
          <w:ilvl w:val="0"/>
          <w:numId w:val="9"/>
        </w:numPr>
        <w:tabs>
          <w:tab w:val="left" w:pos="0"/>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 xml:space="preserve">документы, подтверждающие квалификацию персонала, планируемого для участия в работах повышенной опасности, в том числе документы, подтверждающие проведение обучения персонала и аттестации на право проведения планируемых работ повышенной опасности; </w:t>
      </w:r>
    </w:p>
    <w:p w:rsidR="00E2673C" w:rsidRPr="00E2673C" w:rsidRDefault="00E2673C" w:rsidP="00E2673C">
      <w:pPr>
        <w:numPr>
          <w:ilvl w:val="0"/>
          <w:numId w:val="9"/>
        </w:numPr>
        <w:tabs>
          <w:tab w:val="left" w:pos="0"/>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документы, подтверждающие проведение обучения персонала</w:t>
      </w:r>
      <w:r w:rsidRPr="00E2673C">
        <w:rPr>
          <w:rFonts w:ascii="Times New Roman" w:hAnsi="Times New Roman" w:cs="Times New Roman"/>
          <w:color w:val="0000FF"/>
          <w:sz w:val="24"/>
          <w:szCs w:val="24"/>
        </w:rPr>
        <w:t xml:space="preserve"> </w:t>
      </w:r>
      <w:r w:rsidRPr="00E2673C">
        <w:rPr>
          <w:rFonts w:ascii="Times New Roman" w:hAnsi="Times New Roman" w:cs="Times New Roman"/>
          <w:color w:val="000000" w:themeColor="text1"/>
          <w:sz w:val="24"/>
          <w:szCs w:val="24"/>
        </w:rPr>
        <w:t>исполнителя и/или подрядной организации в объеме пожарно-технического минимума (при необходимости проведения огневых работ);</w:t>
      </w:r>
    </w:p>
    <w:p w:rsidR="00E2673C" w:rsidRPr="00E2673C" w:rsidRDefault="00E2673C" w:rsidP="00E2673C">
      <w:pPr>
        <w:numPr>
          <w:ilvl w:val="0"/>
          <w:numId w:val="9"/>
        </w:numPr>
        <w:tabs>
          <w:tab w:val="left" w:pos="0"/>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при необходимости использования исполнителем и/или подрядной организацией техники и подъемных сооружений – паспорт технического устройства, подтверждение уведомления Ростехнадзора (копия) о постановке на учет данного технического устройства.</w:t>
      </w:r>
    </w:p>
    <w:p w:rsidR="00E2673C" w:rsidRPr="00E2673C" w:rsidRDefault="00E2673C" w:rsidP="00E2673C">
      <w:pPr>
        <w:tabs>
          <w:tab w:val="left" w:pos="0"/>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 xml:space="preserve">6.2.9. При производстве строительных, монтажных и ремонтных работ, выполняемых несколькими подрядными организациями, координация безопасной последовательности выполнения работ подрядными организациями по нарядам-допускам осуществляется назначенным приказом (распоряжением) по </w:t>
      </w:r>
      <w:r w:rsidR="00F7064C">
        <w:rPr>
          <w:rFonts w:ascii="Times New Roman" w:hAnsi="Times New Roman" w:cs="Times New Roman"/>
          <w:color w:val="000000" w:themeColor="text1"/>
          <w:sz w:val="24"/>
          <w:szCs w:val="24"/>
        </w:rPr>
        <w:t>Обществу</w:t>
      </w:r>
      <w:r w:rsidRPr="00E2673C">
        <w:rPr>
          <w:rFonts w:ascii="Times New Roman" w:hAnsi="Times New Roman" w:cs="Times New Roman"/>
          <w:color w:val="000000" w:themeColor="text1"/>
          <w:sz w:val="24"/>
          <w:szCs w:val="24"/>
        </w:rPr>
        <w:t xml:space="preserve"> лицом. Порядок координации в каждом конкретном случае определяется главным инженером </w:t>
      </w:r>
      <w:r w:rsidR="00F7064C">
        <w:rPr>
          <w:rFonts w:ascii="Times New Roman" w:hAnsi="Times New Roman" w:cs="Times New Roman"/>
          <w:color w:val="000000" w:themeColor="text1"/>
          <w:sz w:val="24"/>
          <w:szCs w:val="24"/>
        </w:rPr>
        <w:t>Общества</w:t>
      </w:r>
      <w:r w:rsidRPr="00E2673C">
        <w:rPr>
          <w:rFonts w:ascii="Times New Roman" w:hAnsi="Times New Roman" w:cs="Times New Roman"/>
          <w:color w:val="000000" w:themeColor="text1"/>
          <w:sz w:val="24"/>
          <w:szCs w:val="24"/>
        </w:rPr>
        <w:t>.</w:t>
      </w:r>
    </w:p>
    <w:p w:rsidR="00E2673C" w:rsidRPr="00E2673C" w:rsidRDefault="00E2673C" w:rsidP="00E2673C">
      <w:pPr>
        <w:tabs>
          <w:tab w:val="left" w:pos="0"/>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6.2.10. В нарядах-допусках на строительно-монтажные и ремонтные работы при необходимости в пункте 2 наряда-допуска: «Допускается к выполнению» указывают ППР и другую документацию (например, технологические карты, инструкции), в которых содержатся требования к порядку безопасного выполнения работ.</w:t>
      </w:r>
    </w:p>
    <w:p w:rsidR="00E2673C" w:rsidRPr="00E2673C" w:rsidRDefault="00E2673C" w:rsidP="00E2673C">
      <w:pPr>
        <w:tabs>
          <w:tab w:val="left" w:pos="0"/>
          <w:tab w:val="left" w:pos="993"/>
        </w:tabs>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6.2.11. Перед началом работ все занятые на них рабочие и специалисты (в том числе лица, ответственные за организацию, подготовку и безопасное производство работ) должны быть ознакомлены с ППР или другой указанной в наряде-допуске документацией под роспись.</w:t>
      </w:r>
    </w:p>
    <w:p w:rsidR="00E2673C" w:rsidRPr="00E2673C" w:rsidRDefault="00E2673C" w:rsidP="00E2673C">
      <w:pPr>
        <w:tabs>
          <w:tab w:val="left" w:pos="0"/>
          <w:tab w:val="left" w:pos="993"/>
        </w:tabs>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 xml:space="preserve">6.2.12. </w:t>
      </w:r>
      <w:r w:rsidRPr="00DA15A0">
        <w:rPr>
          <w:rFonts w:ascii="Times New Roman" w:hAnsi="Times New Roman" w:cs="Times New Roman"/>
          <w:color w:val="000000" w:themeColor="text1"/>
          <w:sz w:val="24"/>
          <w:szCs w:val="24"/>
        </w:rPr>
        <w:t xml:space="preserve">Производственные участки, технологические линии или отдельно стоящие здания, сооружения и оборудование, на которых полностью прекращены технологические работы, а также участки, расположенные вне действующих цехов, выделенные для выполнения на них работ подрядной организацией, передаются последней по акту-допуску для производства ремонтных, строительных и монтажных работ на территории действующего цеха, участка с оформлением в двух экземплярах. Форма акт-допуска </w:t>
      </w:r>
      <w:r w:rsidRPr="00DA15A0">
        <w:rPr>
          <w:rFonts w:ascii="Times New Roman" w:eastAsia="Calibri" w:hAnsi="Times New Roman" w:cs="Times New Roman"/>
          <w:bCs/>
          <w:sz w:val="24"/>
          <w:szCs w:val="24"/>
        </w:rPr>
        <w:t xml:space="preserve">приведена в </w:t>
      </w:r>
      <w:hyperlink w:anchor="_Приложение_Д_(обязательное)" w:history="1">
        <w:r w:rsidRPr="00DA15A0">
          <w:rPr>
            <w:rFonts w:ascii="Times New Roman" w:hAnsi="Times New Roman" w:cs="Times New Roman"/>
            <w:color w:val="000000" w:themeColor="text1"/>
            <w:sz w:val="24"/>
            <w:szCs w:val="24"/>
            <w:u w:val="single"/>
          </w:rPr>
          <w:t>приложении Д</w:t>
        </w:r>
      </w:hyperlink>
      <w:r w:rsidRPr="00DA15A0">
        <w:rPr>
          <w:rFonts w:ascii="Times New Roman" w:hAnsi="Times New Roman" w:cs="Times New Roman"/>
          <w:color w:val="0000FF"/>
          <w:sz w:val="24"/>
          <w:szCs w:val="24"/>
        </w:rPr>
        <w:t xml:space="preserve"> </w:t>
      </w:r>
      <w:r w:rsidRPr="00DA15A0">
        <w:rPr>
          <w:rFonts w:ascii="Times New Roman" w:hAnsi="Times New Roman" w:cs="Times New Roman"/>
          <w:color w:val="000000" w:themeColor="text1"/>
          <w:sz w:val="24"/>
          <w:szCs w:val="24"/>
        </w:rPr>
        <w:t>к настоящему стандарту.</w:t>
      </w:r>
    </w:p>
    <w:p w:rsidR="00E2673C" w:rsidRPr="00E2673C" w:rsidRDefault="00E2673C" w:rsidP="00E2673C">
      <w:pPr>
        <w:tabs>
          <w:tab w:val="left" w:pos="0"/>
          <w:tab w:val="left" w:pos="993"/>
        </w:tabs>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6.2.13. Перед началом работ на объекте, переданном подрядной организации по акту-допуску, последний должен быть подписан техническими руководителями заказчика и подрядной организации.</w:t>
      </w:r>
    </w:p>
    <w:p w:rsidR="00E2673C" w:rsidRPr="00E2673C" w:rsidRDefault="00E2673C" w:rsidP="00E2673C">
      <w:pPr>
        <w:tabs>
          <w:tab w:val="left" w:pos="0"/>
          <w:tab w:val="left" w:pos="993"/>
        </w:tabs>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6.2.14. Экземпляры актов-допусков хранятся у ответственных представителей заказчика и подрядной организации, оформивших и подписавших акт-допуск, в течение срока их действия - до полного завершения работ повышенной опасности на выделенном участке (объекте) и передачи участка (объекта) эксплуатирующей организации (заказчику). В этом случае выдача нарядов-допусков в соответствии с требованиями настоящего стандарта и обеспечение безопасности работников, выполняющих работу по нарядам-допускам, возлагается на подрядную организацию.</w:t>
      </w:r>
    </w:p>
    <w:p w:rsidR="00E2673C" w:rsidRPr="00E2673C" w:rsidRDefault="00E2673C" w:rsidP="00E2673C">
      <w:pPr>
        <w:tabs>
          <w:tab w:val="left" w:pos="0"/>
          <w:tab w:val="left" w:pos="993"/>
        </w:tabs>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6.2.15. На один объект, площадку, территорию оформляется один акт-допуск. Не допускается оформлять акты-допуски, характеризующиеся одинаковыми координатами рабочих зон.</w:t>
      </w:r>
    </w:p>
    <w:p w:rsidR="00E2673C" w:rsidRPr="00E2673C" w:rsidRDefault="00E2673C" w:rsidP="00E2673C">
      <w:pPr>
        <w:tabs>
          <w:tab w:val="left" w:pos="0"/>
          <w:tab w:val="left" w:pos="993"/>
        </w:tabs>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 xml:space="preserve">6.2.16. Работы по локализации аварий (инцидентов) и ликвидации их последствий могут проводиться без оформления наряда-допуска только для устранения прямой угрозы людям, оборудованию и производственному процессу. Дальнейшие работы по локализации </w:t>
      </w:r>
      <w:r w:rsidRPr="00E2673C">
        <w:rPr>
          <w:rFonts w:ascii="Times New Roman" w:hAnsi="Times New Roman" w:cs="Times New Roman"/>
          <w:color w:val="000000" w:themeColor="text1"/>
          <w:sz w:val="24"/>
          <w:szCs w:val="24"/>
        </w:rPr>
        <w:lastRenderedPageBreak/>
        <w:t>аварий (инцидентов) и ликвидации их последствий должны проводиться после оформления наряда-допуска.</w:t>
      </w:r>
    </w:p>
    <w:p w:rsidR="00E2673C" w:rsidRPr="00E2673C" w:rsidRDefault="00E2673C" w:rsidP="00E2673C">
      <w:pPr>
        <w:tabs>
          <w:tab w:val="left" w:pos="0"/>
          <w:tab w:val="left" w:pos="993"/>
        </w:tabs>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6.2.17. Окончание работ повышенной опасности оформляется путем закрытия наряда-допуска. В п. 14 наряда-допуска (</w:t>
      </w:r>
      <w:r w:rsidRPr="00E2673C">
        <w:rPr>
          <w:rFonts w:ascii="Times New Roman" w:hAnsi="Times New Roman" w:cs="Times New Roman"/>
          <w:sz w:val="24"/>
          <w:szCs w:val="24"/>
        </w:rPr>
        <w:t xml:space="preserve">см. приложение </w:t>
      </w:r>
      <w:proofErr w:type="gramStart"/>
      <w:r w:rsidRPr="00E2673C">
        <w:rPr>
          <w:rFonts w:ascii="Times New Roman" w:hAnsi="Times New Roman" w:cs="Times New Roman"/>
          <w:sz w:val="24"/>
          <w:szCs w:val="24"/>
        </w:rPr>
        <w:t>В к</w:t>
      </w:r>
      <w:proofErr w:type="gramEnd"/>
      <w:r w:rsidRPr="00E2673C">
        <w:rPr>
          <w:rFonts w:ascii="Times New Roman" w:hAnsi="Times New Roman" w:cs="Times New Roman"/>
          <w:sz w:val="24"/>
          <w:szCs w:val="24"/>
        </w:rPr>
        <w:t xml:space="preserve"> настоящему стандарту) </w:t>
      </w:r>
      <w:r w:rsidRPr="00E2673C">
        <w:rPr>
          <w:rFonts w:ascii="Times New Roman" w:hAnsi="Times New Roman" w:cs="Times New Roman"/>
          <w:color w:val="000000" w:themeColor="text1"/>
          <w:sz w:val="24"/>
          <w:szCs w:val="24"/>
        </w:rPr>
        <w:t xml:space="preserve">производитель работ указывает дату и время окончания работ, и после </w:t>
      </w:r>
      <w:r w:rsidRPr="00E2673C">
        <w:rPr>
          <w:rFonts w:ascii="Times New Roman" w:hAnsi="Times New Roman" w:cs="Times New Roman"/>
          <w:sz w:val="24"/>
          <w:szCs w:val="24"/>
        </w:rPr>
        <w:t xml:space="preserve">приведения рабочего места в порядок (уборки), вывода персонала с места производства работ и сдачи наряда допускающему ставит свою подпись. Допускающий в подтверждение получения оформленного закрытого наряда-допуска, ставит свою подпись: «Наряд-допуск принял». Допускающий </w:t>
      </w:r>
      <w:r w:rsidRPr="00E2673C">
        <w:rPr>
          <w:rFonts w:ascii="Times New Roman" w:hAnsi="Times New Roman" w:cs="Times New Roman"/>
          <w:color w:val="000000" w:themeColor="text1"/>
          <w:sz w:val="24"/>
          <w:szCs w:val="24"/>
        </w:rPr>
        <w:t>обеспечивает хранение полученного наряда-допуска. При отсутствии допускающего наряд-допуск закрывается и подписывается производителем работ и начальником смены (участка), мастером. Закрытые наряды-допуски возвращаются лицу, выдавшему их, и хранятся в течение одного месяца.</w:t>
      </w:r>
    </w:p>
    <w:p w:rsidR="00E2673C" w:rsidRPr="00E2673C" w:rsidRDefault="00E2673C" w:rsidP="00E2673C">
      <w:pPr>
        <w:tabs>
          <w:tab w:val="left" w:pos="0"/>
          <w:tab w:val="left" w:pos="993"/>
        </w:tabs>
        <w:autoSpaceDE w:val="0"/>
        <w:autoSpaceDN w:val="0"/>
        <w:adjustRightInd w:val="0"/>
        <w:spacing w:after="0" w:line="240" w:lineRule="auto"/>
        <w:ind w:right="-2"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6.2.18. Наряды-допуски на работы, при выполнении которых произошли аварии и (или) несчастные случаи, должны храниться в архиве вместе с материалами по расследованию аварий и несчастных случаев.</w:t>
      </w:r>
    </w:p>
    <w:p w:rsidR="00E2673C" w:rsidRPr="00E2673C" w:rsidRDefault="00E2673C" w:rsidP="00E2673C">
      <w:pPr>
        <w:tabs>
          <w:tab w:val="left" w:pos="0"/>
          <w:tab w:val="left" w:pos="993"/>
        </w:tabs>
        <w:autoSpaceDE w:val="0"/>
        <w:autoSpaceDN w:val="0"/>
        <w:adjustRightInd w:val="0"/>
        <w:spacing w:after="0" w:line="240" w:lineRule="auto"/>
        <w:ind w:right="-2" w:firstLine="709"/>
        <w:jc w:val="both"/>
        <w:rPr>
          <w:rFonts w:ascii="Times New Roman" w:hAnsi="Times New Roman" w:cs="Times New Roman"/>
          <w:color w:val="000000" w:themeColor="text1"/>
          <w:sz w:val="16"/>
          <w:szCs w:val="16"/>
        </w:rPr>
      </w:pPr>
    </w:p>
    <w:p w:rsidR="00E2673C" w:rsidRPr="00E2673C" w:rsidRDefault="00E2673C" w:rsidP="00E2673C">
      <w:pPr>
        <w:keepNext/>
        <w:tabs>
          <w:tab w:val="left" w:pos="0"/>
          <w:tab w:val="left" w:pos="142"/>
          <w:tab w:val="left" w:pos="851"/>
        </w:tabs>
        <w:spacing w:after="0" w:line="240" w:lineRule="auto"/>
        <w:ind w:firstLine="709"/>
        <w:jc w:val="both"/>
        <w:outlineLvl w:val="0"/>
        <w:rPr>
          <w:rFonts w:ascii="Times New Roman" w:eastAsia="Calibri" w:hAnsi="Times New Roman" w:cs="Times New Roman"/>
          <w:b/>
          <w:noProof/>
          <w:color w:val="000000" w:themeColor="text1"/>
          <w:sz w:val="24"/>
          <w:szCs w:val="24"/>
        </w:rPr>
      </w:pPr>
      <w:bookmarkStart w:id="20" w:name="_Toc76067925"/>
      <w:bookmarkStart w:id="21" w:name="_Toc76114874"/>
      <w:bookmarkStart w:id="22" w:name="_Toc91001655"/>
      <w:r w:rsidRPr="00E2673C">
        <w:rPr>
          <w:rFonts w:ascii="Times New Roman" w:eastAsia="Calibri" w:hAnsi="Times New Roman" w:cs="Times New Roman"/>
          <w:b/>
          <w:noProof/>
          <w:color w:val="000000" w:themeColor="text1"/>
          <w:sz w:val="24"/>
          <w:szCs w:val="24"/>
        </w:rPr>
        <w:t xml:space="preserve">6.3. Лица, имеющее право на подготовку и безопасное проведение работ </w:t>
      </w:r>
      <w:bookmarkEnd w:id="20"/>
      <w:bookmarkEnd w:id="21"/>
      <w:r w:rsidRPr="00E2673C">
        <w:rPr>
          <w:rFonts w:ascii="Times New Roman" w:eastAsia="Calibri" w:hAnsi="Times New Roman" w:cs="Times New Roman"/>
          <w:b/>
          <w:noProof/>
          <w:color w:val="000000" w:themeColor="text1"/>
          <w:sz w:val="24"/>
          <w:szCs w:val="24"/>
        </w:rPr>
        <w:t>повышенной опасности</w:t>
      </w:r>
      <w:bookmarkEnd w:id="22"/>
    </w:p>
    <w:p w:rsidR="00E2673C" w:rsidRPr="00E2673C" w:rsidRDefault="00E2673C" w:rsidP="00E2673C">
      <w:pPr>
        <w:spacing w:after="0" w:line="240" w:lineRule="auto"/>
        <w:ind w:firstLine="709"/>
        <w:rPr>
          <w:rFonts w:ascii="Times New Roman" w:hAnsi="Times New Roman" w:cs="Times New Roman"/>
          <w:sz w:val="24"/>
          <w:szCs w:val="24"/>
        </w:rPr>
      </w:pPr>
      <w:r w:rsidRPr="00E2673C">
        <w:rPr>
          <w:rFonts w:ascii="Times New Roman" w:hAnsi="Times New Roman" w:cs="Times New Roman"/>
          <w:sz w:val="24"/>
          <w:szCs w:val="24"/>
        </w:rPr>
        <w:t xml:space="preserve">6.3.1. Лицами, ответственными за организацию, подготовку и безопасное выполнение работ повышенной опасности являются: </w:t>
      </w:r>
    </w:p>
    <w:p w:rsidR="00E2673C" w:rsidRPr="00E2673C" w:rsidRDefault="00E2673C" w:rsidP="00E2673C">
      <w:pPr>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E2673C">
        <w:rPr>
          <w:rFonts w:ascii="Times New Roman" w:hAnsi="Times New Roman" w:cs="Times New Roman"/>
          <w:color w:val="000000"/>
          <w:sz w:val="24"/>
          <w:szCs w:val="24"/>
        </w:rPr>
        <w:t xml:space="preserve">лицо, выдающее наряд-допуск; </w:t>
      </w:r>
    </w:p>
    <w:p w:rsidR="00E2673C" w:rsidRPr="00E2673C" w:rsidRDefault="00E2673C" w:rsidP="00E2673C">
      <w:pPr>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E2673C">
        <w:rPr>
          <w:rFonts w:ascii="Times New Roman" w:hAnsi="Times New Roman" w:cs="Times New Roman"/>
          <w:color w:val="000000"/>
          <w:sz w:val="24"/>
          <w:szCs w:val="24"/>
        </w:rPr>
        <w:t xml:space="preserve">лицо, допускающее к работе; </w:t>
      </w:r>
    </w:p>
    <w:p w:rsidR="00E2673C" w:rsidRPr="00E2673C" w:rsidRDefault="00E2673C" w:rsidP="00E2673C">
      <w:pPr>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E2673C">
        <w:rPr>
          <w:rFonts w:ascii="Times New Roman" w:hAnsi="Times New Roman" w:cs="Times New Roman"/>
          <w:color w:val="000000"/>
          <w:sz w:val="24"/>
          <w:szCs w:val="24"/>
        </w:rPr>
        <w:t xml:space="preserve">производитель работ; </w:t>
      </w:r>
    </w:p>
    <w:p w:rsidR="00E2673C" w:rsidRPr="00E2673C" w:rsidRDefault="00E2673C" w:rsidP="00E2673C">
      <w:pPr>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E2673C">
        <w:rPr>
          <w:rFonts w:ascii="Times New Roman" w:hAnsi="Times New Roman" w:cs="Times New Roman"/>
          <w:color w:val="000000"/>
          <w:sz w:val="24"/>
          <w:szCs w:val="24"/>
        </w:rPr>
        <w:t>исполнители работ (члены бригады).</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A6241">
        <w:rPr>
          <w:rFonts w:ascii="Times New Roman" w:hAnsi="Times New Roman" w:cs="Times New Roman"/>
          <w:color w:val="000000" w:themeColor="text1"/>
          <w:sz w:val="24"/>
          <w:szCs w:val="24"/>
        </w:rPr>
        <w:t xml:space="preserve">6.3.2. Перечень должностей, имеющих право выдачи нарядов-допусков, утверждается приказом по </w:t>
      </w:r>
      <w:r w:rsidR="00DA15A0" w:rsidRPr="00FA6241">
        <w:rPr>
          <w:rFonts w:ascii="Times New Roman" w:hAnsi="Times New Roman" w:cs="Times New Roman"/>
          <w:color w:val="000000" w:themeColor="text1"/>
          <w:sz w:val="24"/>
          <w:szCs w:val="24"/>
        </w:rPr>
        <w:t>Обществу</w:t>
      </w:r>
      <w:r w:rsidRPr="00FA6241">
        <w:rPr>
          <w:rFonts w:ascii="Times New Roman" w:hAnsi="Times New Roman" w:cs="Times New Roman"/>
          <w:color w:val="000000" w:themeColor="text1"/>
          <w:sz w:val="24"/>
          <w:szCs w:val="24"/>
        </w:rPr>
        <w:t>.</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2673C">
        <w:rPr>
          <w:rFonts w:ascii="Times New Roman" w:hAnsi="Times New Roman" w:cs="Times New Roman"/>
          <w:color w:val="000000" w:themeColor="text1"/>
          <w:sz w:val="24"/>
          <w:szCs w:val="24"/>
        </w:rPr>
        <w:t xml:space="preserve">6.3.3. На работы с повышенной опасностью, в выполнении которых принимают участие несколько </w:t>
      </w:r>
      <w:r w:rsidR="00777282">
        <w:rPr>
          <w:rFonts w:ascii="Times New Roman" w:hAnsi="Times New Roman" w:cs="Times New Roman"/>
          <w:color w:val="000000" w:themeColor="text1"/>
          <w:sz w:val="24"/>
          <w:szCs w:val="24"/>
        </w:rPr>
        <w:t>подразделений Общества</w:t>
      </w:r>
      <w:r w:rsidRPr="00E2673C">
        <w:rPr>
          <w:rFonts w:ascii="Times New Roman" w:hAnsi="Times New Roman" w:cs="Times New Roman"/>
          <w:color w:val="000000" w:themeColor="text1"/>
          <w:sz w:val="24"/>
          <w:szCs w:val="24"/>
        </w:rPr>
        <w:t xml:space="preserve"> (совмещенные работы), наряд-допуск должен выдаваться руководителем </w:t>
      </w:r>
      <w:r w:rsidR="00777282">
        <w:rPr>
          <w:rFonts w:ascii="Times New Roman" w:hAnsi="Times New Roman" w:cs="Times New Roman"/>
          <w:color w:val="000000" w:themeColor="text1"/>
          <w:sz w:val="24"/>
          <w:szCs w:val="24"/>
        </w:rPr>
        <w:t>подразделения</w:t>
      </w:r>
      <w:r w:rsidRPr="00E2673C">
        <w:rPr>
          <w:rFonts w:ascii="Times New Roman" w:hAnsi="Times New Roman" w:cs="Times New Roman"/>
          <w:color w:val="000000" w:themeColor="text1"/>
          <w:sz w:val="24"/>
          <w:szCs w:val="24"/>
        </w:rPr>
        <w:t>, в котором планируется выполнение работ.</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2673C">
        <w:rPr>
          <w:rFonts w:ascii="Times New Roman" w:hAnsi="Times New Roman" w:cs="Times New Roman"/>
          <w:color w:val="000000"/>
          <w:sz w:val="24"/>
          <w:szCs w:val="24"/>
        </w:rPr>
        <w:t xml:space="preserve">6.3.4. </w:t>
      </w:r>
      <w:r w:rsidRPr="00E2673C">
        <w:rPr>
          <w:rFonts w:ascii="Times New Roman" w:hAnsi="Times New Roman" w:cs="Times New Roman"/>
          <w:color w:val="000000" w:themeColor="text1"/>
          <w:sz w:val="24"/>
          <w:szCs w:val="24"/>
          <w:shd w:val="clear" w:color="auto" w:fill="FFFFFF"/>
        </w:rPr>
        <w:t>Лица, ответственные за организацию, подготовку и безопасное выполнение работ повышенной опасности должны пройти обучение по соответствующим направлениям в области ПБиОТ.</w:t>
      </w:r>
      <w:r w:rsidRPr="00E2673C">
        <w:rPr>
          <w:rFonts w:ascii="Times New Roman" w:hAnsi="Times New Roman" w:cs="Times New Roman"/>
          <w:color w:val="000000"/>
          <w:sz w:val="24"/>
          <w:szCs w:val="24"/>
        </w:rPr>
        <w:t xml:space="preserve"> </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2673C">
        <w:rPr>
          <w:rFonts w:ascii="Times New Roman" w:hAnsi="Times New Roman" w:cs="Times New Roman"/>
          <w:color w:val="000000"/>
          <w:sz w:val="24"/>
          <w:szCs w:val="24"/>
        </w:rPr>
        <w:t xml:space="preserve">6.3.5. </w:t>
      </w:r>
      <w:r w:rsidRPr="00E2673C">
        <w:rPr>
          <w:rFonts w:ascii="Times New Roman" w:hAnsi="Times New Roman" w:cs="Times New Roman"/>
          <w:color w:val="000000" w:themeColor="text1"/>
          <w:sz w:val="24"/>
          <w:szCs w:val="24"/>
          <w:shd w:val="clear" w:color="auto" w:fill="FFFFFF"/>
        </w:rPr>
        <w:t>Стажеры не должны допускаться на проведение работ повышенной опасности.</w:t>
      </w:r>
      <w:r w:rsidRPr="00E2673C">
        <w:rPr>
          <w:rFonts w:ascii="Times New Roman" w:hAnsi="Times New Roman" w:cs="Times New Roman"/>
          <w:color w:val="000000"/>
          <w:sz w:val="24"/>
          <w:szCs w:val="24"/>
        </w:rPr>
        <w:t xml:space="preserve"> </w:t>
      </w:r>
      <w:r w:rsidRPr="00E2673C">
        <w:rPr>
          <w:rFonts w:ascii="Times New Roman" w:hAnsi="Times New Roman" w:cs="Times New Roman"/>
          <w:color w:val="000000" w:themeColor="text1"/>
          <w:sz w:val="24"/>
          <w:szCs w:val="24"/>
        </w:rPr>
        <w:t>Лицом, допускающим к работе по наряду-допуску, может быть:</w:t>
      </w:r>
    </w:p>
    <w:p w:rsidR="00E2673C" w:rsidRPr="00E2673C" w:rsidRDefault="00E2673C" w:rsidP="00E2673C">
      <w:pPr>
        <w:tabs>
          <w:tab w:val="left" w:pos="993"/>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highlight w:val="yellow"/>
        </w:rPr>
      </w:pPr>
      <w:r w:rsidRPr="00E2673C">
        <w:rPr>
          <w:rFonts w:ascii="Times New Roman" w:hAnsi="Times New Roman" w:cs="Times New Roman"/>
          <w:sz w:val="24"/>
          <w:szCs w:val="24"/>
        </w:rPr>
        <w:softHyphen/>
        <w:t xml:space="preserve"> - </w:t>
      </w:r>
      <w:r w:rsidR="00777282">
        <w:rPr>
          <w:rFonts w:ascii="Times New Roman" w:hAnsi="Times New Roman" w:cs="Times New Roman"/>
          <w:sz w:val="24"/>
          <w:szCs w:val="24"/>
        </w:rPr>
        <w:t>в подразделениях Общества</w:t>
      </w:r>
      <w:r w:rsidRPr="00E2673C">
        <w:rPr>
          <w:rFonts w:ascii="Times New Roman" w:hAnsi="Times New Roman" w:cs="Times New Roman"/>
          <w:sz w:val="24"/>
          <w:szCs w:val="24"/>
        </w:rPr>
        <w:t xml:space="preserve"> – начальник участка, </w:t>
      </w:r>
      <w:r w:rsidR="00BD6108">
        <w:rPr>
          <w:rFonts w:ascii="Times New Roman" w:hAnsi="Times New Roman" w:cs="Times New Roman"/>
          <w:sz w:val="24"/>
          <w:szCs w:val="24"/>
        </w:rPr>
        <w:t xml:space="preserve">начальник ЦД, начальник СК, </w:t>
      </w:r>
      <w:r w:rsidRPr="00E2673C">
        <w:rPr>
          <w:rFonts w:ascii="Times New Roman" w:hAnsi="Times New Roman" w:cs="Times New Roman"/>
          <w:sz w:val="24"/>
          <w:szCs w:val="24"/>
        </w:rPr>
        <w:t>старший мастер (горный мастер, мастер), технолог</w:t>
      </w:r>
      <w:r w:rsidR="00BD6108">
        <w:rPr>
          <w:rFonts w:ascii="Times New Roman" w:hAnsi="Times New Roman" w:cs="Times New Roman"/>
          <w:sz w:val="24"/>
          <w:szCs w:val="24"/>
        </w:rPr>
        <w:t xml:space="preserve"> СК</w:t>
      </w:r>
      <w:r w:rsidR="00777282">
        <w:rPr>
          <w:rFonts w:ascii="Times New Roman" w:hAnsi="Times New Roman" w:cs="Times New Roman"/>
          <w:sz w:val="24"/>
          <w:szCs w:val="24"/>
        </w:rPr>
        <w:t>,</w:t>
      </w:r>
      <w:r w:rsidRPr="00E2673C">
        <w:rPr>
          <w:rFonts w:ascii="Times New Roman" w:hAnsi="Times New Roman" w:cs="Times New Roman"/>
          <w:sz w:val="24"/>
          <w:szCs w:val="24"/>
        </w:rPr>
        <w:t xml:space="preserve"> </w:t>
      </w:r>
      <w:r w:rsidR="00777282">
        <w:rPr>
          <w:rFonts w:ascii="Times New Roman" w:hAnsi="Times New Roman" w:cs="Times New Roman"/>
          <w:sz w:val="24"/>
          <w:szCs w:val="24"/>
        </w:rPr>
        <w:t>механик прииска</w:t>
      </w:r>
      <w:r w:rsidRPr="00E2673C">
        <w:rPr>
          <w:rFonts w:ascii="Times New Roman" w:hAnsi="Times New Roman" w:cs="Times New Roman"/>
          <w:sz w:val="24"/>
          <w:szCs w:val="24"/>
        </w:rPr>
        <w:t xml:space="preserve"> (механик), </w:t>
      </w:r>
      <w:r w:rsidR="00777282">
        <w:rPr>
          <w:rFonts w:ascii="Times New Roman" w:hAnsi="Times New Roman" w:cs="Times New Roman"/>
          <w:sz w:val="24"/>
          <w:szCs w:val="24"/>
        </w:rPr>
        <w:t>энергетик прииска</w:t>
      </w:r>
      <w:r w:rsidRPr="00E2673C">
        <w:rPr>
          <w:rFonts w:ascii="Times New Roman" w:hAnsi="Times New Roman" w:cs="Times New Roman"/>
          <w:sz w:val="24"/>
          <w:szCs w:val="24"/>
        </w:rPr>
        <w:t xml:space="preserve"> (энергетик) участка, имеющий необходимую квалификацию и прошедший </w:t>
      </w:r>
      <w:r w:rsidRPr="00E2673C">
        <w:rPr>
          <w:rFonts w:ascii="Times New Roman" w:hAnsi="Times New Roman" w:cs="Times New Roman"/>
          <w:color w:val="000000" w:themeColor="text1"/>
          <w:sz w:val="24"/>
          <w:szCs w:val="24"/>
        </w:rPr>
        <w:t>аттестацию в установленном порядке;</w:t>
      </w:r>
    </w:p>
    <w:p w:rsidR="00E2673C" w:rsidRPr="00E2673C" w:rsidRDefault="00E2673C" w:rsidP="00E2673C">
      <w:pPr>
        <w:numPr>
          <w:ilvl w:val="0"/>
          <w:numId w:val="3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начальник участка, старший прораб (прораб), старший мастер (мастер).</w:t>
      </w:r>
    </w:p>
    <w:p w:rsidR="00E2673C" w:rsidRPr="00E2673C" w:rsidRDefault="00E2673C" w:rsidP="00E2673C">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При выполнении мелких работ лицо, выдающее наряд, может совмещать обязанности допускающего.</w:t>
      </w:r>
    </w:p>
    <w:p w:rsidR="00E2673C" w:rsidRPr="00E2673C" w:rsidRDefault="00E2673C" w:rsidP="00E2673C">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 xml:space="preserve">6.3.6. Перечень должностей, которые могут назначаться допускающими к </w:t>
      </w:r>
      <w:r w:rsidR="00594E17">
        <w:rPr>
          <w:rFonts w:ascii="Times New Roman" w:hAnsi="Times New Roman" w:cs="Times New Roman"/>
          <w:sz w:val="24"/>
          <w:szCs w:val="24"/>
        </w:rPr>
        <w:t>работе, утверждается приказом по Обществу или распоряжением в структурных подразделениях (прииск «Маят», прииск «Молодо») Общества</w:t>
      </w:r>
      <w:r w:rsidRPr="00E2673C">
        <w:rPr>
          <w:rFonts w:ascii="Times New Roman" w:hAnsi="Times New Roman" w:cs="Times New Roman"/>
          <w:sz w:val="24"/>
          <w:szCs w:val="24"/>
        </w:rPr>
        <w:t>. При проведении работ в несколько смен на все время действия наряда-допуска назначается несколько допускающих и несколько производителей в соответствии с количеством смен и графиком выходов на работу.</w:t>
      </w:r>
    </w:p>
    <w:p w:rsidR="00E2673C" w:rsidRPr="00E2673C" w:rsidRDefault="00E2673C" w:rsidP="00E2673C">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6.3.7. В этом случае лицо, допустившее бригаду к работе и окончившее работу ранее бригады, при передаче смены вручает лицу, принимающему смену, наряд-допуск, с оформлением передачи подписями о приеме-сдаче в приложении 3 к наряду-допуску «Оформление ежесменного начала и окончания работ».</w:t>
      </w:r>
    </w:p>
    <w:p w:rsidR="00E2673C" w:rsidRPr="00E2673C" w:rsidRDefault="00E2673C" w:rsidP="00E2673C">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 xml:space="preserve">6.3.8. В отдельных случаях при проведении работ большого объема (капитальные ремонты основного оборудования, реконструкция цехов и др.) выдающим может назначаться </w:t>
      </w:r>
      <w:r w:rsidRPr="00E2673C">
        <w:rPr>
          <w:rFonts w:ascii="Times New Roman" w:hAnsi="Times New Roman" w:cs="Times New Roman"/>
          <w:sz w:val="24"/>
          <w:szCs w:val="24"/>
        </w:rPr>
        <w:lastRenderedPageBreak/>
        <w:t xml:space="preserve">несколько допускающих лиц в одну смену из лиц, имеющих право быть допускающими в соответствии с ОРД изданным по </w:t>
      </w:r>
      <w:r w:rsidR="00594E17">
        <w:rPr>
          <w:rFonts w:ascii="Times New Roman" w:hAnsi="Times New Roman" w:cs="Times New Roman"/>
          <w:sz w:val="24"/>
          <w:szCs w:val="24"/>
        </w:rPr>
        <w:t>Обществу</w:t>
      </w:r>
      <w:r w:rsidRPr="00E2673C">
        <w:rPr>
          <w:rFonts w:ascii="Times New Roman" w:hAnsi="Times New Roman" w:cs="Times New Roman"/>
          <w:sz w:val="24"/>
          <w:szCs w:val="24"/>
        </w:rPr>
        <w:t>.</w:t>
      </w:r>
    </w:p>
    <w:p w:rsidR="00E2673C" w:rsidRPr="00E2673C" w:rsidRDefault="00E2673C" w:rsidP="00E2673C">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6.3.9. Лицо, допускающее к работе по наряду-допуску, перед первичным допуском к проведению работ, а также при продлении наряда-допуска, обязано проинструктировать производителя работ об особенностях работ и имеющихся опасностях в данном цехе и непосредственно на месте производства работ, проверить выполнение мероприятий по обеспечению безопасности работ, указанных в наряде-допуске.</w:t>
      </w:r>
    </w:p>
    <w:p w:rsidR="00E2673C" w:rsidRPr="00E2673C" w:rsidRDefault="00E2673C" w:rsidP="00E2673C">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6.3.10. Лицо, допускающее к работе по наряду-допуску, несет ответственность за выполнение мероприятий по обеспечению требований в области ПБиОТ по подготовке рабочего места, указанных в наряде-допуске, в том числе:</w:t>
      </w:r>
    </w:p>
    <w:p w:rsidR="00E2673C" w:rsidRPr="00E2673C" w:rsidRDefault="00E2673C" w:rsidP="00E2673C">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за отключение объекта от паровых, водяных, гидравлических, газовых, электрических источников питания и установку заземления;</w:t>
      </w:r>
    </w:p>
    <w:p w:rsidR="00E2673C" w:rsidRPr="00E2673C" w:rsidRDefault="00E2673C" w:rsidP="00E2673C">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за установку заглушек по всем видам трубопроводов (коммуникаций), очистку оборудования от грязи, пыли, кислоты, продувку и проветривание газоходов и аппаратуры и за выполнение других подготовительных работ;</w:t>
      </w:r>
    </w:p>
    <w:p w:rsidR="00E2673C" w:rsidRPr="00E2673C" w:rsidRDefault="00E2673C" w:rsidP="00E2673C">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2673C">
        <w:rPr>
          <w:rFonts w:ascii="Times New Roman" w:hAnsi="Times New Roman" w:cs="Times New Roman"/>
          <w:sz w:val="24"/>
          <w:szCs w:val="24"/>
        </w:rPr>
        <w:t>за выделение зоны ремонта, монтажа, строительства от действующего оборудования и коммуникаций ограждениями, тупиками, знаками безопасности, сигнальными средствами и плакатами.</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2673C">
        <w:rPr>
          <w:rFonts w:ascii="Times New Roman" w:hAnsi="Times New Roman" w:cs="Times New Roman"/>
          <w:sz w:val="24"/>
          <w:szCs w:val="24"/>
        </w:rPr>
        <w:t xml:space="preserve">6.3.11. </w:t>
      </w:r>
      <w:r w:rsidRPr="00E2673C">
        <w:rPr>
          <w:rFonts w:ascii="Times New Roman" w:hAnsi="Times New Roman" w:cs="Times New Roman"/>
          <w:color w:val="000000" w:themeColor="text1"/>
          <w:sz w:val="24"/>
          <w:szCs w:val="24"/>
        </w:rPr>
        <w:t>Производителями работ могут назначаться руководители и специалисты (мастер, горный мастер, механик, электромеханик, сменный механик, технолог, энергетик, прораб и др.), а также бригадиры, звеньевые, прошедшие об</w:t>
      </w:r>
      <w:r w:rsidR="001A3B2E">
        <w:rPr>
          <w:rFonts w:ascii="Times New Roman" w:hAnsi="Times New Roman" w:cs="Times New Roman"/>
          <w:color w:val="000000" w:themeColor="text1"/>
          <w:sz w:val="24"/>
          <w:szCs w:val="24"/>
        </w:rPr>
        <w:t xml:space="preserve">учение в установленном порядке. </w:t>
      </w:r>
      <w:r w:rsidRPr="00E2673C">
        <w:rPr>
          <w:rFonts w:ascii="Times New Roman" w:hAnsi="Times New Roman" w:cs="Times New Roman"/>
          <w:color w:val="000000" w:themeColor="text1"/>
          <w:sz w:val="24"/>
          <w:szCs w:val="24"/>
        </w:rPr>
        <w:t xml:space="preserve">Производители работ назначаются распоряжением руководителя </w:t>
      </w:r>
      <w:r w:rsidR="001A3B2E">
        <w:rPr>
          <w:rFonts w:ascii="Times New Roman" w:hAnsi="Times New Roman" w:cs="Times New Roman"/>
          <w:color w:val="000000" w:themeColor="text1"/>
          <w:sz w:val="24"/>
          <w:szCs w:val="24"/>
        </w:rPr>
        <w:t>структурного подразделения</w:t>
      </w:r>
      <w:r w:rsidRPr="00E2673C">
        <w:rPr>
          <w:rFonts w:ascii="Times New Roman" w:hAnsi="Times New Roman" w:cs="Times New Roman"/>
          <w:color w:val="000000" w:themeColor="text1"/>
          <w:sz w:val="24"/>
          <w:szCs w:val="24"/>
        </w:rPr>
        <w:t>.</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color w:val="000000" w:themeColor="text1"/>
          <w:sz w:val="24"/>
          <w:szCs w:val="24"/>
        </w:rPr>
        <w:t xml:space="preserve">6.3.12. Производитель работ </w:t>
      </w:r>
      <w:r w:rsidRPr="00E2673C">
        <w:rPr>
          <w:rFonts w:ascii="Times New Roman" w:hAnsi="Times New Roman" w:cs="Times New Roman"/>
          <w:sz w:val="24"/>
          <w:szCs w:val="24"/>
        </w:rPr>
        <w:t>проводит инструктаж исполнителей по соблюдению мер безопасности труда, контролирует правильность ведения технологии работ, использования спецодежды и СИЗ, а также исправность технических средств безопасности труда.</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6.3.13. При проведении работ в несколько смен на все время действия наряда-допуска назначается несколько производителей работ, в соответствии с количеством смен, графиком выходов на работу.</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2673C">
        <w:rPr>
          <w:rFonts w:ascii="Times New Roman" w:hAnsi="Times New Roman" w:cs="Times New Roman"/>
          <w:sz w:val="24"/>
          <w:szCs w:val="24"/>
        </w:rPr>
        <w:t>6.3.14. При одновременном проведении работ на нескольких объектах, удаленных друг от друга, количество назначаемых производителей работ должно быть достаточным для обеспечения их личного присутствия на объекте, для осуществления надлежащего контроля за безопасным проведением работ исполнителями в течение смены</w:t>
      </w:r>
      <w:r w:rsidRPr="00E2673C">
        <w:rPr>
          <w:rFonts w:ascii="Times New Roman" w:hAnsi="Times New Roman" w:cs="Times New Roman"/>
          <w:color w:val="000000" w:themeColor="text1"/>
          <w:sz w:val="24"/>
          <w:szCs w:val="24"/>
        </w:rPr>
        <w:t>.</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 xml:space="preserve">6.3.15. Работники, выполняющие работы повышенной опасности, </w:t>
      </w:r>
      <w:r w:rsidRPr="00E2673C">
        <w:rPr>
          <w:rFonts w:ascii="Times New Roman" w:hAnsi="Times New Roman" w:cs="Times New Roman"/>
          <w:sz w:val="24"/>
          <w:szCs w:val="24"/>
        </w:rPr>
        <w:t>должны иметь подготовку, соответствующую профилю выполняемых работ. Работники должны быть обучены безопасным приемам работы, знать сигналы аварийного оповещения, правила поведения при авариях, места р</w:t>
      </w:r>
      <w:bookmarkStart w:id="23" w:name="_GoBack"/>
      <w:bookmarkEnd w:id="23"/>
      <w:r w:rsidRPr="00E2673C">
        <w:rPr>
          <w:rFonts w:ascii="Times New Roman" w:hAnsi="Times New Roman" w:cs="Times New Roman"/>
          <w:sz w:val="24"/>
          <w:szCs w:val="24"/>
        </w:rPr>
        <w:t>асположения средств спасе</w:t>
      </w:r>
      <w:r w:rsidR="00DA45FE">
        <w:rPr>
          <w:rFonts w:ascii="Times New Roman" w:hAnsi="Times New Roman" w:cs="Times New Roman"/>
          <w:sz w:val="24"/>
          <w:szCs w:val="24"/>
        </w:rPr>
        <w:t>ния и пожаротушения и уметь ими</w:t>
      </w:r>
      <w:r w:rsidR="00EB4882" w:rsidRPr="00EB4882">
        <w:rPr>
          <w:rFonts w:ascii="Times New Roman" w:hAnsi="Times New Roman" w:cs="Times New Roman"/>
          <w:sz w:val="24"/>
          <w:szCs w:val="24"/>
        </w:rPr>
        <w:t xml:space="preserve"> </w:t>
      </w:r>
      <w:r w:rsidRPr="00E2673C">
        <w:rPr>
          <w:rFonts w:ascii="Times New Roman" w:hAnsi="Times New Roman" w:cs="Times New Roman"/>
          <w:sz w:val="24"/>
          <w:szCs w:val="24"/>
        </w:rPr>
        <w:t xml:space="preserve">пользоваться. Работники должны руководствоваться инструкциями по безопасному ведению технологических процессов, знать способы оказания первой помощи пострадавшим </w:t>
      </w:r>
      <w:r w:rsidRPr="00E2673C">
        <w:rPr>
          <w:rFonts w:ascii="Times New Roman" w:hAnsi="Times New Roman" w:cs="Times New Roman"/>
          <w:color w:val="000000" w:themeColor="text1"/>
          <w:sz w:val="24"/>
          <w:szCs w:val="24"/>
        </w:rPr>
        <w:t>и технологию выполнения порученной работы.</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004A1">
        <w:rPr>
          <w:rFonts w:ascii="Times New Roman" w:hAnsi="Times New Roman" w:cs="Times New Roman"/>
          <w:color w:val="000000" w:themeColor="text1"/>
          <w:sz w:val="24"/>
          <w:szCs w:val="24"/>
        </w:rPr>
        <w:t>6.3.16. Работники, выполняющие работы повышенной опасности в начале рабочего дня (смены), должны проходить медицинский осмотр, в том числе освидетельствование на состояние алкогольного и наркотического опьянения. В конце рабочего дня (смены) медицинский осмотр (освидетельствование) проводится на основании решения руководителя объекта.</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color w:val="000000" w:themeColor="text1"/>
          <w:sz w:val="24"/>
          <w:szCs w:val="24"/>
        </w:rPr>
        <w:t xml:space="preserve">6.3.17. </w:t>
      </w:r>
      <w:r w:rsidRPr="00E2673C">
        <w:rPr>
          <w:rFonts w:ascii="Times New Roman" w:hAnsi="Times New Roman" w:cs="Times New Roman"/>
          <w:sz w:val="24"/>
          <w:szCs w:val="24"/>
        </w:rPr>
        <w:t>Члены бригады перед началом работы обязаны получить инструктаж у производителя работ об имеющихся опасностях и рисках, связанных с выполнением работ, а также о мерах безопасности, предусмотренных нарядом-допуском.</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6.3.18. Производитель работ перед началом работы, а также при продлении наряда-допуска, обязан получить инструктаж у лица, допускающего к работе об особенностях работ в данном цехе и непосредственно на месте </w:t>
      </w:r>
      <w:r w:rsidRPr="00E2673C">
        <w:rPr>
          <w:rFonts w:ascii="Times New Roman" w:hAnsi="Times New Roman" w:cs="Times New Roman"/>
          <w:color w:val="000000" w:themeColor="text1"/>
          <w:sz w:val="24"/>
          <w:szCs w:val="24"/>
        </w:rPr>
        <w:t>производства работ.</w:t>
      </w:r>
    </w:p>
    <w:p w:rsidR="00E2673C" w:rsidRPr="00E2673C" w:rsidRDefault="00E2673C" w:rsidP="00E2673C">
      <w:pPr>
        <w:autoSpaceDE w:val="0"/>
        <w:autoSpaceDN w:val="0"/>
        <w:adjustRightInd w:val="0"/>
        <w:spacing w:after="0" w:line="240" w:lineRule="auto"/>
        <w:ind w:firstLine="709"/>
        <w:jc w:val="both"/>
        <w:rPr>
          <w:rFonts w:ascii="Times New Roman" w:hAnsi="Times New Roman" w:cs="Times New Roman"/>
          <w:sz w:val="16"/>
          <w:szCs w:val="16"/>
        </w:rPr>
      </w:pPr>
    </w:p>
    <w:p w:rsidR="00E2673C" w:rsidRPr="00E2673C" w:rsidRDefault="00E2673C" w:rsidP="00E2673C">
      <w:pPr>
        <w:keepNext/>
        <w:tabs>
          <w:tab w:val="left" w:pos="0"/>
          <w:tab w:val="left" w:pos="142"/>
          <w:tab w:val="left" w:pos="851"/>
        </w:tabs>
        <w:spacing w:after="0" w:line="240" w:lineRule="auto"/>
        <w:ind w:firstLine="709"/>
        <w:jc w:val="both"/>
        <w:outlineLvl w:val="0"/>
        <w:rPr>
          <w:rFonts w:ascii="Times New Roman" w:eastAsia="Calibri" w:hAnsi="Times New Roman" w:cs="Times New Roman"/>
          <w:b/>
          <w:noProof/>
          <w:color w:val="000000" w:themeColor="text1"/>
          <w:sz w:val="24"/>
          <w:szCs w:val="24"/>
        </w:rPr>
      </w:pPr>
      <w:bookmarkStart w:id="24" w:name="_Toc76067926"/>
      <w:bookmarkStart w:id="25" w:name="_Toc3360330"/>
      <w:bookmarkStart w:id="26" w:name="_Toc76114875"/>
      <w:bookmarkStart w:id="27" w:name="_Toc91001656"/>
      <w:r w:rsidRPr="00E2673C">
        <w:rPr>
          <w:rFonts w:ascii="Times New Roman" w:eastAsia="Calibri" w:hAnsi="Times New Roman" w:cs="Times New Roman"/>
          <w:b/>
          <w:noProof/>
          <w:color w:val="000000" w:themeColor="text1"/>
          <w:sz w:val="24"/>
          <w:szCs w:val="24"/>
        </w:rPr>
        <w:lastRenderedPageBreak/>
        <w:t>6.4. Порядок оформления и закрытие наряда-допуска</w:t>
      </w:r>
      <w:bookmarkEnd w:id="24"/>
      <w:bookmarkEnd w:id="25"/>
      <w:bookmarkEnd w:id="26"/>
      <w:bookmarkEnd w:id="27"/>
    </w:p>
    <w:p w:rsidR="00E2673C" w:rsidRPr="00E2673C" w:rsidRDefault="00E2673C" w:rsidP="00E2673C">
      <w:pPr>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6.4.1. Наряд-допуск и приложения к нему оформляются в цехах, эксплуатирующих здания, сооружения, оборудование и другие объекты, на которых предполагается производство работ повышенной опасности или в подрядной организации, если работы проводятся на объекте, принятом по акту-допуску.</w:t>
      </w:r>
    </w:p>
    <w:p w:rsidR="00E2673C" w:rsidRPr="00E2673C" w:rsidRDefault="00E2673C" w:rsidP="00E2673C">
      <w:pPr>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6.4.2. </w:t>
      </w:r>
      <w:r w:rsidRPr="00E2673C">
        <w:rPr>
          <w:rFonts w:ascii="Times New Roman" w:hAnsi="Times New Roman" w:cs="Times New Roman"/>
          <w:color w:val="000000" w:themeColor="text1"/>
          <w:sz w:val="24"/>
          <w:szCs w:val="24"/>
        </w:rPr>
        <w:t>Наряд-допуск оформляет лицо, которому предоставлено право выдачи нарядов-допусков (выдающий). При оформлении наряда-допуска исправления и подчистки не разрешаются. Заполнение всех граф наряда-допуска проводится в соответствии с содержанием подстрочного текста. Прочерки ставить не допускается. Изменения в наряде-допуске во время проведения работ не допускаются.</w:t>
      </w:r>
    </w:p>
    <w:p w:rsidR="00E2673C" w:rsidRPr="00E2673C" w:rsidRDefault="00E2673C" w:rsidP="00E2673C">
      <w:pPr>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6.4.3. </w:t>
      </w:r>
      <w:r w:rsidRPr="00E2673C">
        <w:rPr>
          <w:rFonts w:ascii="Times New Roman" w:hAnsi="Times New Roman" w:cs="Times New Roman"/>
          <w:color w:val="000000" w:themeColor="text1"/>
          <w:sz w:val="24"/>
          <w:szCs w:val="24"/>
        </w:rPr>
        <w:t>Наряд-допуск выдается на срок, необходимый для выполнения заданного объема работ, но не более чем на один месяц, кроме работ, выполняемых на высоте и работ в ограниченных и замкнутых пространствах, при выполнении которых наряд-допуск выдается на срок, не превышающий 15 календарных дней с возможностью однократного продления на срок не более 15 календарных дней.</w:t>
      </w:r>
    </w:p>
    <w:p w:rsidR="00E2673C" w:rsidRPr="00E2673C" w:rsidRDefault="00E2673C" w:rsidP="00E2673C">
      <w:pPr>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6.4.4. </w:t>
      </w:r>
      <w:r w:rsidRPr="00E2673C">
        <w:rPr>
          <w:rFonts w:ascii="Times New Roman" w:hAnsi="Times New Roman" w:cs="Times New Roman"/>
          <w:color w:val="000000" w:themeColor="text1"/>
          <w:sz w:val="24"/>
          <w:szCs w:val="24"/>
        </w:rPr>
        <w:t>В случае перерыва в работе на срок более семи дней наряд-допуск подлежит закрытию. Возобновление работ допускается только после оформления нового наряда-допуска.</w:t>
      </w:r>
    </w:p>
    <w:p w:rsidR="00E2673C" w:rsidRPr="00E2673C" w:rsidRDefault="00E2673C" w:rsidP="00E2673C">
      <w:pPr>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6.4.5. </w:t>
      </w:r>
      <w:r w:rsidRPr="00E2673C">
        <w:rPr>
          <w:rFonts w:ascii="Times New Roman" w:hAnsi="Times New Roman" w:cs="Times New Roman"/>
          <w:color w:val="000000" w:themeColor="text1"/>
          <w:sz w:val="24"/>
          <w:szCs w:val="24"/>
        </w:rPr>
        <w:t xml:space="preserve">Наряд-допуск может выдаваться на несколько производителей работ. Допускается выдача наряда на несколько рабочих мест одной схемы присоединения оборудования или на несколько однотипных рабочих мест одного агрегата. В этом случае должны быть соблюдены следующие условия: </w:t>
      </w:r>
    </w:p>
    <w:p w:rsidR="00E2673C" w:rsidRPr="00E2673C" w:rsidRDefault="00E2673C" w:rsidP="00E2673C">
      <w:pPr>
        <w:numPr>
          <w:ilvl w:val="1"/>
          <w:numId w:val="10"/>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E2673C">
        <w:rPr>
          <w:rFonts w:ascii="Times New Roman" w:hAnsi="Times New Roman" w:cs="Times New Roman"/>
          <w:color w:val="000000"/>
          <w:sz w:val="24"/>
          <w:szCs w:val="24"/>
        </w:rPr>
        <w:t xml:space="preserve">производитель работ с бригадой допускаются на одно из рабочих мест подготовленного участка; </w:t>
      </w:r>
    </w:p>
    <w:p w:rsidR="00E2673C" w:rsidRPr="00E2673C" w:rsidRDefault="00E2673C" w:rsidP="00E2673C">
      <w:pPr>
        <w:numPr>
          <w:ilvl w:val="1"/>
          <w:numId w:val="1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2673C">
        <w:rPr>
          <w:rFonts w:ascii="Times New Roman" w:hAnsi="Times New Roman" w:cs="Times New Roman"/>
          <w:color w:val="000000"/>
          <w:sz w:val="24"/>
          <w:szCs w:val="24"/>
        </w:rPr>
        <w:t xml:space="preserve"> перевод бригады на другое рабочее место осуществляется допускающим или, с его согласия, производителем работ;</w:t>
      </w:r>
    </w:p>
    <w:p w:rsidR="00E2673C" w:rsidRPr="00E2673C" w:rsidRDefault="00E2673C" w:rsidP="00E2673C">
      <w:pPr>
        <w:numPr>
          <w:ilvl w:val="1"/>
          <w:numId w:val="1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 перевод оформляется в таблице наряда-допуска (п. 13 «Продление наряда-допуска») подписями допускающего и производителя работ с указанием даты, времени и места работы.</w:t>
      </w:r>
      <w:bookmarkStart w:id="28" w:name="_Hlk77863281"/>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2673C">
        <w:rPr>
          <w:rFonts w:ascii="Times New Roman" w:hAnsi="Times New Roman" w:cs="Times New Roman"/>
          <w:sz w:val="24"/>
          <w:szCs w:val="24"/>
        </w:rPr>
        <w:t xml:space="preserve">6.4.6. </w:t>
      </w:r>
      <w:r w:rsidRPr="00E2673C">
        <w:rPr>
          <w:rFonts w:ascii="Times New Roman" w:hAnsi="Times New Roman" w:cs="Times New Roman"/>
          <w:color w:val="000000" w:themeColor="text1"/>
          <w:sz w:val="24"/>
          <w:szCs w:val="24"/>
        </w:rPr>
        <w:t>Наряд-допуск оформляется в двух экземплярах. Допускается заполнение наряда-допуска на компьютере с последующей распечаткой на принтере бумажного варианта, на котором проставляются подписи участников работ по данному наряду-допуску. Бумажные варианты нарядов-допусков должны обеспечивать четкость и читаемость текста, включая подстрочный текст. Исправления и подчистки в бумажном варианте наряда-допуска не допускаются.</w:t>
      </w:r>
      <w:bookmarkEnd w:id="28"/>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6.4.7. Выдаваемый наряд-допуск должен быть зарегистрирован лицом, выдающим наряд-допуск в журнале регистрации выдачи нарядов-допусков по форме, приведенной в приложении Г к настоящему стандарту</w:t>
      </w:r>
      <w:r w:rsidRPr="00E2673C">
        <w:rPr>
          <w:rFonts w:ascii="Times New Roman" w:hAnsi="Times New Roman" w:cs="Times New Roman"/>
          <w:color w:val="000000"/>
          <w:sz w:val="24"/>
          <w:szCs w:val="24"/>
        </w:rPr>
        <w:t>.</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6.4.8. К наряду-допуску прилагаются ППР и документация, в которой приводится описание выполняемых работ, принятых мер безопасности, определены требования к порядку и последовательности выполнения работ по данному наряду-допуску, схемы безопасного маршрута передвижения на территории цеха-заказчика.</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color w:val="000000" w:themeColor="text1"/>
          <w:sz w:val="24"/>
          <w:szCs w:val="24"/>
        </w:rPr>
        <w:t xml:space="preserve">6.4.9. К наряду-допуску также прилагаются по согласованию заказчика с подрядной организацией (исполнителем): </w:t>
      </w:r>
    </w:p>
    <w:p w:rsidR="00E2673C" w:rsidRPr="00E2673C" w:rsidRDefault="00E2673C" w:rsidP="00E2673C">
      <w:pPr>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схемы отключения объекта от действующих агрегатов и коммуникаций с указанием мест установок разъемов, заглушек, заземления; </w:t>
      </w:r>
    </w:p>
    <w:p w:rsidR="00E2673C" w:rsidRPr="00E2673C" w:rsidRDefault="00E2673C" w:rsidP="00E2673C">
      <w:pPr>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2673C">
        <w:rPr>
          <w:rFonts w:ascii="Times New Roman" w:hAnsi="Times New Roman" w:cs="Times New Roman"/>
          <w:sz w:val="24"/>
          <w:szCs w:val="24"/>
        </w:rPr>
        <w:t>схема выделения и ограждения зоны производства работ сигнальными средствами, плакатами и знаками безопасности;</w:t>
      </w:r>
    </w:p>
    <w:p w:rsidR="00E2673C" w:rsidRPr="00E2673C" w:rsidRDefault="00E2673C" w:rsidP="00E2673C">
      <w:pPr>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2673C">
        <w:rPr>
          <w:rFonts w:ascii="Times New Roman" w:hAnsi="Times New Roman" w:cs="Times New Roman"/>
          <w:sz w:val="24"/>
          <w:szCs w:val="24"/>
        </w:rPr>
        <w:t>схемы маршрутов передвижения</w:t>
      </w:r>
      <w:r w:rsidRPr="00E2673C">
        <w:rPr>
          <w:rFonts w:ascii="Times New Roman" w:hAnsi="Times New Roman" w:cs="Times New Roman"/>
          <w:color w:val="000000"/>
          <w:sz w:val="24"/>
          <w:szCs w:val="24"/>
        </w:rPr>
        <w:t xml:space="preserve"> </w:t>
      </w:r>
      <w:r w:rsidRPr="00E2673C">
        <w:rPr>
          <w:rFonts w:ascii="Times New Roman" w:hAnsi="Times New Roman" w:cs="Times New Roman"/>
          <w:sz w:val="24"/>
          <w:szCs w:val="24"/>
        </w:rPr>
        <w:t xml:space="preserve">технологического транспорта и работников подрядной организации по территории объекта </w:t>
      </w:r>
      <w:r w:rsidR="001A3B2E">
        <w:rPr>
          <w:rFonts w:ascii="Times New Roman" w:hAnsi="Times New Roman" w:cs="Times New Roman"/>
          <w:sz w:val="24"/>
          <w:szCs w:val="24"/>
        </w:rPr>
        <w:t>Общества</w:t>
      </w:r>
      <w:r w:rsidRPr="00E2673C">
        <w:rPr>
          <w:rFonts w:ascii="Times New Roman" w:hAnsi="Times New Roman" w:cs="Times New Roman"/>
          <w:sz w:val="24"/>
          <w:szCs w:val="24"/>
        </w:rPr>
        <w:t>.</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color w:val="000000" w:themeColor="text1"/>
          <w:sz w:val="24"/>
          <w:szCs w:val="24"/>
        </w:rPr>
        <w:t>6.4.10. В пункте 8 наряда-допуска, выдающий наряд-допуск назначает лиц, ответственных за выполнение мероприятий, предусмотренных в пункте 6 наряда-допуска, и организовывает выполнение ими предусмотренных мер безопасности.</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lastRenderedPageBreak/>
        <w:t xml:space="preserve">6.4.11. </w:t>
      </w:r>
      <w:r w:rsidRPr="00E2673C">
        <w:rPr>
          <w:rFonts w:ascii="Times New Roman" w:hAnsi="Times New Roman" w:cs="Times New Roman"/>
          <w:color w:val="000000" w:themeColor="text1"/>
          <w:sz w:val="24"/>
          <w:szCs w:val="24"/>
        </w:rPr>
        <w:t>Допускающий к работе перед допуском к проведению работ, а также при продлении наряда-допуска, обязан проверить выполнение мероприятий, указанных в наряде-допуске (пункт 6), проинструктировать производителей работ об особенностях работы в данном цехе и об имеющихся опасностях непосредственно на месте производства работ.</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6.4.12. </w:t>
      </w:r>
      <w:r w:rsidRPr="00E2673C">
        <w:rPr>
          <w:rFonts w:ascii="Times New Roman" w:hAnsi="Times New Roman" w:cs="Times New Roman"/>
          <w:color w:val="000000" w:themeColor="text1"/>
          <w:sz w:val="24"/>
          <w:szCs w:val="24"/>
        </w:rPr>
        <w:t>Перед началом ознакомления с нарядом-допуском и инструктажа допускающий проверяет соответствие производителя работ и исполнителей (членов бригады) списочному составу, указанному в наряде-допуске, соответствие квалификации производителя работ и членов бригады нормативным требованиям (путем проверки наличия соответствующих удостоверений). При выявлении каких-либо несоответствий в списочном составе или квалификации производителя работ и членов бригады допуск производителя работ и членов бригады к выполнению работ по наряду-допуску должен быть приостановлен до устранения выявленных несоответствий.</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6.4.13. Допускающий к работе перед первичным допуском к проведению работ, а также при продлении наряда-допуска, проводит инструктаж производителя работ об особенностях производственного процесса в данном цехе и об имеющихся опасностях и рисках, </w:t>
      </w:r>
      <w:bookmarkStart w:id="29" w:name="_Hlk75532202"/>
      <w:r w:rsidRPr="00E2673C">
        <w:rPr>
          <w:rFonts w:ascii="Times New Roman" w:hAnsi="Times New Roman" w:cs="Times New Roman"/>
          <w:sz w:val="24"/>
          <w:szCs w:val="24"/>
        </w:rPr>
        <w:t xml:space="preserve">связанных с выполнением планируемых работ </w:t>
      </w:r>
      <w:bookmarkEnd w:id="29"/>
      <w:r w:rsidRPr="00E2673C">
        <w:rPr>
          <w:rFonts w:ascii="Times New Roman" w:hAnsi="Times New Roman" w:cs="Times New Roman"/>
          <w:sz w:val="24"/>
          <w:szCs w:val="24"/>
        </w:rPr>
        <w:t xml:space="preserve">непосредственно на месте производства работ с внесением записи о проведенном инструктаже в пункт 10 наряда-допуска. </w:t>
      </w:r>
      <w:r w:rsidRPr="00E2673C">
        <w:rPr>
          <w:rFonts w:ascii="Times New Roman" w:hAnsi="Times New Roman" w:cs="Times New Roman"/>
          <w:color w:val="000000" w:themeColor="text1"/>
          <w:sz w:val="24"/>
          <w:szCs w:val="24"/>
        </w:rPr>
        <w:t>В случае необходимости допускающий должен проинструктировать также обо всех изменениях обстановки, состояния рабочего места или рабочих мест, находящихся вблизи места производства работ, о предстоящем выполнении работ другими бригадами рядом с местом производства работ и т.д.</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6.4.14. Производитель работ ставит свою подпись в пункте 11 наряда-допуска и </w:t>
      </w:r>
      <w:r w:rsidRPr="00E2673C">
        <w:rPr>
          <w:rFonts w:ascii="Times New Roman" w:hAnsi="Times New Roman" w:cs="Times New Roman"/>
          <w:color w:val="000000" w:themeColor="text1"/>
          <w:sz w:val="24"/>
          <w:szCs w:val="24"/>
        </w:rPr>
        <w:t xml:space="preserve">проводит инструктаж членам бригады о мерах безопасности, предусмотренных нарядом-допуском, с внесением записи о проведенном инструктаже в пункт 12 наряда-допуска и </w:t>
      </w:r>
      <w:hyperlink w:anchor="_Приложение_1" w:history="1">
        <w:r w:rsidRPr="00E2673C">
          <w:rPr>
            <w:rFonts w:ascii="Times New Roman" w:hAnsi="Times New Roman" w:cs="Times New Roman"/>
            <w:color w:val="000000" w:themeColor="text1"/>
            <w:sz w:val="24"/>
            <w:szCs w:val="24"/>
            <w:u w:val="single"/>
          </w:rPr>
          <w:t>приложение 1</w:t>
        </w:r>
      </w:hyperlink>
      <w:r w:rsidRPr="00E2673C">
        <w:rPr>
          <w:rFonts w:ascii="Times New Roman" w:hAnsi="Times New Roman" w:cs="Times New Roman"/>
          <w:color w:val="000000" w:themeColor="text1"/>
          <w:sz w:val="24"/>
          <w:szCs w:val="24"/>
        </w:rPr>
        <w:t xml:space="preserve"> к наряд-допуску.</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color w:val="000000" w:themeColor="text1"/>
          <w:sz w:val="24"/>
          <w:szCs w:val="24"/>
        </w:rPr>
        <w:t>После допуска бригады к работе допускающий к работе вручает один экземпляр наряда-допуска производителю работ, а второй экземпляр наряда-допуска с приложениями оставляет у себя.</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6.4.15. </w:t>
      </w:r>
      <w:r w:rsidRPr="00E2673C">
        <w:rPr>
          <w:rFonts w:ascii="Times New Roman" w:hAnsi="Times New Roman" w:cs="Times New Roman"/>
          <w:color w:val="000000" w:themeColor="text1"/>
          <w:sz w:val="24"/>
          <w:szCs w:val="24"/>
        </w:rPr>
        <w:t xml:space="preserve">Работы должны быть прекращены, наряд-допуск оформлен вновь и допуск к работе произведен заново, если до окончания работы по данному наряду-допуску: </w:t>
      </w:r>
    </w:p>
    <w:p w:rsidR="00E2673C" w:rsidRPr="00E2673C" w:rsidRDefault="00E2673C" w:rsidP="00E2673C">
      <w:pPr>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к монтируемому или ремонтируемому оборудованию (агрегату, системе) подключены какие-либо элементы (узлы) действующего оборудования; </w:t>
      </w:r>
    </w:p>
    <w:p w:rsidR="00E2673C" w:rsidRPr="00E2673C" w:rsidRDefault="00E2673C" w:rsidP="00E2673C">
      <w:pPr>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обнаружено несоответствие фактического состояния производства работ требованиям безопасности, предусмотренным нарядом-допуском; </w:t>
      </w:r>
    </w:p>
    <w:p w:rsidR="00E2673C" w:rsidRPr="00E2673C" w:rsidRDefault="00E2673C" w:rsidP="00E2673C">
      <w:pPr>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появилась угроза для жизни и здоровья производственного персонала или произошел случай производственного травматизма; </w:t>
      </w:r>
    </w:p>
    <w:p w:rsidR="00E2673C" w:rsidRPr="00E2673C" w:rsidRDefault="00E2673C" w:rsidP="00E2673C">
      <w:pPr>
        <w:numPr>
          <w:ilvl w:val="1"/>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2673C">
        <w:rPr>
          <w:rFonts w:ascii="Times New Roman" w:hAnsi="Times New Roman" w:cs="Times New Roman"/>
          <w:sz w:val="24"/>
          <w:szCs w:val="24"/>
        </w:rPr>
        <w:t>изменен объем и вид работ в такой степени, что изменяются схемы отключения оборудования или условия, в том числе безопасного выполнения работ.</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6.4.16. </w:t>
      </w:r>
      <w:r w:rsidRPr="00E2673C">
        <w:rPr>
          <w:rFonts w:ascii="Times New Roman" w:hAnsi="Times New Roman" w:cs="Times New Roman"/>
          <w:color w:val="000000" w:themeColor="text1"/>
          <w:sz w:val="24"/>
          <w:szCs w:val="24"/>
        </w:rPr>
        <w:t>Изменения в составе бригады могут быть внесены производителем работ с представлением допускающему списка рабочих, выведенных из состава бригады или введенных в состав бригады.</w:t>
      </w:r>
      <w:r w:rsidRPr="00E2673C">
        <w:rPr>
          <w:rFonts w:ascii="Times New Roman" w:hAnsi="Times New Roman" w:cs="Times New Roman"/>
          <w:sz w:val="24"/>
          <w:szCs w:val="24"/>
        </w:rPr>
        <w:t xml:space="preserve"> </w:t>
      </w:r>
      <w:r w:rsidRPr="00E2673C">
        <w:rPr>
          <w:rFonts w:ascii="Times New Roman" w:hAnsi="Times New Roman" w:cs="Times New Roman"/>
          <w:color w:val="000000" w:themeColor="text1"/>
          <w:sz w:val="24"/>
          <w:szCs w:val="24"/>
        </w:rPr>
        <w:t>При изменении состава бригады производитель работ обязан проинструктировать рабочих, вновь введенных в бригаду.</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color w:val="000000" w:themeColor="text1"/>
          <w:sz w:val="24"/>
          <w:szCs w:val="24"/>
        </w:rPr>
        <w:t xml:space="preserve">Включение в состав бригады, вывод из состава бригады и проведение инструктажа рабочих о мерах безопасности в этом случае оформляется в </w:t>
      </w:r>
      <w:hyperlink w:anchor="_Приложение_2" w:history="1">
        <w:r w:rsidRPr="00E2673C">
          <w:rPr>
            <w:rFonts w:ascii="Times New Roman" w:hAnsi="Times New Roman" w:cs="Times New Roman"/>
            <w:color w:val="000000" w:themeColor="text1"/>
            <w:sz w:val="24"/>
            <w:szCs w:val="24"/>
            <w:u w:val="single"/>
          </w:rPr>
          <w:t>приложении 2</w:t>
        </w:r>
      </w:hyperlink>
      <w:r w:rsidRPr="00E2673C">
        <w:rPr>
          <w:rFonts w:ascii="Times New Roman" w:hAnsi="Times New Roman" w:cs="Times New Roman"/>
          <w:color w:val="3333FF"/>
          <w:sz w:val="24"/>
          <w:szCs w:val="24"/>
        </w:rPr>
        <w:t xml:space="preserve"> </w:t>
      </w:r>
      <w:r w:rsidRPr="00E2673C">
        <w:rPr>
          <w:rFonts w:ascii="Times New Roman" w:hAnsi="Times New Roman" w:cs="Times New Roman"/>
          <w:color w:val="000000" w:themeColor="text1"/>
          <w:sz w:val="24"/>
          <w:szCs w:val="24"/>
        </w:rPr>
        <w:t>к наряду-допуску.</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6.4.17. </w:t>
      </w:r>
      <w:r w:rsidRPr="00E2673C">
        <w:rPr>
          <w:rFonts w:ascii="Times New Roman" w:hAnsi="Times New Roman" w:cs="Times New Roman"/>
          <w:color w:val="000000" w:themeColor="text1"/>
          <w:sz w:val="24"/>
          <w:szCs w:val="24"/>
        </w:rPr>
        <w:t>При перерыве в течение рабочей смены (обеденный перерыв, перерыв по условиям производства работ) все члены бригады должны покинуть рабочее место, наряд-допуск остается у производителя работ. Допуск после такого перерыва осуществляется производителем работ без оформления записи в наряде-допуске.</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6.4.18. </w:t>
      </w:r>
      <w:r w:rsidRPr="00E2673C">
        <w:rPr>
          <w:rFonts w:ascii="Times New Roman" w:hAnsi="Times New Roman" w:cs="Times New Roman"/>
          <w:color w:val="000000" w:themeColor="text1"/>
          <w:sz w:val="24"/>
          <w:szCs w:val="24"/>
        </w:rPr>
        <w:t xml:space="preserve">Ежедневно после окончания работы, а при многосменной работе после каждой смены, рабочее место должно приводиться в порядок, материалы, инструменты и приспособления должны быть убраны с рабочего места. После вывода бригады с места производства работ наряд-допуск должен сдаваться производителем работ лицу, </w:t>
      </w:r>
      <w:r w:rsidRPr="00E2673C">
        <w:rPr>
          <w:rFonts w:ascii="Times New Roman" w:hAnsi="Times New Roman" w:cs="Times New Roman"/>
          <w:color w:val="000000" w:themeColor="text1"/>
          <w:sz w:val="24"/>
          <w:szCs w:val="24"/>
        </w:rPr>
        <w:lastRenderedPageBreak/>
        <w:t xml:space="preserve">допускающему к работе, с соответствующей записью в </w:t>
      </w:r>
      <w:hyperlink w:anchor="_Приложение_3" w:history="1">
        <w:r w:rsidRPr="00E2673C">
          <w:rPr>
            <w:rFonts w:ascii="Times New Roman" w:hAnsi="Times New Roman" w:cs="Times New Roman"/>
            <w:color w:val="000000" w:themeColor="text1"/>
            <w:sz w:val="24"/>
            <w:szCs w:val="24"/>
            <w:u w:val="single"/>
          </w:rPr>
          <w:t>приложении 3</w:t>
        </w:r>
      </w:hyperlink>
      <w:r w:rsidRPr="00E2673C">
        <w:rPr>
          <w:rFonts w:ascii="Times New Roman" w:hAnsi="Times New Roman" w:cs="Times New Roman"/>
          <w:color w:val="0000FF"/>
          <w:sz w:val="24"/>
          <w:szCs w:val="24"/>
        </w:rPr>
        <w:t xml:space="preserve"> </w:t>
      </w:r>
      <w:r w:rsidRPr="00E2673C">
        <w:rPr>
          <w:rFonts w:ascii="Times New Roman" w:hAnsi="Times New Roman" w:cs="Times New Roman"/>
          <w:color w:val="000000" w:themeColor="text1"/>
          <w:sz w:val="24"/>
          <w:szCs w:val="24"/>
        </w:rPr>
        <w:t xml:space="preserve">к наряду-допуску «Оформление ежесменного </w:t>
      </w:r>
      <w:r w:rsidRPr="00E2673C">
        <w:rPr>
          <w:rFonts w:ascii="Times New Roman" w:hAnsi="Times New Roman" w:cs="Times New Roman"/>
          <w:color w:val="000000"/>
          <w:sz w:val="24"/>
          <w:szCs w:val="24"/>
        </w:rPr>
        <w:t>начала и окончания работ»</w:t>
      </w:r>
      <w:r w:rsidRPr="00E2673C">
        <w:rPr>
          <w:rFonts w:ascii="Times New Roman" w:hAnsi="Times New Roman" w:cs="Times New Roman"/>
          <w:color w:val="000000" w:themeColor="text1"/>
          <w:sz w:val="24"/>
          <w:szCs w:val="24"/>
        </w:rPr>
        <w:t>.</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6.4.19. </w:t>
      </w:r>
      <w:r w:rsidRPr="00E2673C">
        <w:rPr>
          <w:rFonts w:ascii="Times New Roman" w:hAnsi="Times New Roman" w:cs="Times New Roman"/>
          <w:color w:val="000000" w:themeColor="text1"/>
          <w:sz w:val="24"/>
          <w:szCs w:val="24"/>
        </w:rPr>
        <w:t xml:space="preserve">К продолжению работ можно приступать только после получения производителем работ наряда-допуска от лица, допускающего к работе в данной смене, с отметками и подписями допускающего к работе и производителя работ о ежесменном допуске к работе в </w:t>
      </w:r>
      <w:hyperlink w:anchor="_Приложение_3" w:history="1">
        <w:r w:rsidRPr="00E2673C">
          <w:rPr>
            <w:rFonts w:ascii="Times New Roman" w:hAnsi="Times New Roman" w:cs="Times New Roman"/>
            <w:color w:val="000000" w:themeColor="text1"/>
            <w:sz w:val="24"/>
            <w:szCs w:val="24"/>
            <w:u w:val="single"/>
          </w:rPr>
          <w:t>приложении 3</w:t>
        </w:r>
      </w:hyperlink>
      <w:r w:rsidRPr="00E2673C">
        <w:rPr>
          <w:rFonts w:ascii="Times New Roman" w:hAnsi="Times New Roman" w:cs="Times New Roman"/>
          <w:color w:val="000000" w:themeColor="text1"/>
          <w:sz w:val="24"/>
          <w:szCs w:val="24"/>
        </w:rPr>
        <w:t xml:space="preserve"> к наряду-допуску</w:t>
      </w:r>
      <w:r w:rsidRPr="00E2673C">
        <w:rPr>
          <w:rFonts w:ascii="Times New Roman" w:hAnsi="Times New Roman" w:cs="Times New Roman"/>
          <w:color w:val="0000FF"/>
          <w:sz w:val="24"/>
          <w:szCs w:val="24"/>
        </w:rPr>
        <w:t>.</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2673C">
        <w:rPr>
          <w:rFonts w:ascii="Times New Roman" w:hAnsi="Times New Roman" w:cs="Times New Roman"/>
          <w:sz w:val="24"/>
          <w:szCs w:val="24"/>
        </w:rPr>
        <w:t xml:space="preserve">6.4.20. </w:t>
      </w:r>
      <w:r w:rsidRPr="00E2673C">
        <w:rPr>
          <w:rFonts w:ascii="Times New Roman" w:hAnsi="Times New Roman" w:cs="Times New Roman"/>
          <w:color w:val="000000" w:themeColor="text1"/>
          <w:sz w:val="24"/>
          <w:szCs w:val="24"/>
        </w:rPr>
        <w:t xml:space="preserve">Закрытие наряда-допуска осуществляется после приемки ответственным представителем </w:t>
      </w:r>
      <w:r w:rsidR="0034650F">
        <w:rPr>
          <w:rFonts w:ascii="Times New Roman" w:hAnsi="Times New Roman" w:cs="Times New Roman"/>
          <w:color w:val="000000" w:themeColor="text1"/>
          <w:sz w:val="24"/>
          <w:szCs w:val="24"/>
        </w:rPr>
        <w:t>з</w:t>
      </w:r>
      <w:r w:rsidRPr="00E2673C">
        <w:rPr>
          <w:rFonts w:ascii="Times New Roman" w:hAnsi="Times New Roman" w:cs="Times New Roman"/>
          <w:color w:val="000000" w:themeColor="text1"/>
          <w:sz w:val="24"/>
          <w:szCs w:val="24"/>
        </w:rPr>
        <w:t>аказчика объекта, или после выполнения работ, предусмотренных нарядом-допуском, и оформляется подписью производителя работ и лица, допускающего к работе.</w:t>
      </w:r>
      <w:r w:rsidRPr="00E2673C">
        <w:rPr>
          <w:rFonts w:ascii="Times New Roman" w:hAnsi="Times New Roman" w:cs="Times New Roman"/>
          <w:sz w:val="24"/>
          <w:szCs w:val="24"/>
        </w:rPr>
        <w:t xml:space="preserve"> </w:t>
      </w:r>
      <w:r w:rsidRPr="00E2673C">
        <w:rPr>
          <w:rFonts w:ascii="Times New Roman" w:hAnsi="Times New Roman" w:cs="Times New Roman"/>
          <w:color w:val="000000" w:themeColor="text1"/>
          <w:sz w:val="24"/>
          <w:szCs w:val="24"/>
        </w:rPr>
        <w:t xml:space="preserve">Закрытые наряды-допуски сдают лицу, выдающему наряды-допуски с отметкой в журнале регистрации выдачи нарядов-допусков. Регистрацию, учет и хранение документов по работам повышенной опасности осуществляет </w:t>
      </w:r>
      <w:r w:rsidR="0034650F">
        <w:rPr>
          <w:rFonts w:ascii="Times New Roman" w:hAnsi="Times New Roman" w:cs="Times New Roman"/>
          <w:color w:val="000000" w:themeColor="text1"/>
          <w:sz w:val="24"/>
          <w:szCs w:val="24"/>
        </w:rPr>
        <w:t>структурном подразделении Общества</w:t>
      </w:r>
      <w:r w:rsidRPr="00E2673C">
        <w:rPr>
          <w:rFonts w:ascii="Times New Roman" w:hAnsi="Times New Roman" w:cs="Times New Roman"/>
          <w:color w:val="000000" w:themeColor="text1"/>
          <w:sz w:val="24"/>
          <w:szCs w:val="24"/>
        </w:rPr>
        <w:t>, на территории которого проводились работы повышенной опасности.</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color w:val="000000" w:themeColor="text1"/>
          <w:sz w:val="24"/>
          <w:szCs w:val="24"/>
        </w:rPr>
        <w:t xml:space="preserve">6.4.21. Наряды-допуски на работы, при выполнении которых произошли аварии и/или несчастные случаи, должны храниться в архиве </w:t>
      </w:r>
      <w:r w:rsidR="0034650F">
        <w:rPr>
          <w:rFonts w:ascii="Times New Roman" w:hAnsi="Times New Roman" w:cs="Times New Roman"/>
          <w:color w:val="000000" w:themeColor="text1"/>
          <w:sz w:val="24"/>
          <w:szCs w:val="24"/>
        </w:rPr>
        <w:t>Общества</w:t>
      </w:r>
      <w:r w:rsidRPr="00E2673C">
        <w:rPr>
          <w:rFonts w:ascii="Times New Roman" w:hAnsi="Times New Roman" w:cs="Times New Roman"/>
          <w:color w:val="000000" w:themeColor="text1"/>
          <w:sz w:val="24"/>
          <w:szCs w:val="24"/>
        </w:rPr>
        <w:t xml:space="preserve"> с материалами по расследованию аварий и несчастных случаев.</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2673C">
        <w:rPr>
          <w:rFonts w:ascii="Times New Roman" w:hAnsi="Times New Roman" w:cs="Times New Roman"/>
          <w:sz w:val="24"/>
          <w:szCs w:val="24"/>
        </w:rPr>
        <w:t xml:space="preserve">6.4.22. </w:t>
      </w:r>
      <w:r w:rsidRPr="00E2673C">
        <w:rPr>
          <w:rFonts w:ascii="Times New Roman" w:hAnsi="Times New Roman" w:cs="Times New Roman"/>
          <w:color w:val="000000" w:themeColor="text1"/>
          <w:sz w:val="24"/>
          <w:szCs w:val="24"/>
        </w:rPr>
        <w:t xml:space="preserve">При необходимости проведения обкатки (опробования) механизмов монтируемого оборудования производитель работ сдает наряд-допуск лицу, допускающему к работе, при этом оформляется в установленном настоящим стандартом порядке новый (промежуточный) наряд-допуск на обкатку (опробование) оборудования. </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 xml:space="preserve">После окончания обкатки (опробования) оборудования промежуточный наряд-допуск закрывают и сдают лицу, выдающему наряды-допуски с записью в журнале регистрации выдачи нарядов-допусков. Основной наряд-допуск вновь выдается производителю работ в установленном настоящим стандартом порядке. Руководство </w:t>
      </w:r>
      <w:r w:rsidR="0034650F">
        <w:rPr>
          <w:rFonts w:ascii="Times New Roman" w:hAnsi="Times New Roman" w:cs="Times New Roman"/>
          <w:color w:val="000000" w:themeColor="text1"/>
          <w:sz w:val="24"/>
          <w:szCs w:val="24"/>
        </w:rPr>
        <w:t>структурного подразделения</w:t>
      </w:r>
      <w:r w:rsidRPr="00E2673C">
        <w:rPr>
          <w:rFonts w:ascii="Times New Roman" w:hAnsi="Times New Roman" w:cs="Times New Roman"/>
          <w:color w:val="000000" w:themeColor="text1"/>
          <w:sz w:val="24"/>
          <w:szCs w:val="24"/>
        </w:rPr>
        <w:t xml:space="preserve"> до возвращения закрытого наряда-допуска производителем работ не имеет право включать в работу объекты или оборудование, находящиеся в монтаже или ремонте.</w:t>
      </w:r>
    </w:p>
    <w:p w:rsidR="00E2673C" w:rsidRPr="00E2673C" w:rsidRDefault="00E2673C" w:rsidP="00E2673C">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2673C">
        <w:rPr>
          <w:rFonts w:ascii="Times New Roman" w:hAnsi="Times New Roman" w:cs="Times New Roman"/>
          <w:color w:val="000000" w:themeColor="text1"/>
          <w:sz w:val="24"/>
          <w:szCs w:val="24"/>
        </w:rPr>
        <w:t>6.4.23. Работы, производимые вблизи автомобильных дорог, действующих коммуникаций (например, паропроводы, газопроводы, пульпопроводы, водопроводы), должны быть предварительно согласованы с заинтересованными организациями, а соответствующие документы, подтверждающие обеспечение безопасности при производстве работ на этих участках, должны прилагаться к наряду-допуску. Согласование работ производит заказчик.</w:t>
      </w:r>
    </w:p>
    <w:p w:rsidR="00E2673C" w:rsidRPr="00E2673C" w:rsidRDefault="00E2673C" w:rsidP="00E2673C">
      <w:pPr>
        <w:autoSpaceDE w:val="0"/>
        <w:autoSpaceDN w:val="0"/>
        <w:adjustRightInd w:val="0"/>
        <w:spacing w:after="0" w:line="240" w:lineRule="auto"/>
        <w:ind w:firstLine="709"/>
        <w:jc w:val="both"/>
        <w:rPr>
          <w:rFonts w:ascii="Times New Roman" w:hAnsi="Times New Roman" w:cs="Times New Roman"/>
          <w:color w:val="000000"/>
          <w:sz w:val="16"/>
          <w:szCs w:val="16"/>
        </w:rPr>
      </w:pPr>
    </w:p>
    <w:p w:rsidR="00E2673C" w:rsidRPr="00E2673C" w:rsidRDefault="00E2673C" w:rsidP="00E2673C">
      <w:pPr>
        <w:keepNext/>
        <w:tabs>
          <w:tab w:val="left" w:pos="0"/>
          <w:tab w:val="left" w:pos="142"/>
          <w:tab w:val="left" w:pos="851"/>
        </w:tabs>
        <w:spacing w:after="0" w:line="240" w:lineRule="auto"/>
        <w:ind w:firstLine="709"/>
        <w:jc w:val="both"/>
        <w:outlineLvl w:val="0"/>
        <w:rPr>
          <w:rFonts w:ascii="Times New Roman" w:eastAsia="Calibri" w:hAnsi="Times New Roman" w:cs="Times New Roman"/>
          <w:b/>
          <w:noProof/>
          <w:color w:val="000000" w:themeColor="text1"/>
          <w:sz w:val="24"/>
          <w:szCs w:val="24"/>
        </w:rPr>
      </w:pPr>
      <w:bookmarkStart w:id="30" w:name="_Toc3360331"/>
      <w:bookmarkStart w:id="31" w:name="_Toc76067928"/>
      <w:bookmarkStart w:id="32" w:name="_Toc76114876"/>
      <w:bookmarkStart w:id="33" w:name="_Toc91001657"/>
      <w:r w:rsidRPr="00E2673C">
        <w:rPr>
          <w:rFonts w:ascii="Times New Roman" w:eastAsia="Calibri" w:hAnsi="Times New Roman" w:cs="Times New Roman"/>
          <w:b/>
          <w:noProof/>
          <w:color w:val="000000" w:themeColor="text1"/>
          <w:sz w:val="24"/>
          <w:szCs w:val="24"/>
        </w:rPr>
        <w:t xml:space="preserve">7. </w:t>
      </w:r>
      <w:bookmarkEnd w:id="30"/>
      <w:bookmarkEnd w:id="31"/>
      <w:bookmarkEnd w:id="32"/>
      <w:r w:rsidRPr="00E2673C">
        <w:rPr>
          <w:rFonts w:ascii="Times New Roman" w:eastAsia="Calibri" w:hAnsi="Times New Roman" w:cs="Times New Roman"/>
          <w:b/>
          <w:noProof/>
          <w:color w:val="000000" w:themeColor="text1"/>
          <w:sz w:val="24"/>
          <w:szCs w:val="24"/>
        </w:rPr>
        <w:t>Записи</w:t>
      </w:r>
      <w:bookmarkEnd w:id="33"/>
    </w:p>
    <w:p w:rsidR="00E2673C" w:rsidRPr="00E2673C" w:rsidRDefault="00E2673C" w:rsidP="00E2673C">
      <w:pPr>
        <w:spacing w:after="0" w:line="240" w:lineRule="auto"/>
        <w:ind w:firstLine="709"/>
        <w:jc w:val="both"/>
        <w:rPr>
          <w:rFonts w:ascii="Times New Roman" w:eastAsia="Calibri" w:hAnsi="Times New Roman" w:cs="Times New Roman"/>
          <w:sz w:val="24"/>
          <w:szCs w:val="24"/>
        </w:rPr>
      </w:pPr>
      <w:r w:rsidRPr="00E2673C">
        <w:rPr>
          <w:rFonts w:ascii="Times New Roman" w:eastAsia="Calibri" w:hAnsi="Times New Roman" w:cs="Times New Roman"/>
          <w:sz w:val="24"/>
          <w:szCs w:val="24"/>
        </w:rPr>
        <w:t>Сведения о записях, осуществляемых в процессе выполнения требований настоящего документа с определением места и сроков хранения, представлены в таблице 7.1.</w:t>
      </w:r>
    </w:p>
    <w:p w:rsidR="00E2673C" w:rsidRPr="00E2673C" w:rsidRDefault="00E2673C" w:rsidP="00E2673C">
      <w:pPr>
        <w:spacing w:after="0" w:line="240" w:lineRule="auto"/>
        <w:ind w:firstLine="709"/>
        <w:jc w:val="both"/>
        <w:rPr>
          <w:rFonts w:ascii="Times New Roman" w:eastAsia="Calibri" w:hAnsi="Times New Roman" w:cs="Times New Roman"/>
          <w:sz w:val="16"/>
          <w:szCs w:val="16"/>
        </w:rPr>
      </w:pPr>
    </w:p>
    <w:p w:rsidR="00E2673C" w:rsidRPr="00E2673C" w:rsidRDefault="00E2673C" w:rsidP="00E2673C">
      <w:pPr>
        <w:spacing w:after="0" w:line="240" w:lineRule="auto"/>
        <w:ind w:firstLine="709"/>
        <w:jc w:val="both"/>
        <w:rPr>
          <w:rFonts w:ascii="Times New Roman" w:eastAsia="Calibri" w:hAnsi="Times New Roman" w:cs="Times New Roman"/>
          <w:sz w:val="24"/>
          <w:szCs w:val="24"/>
        </w:rPr>
      </w:pPr>
      <w:r w:rsidRPr="00E2673C">
        <w:rPr>
          <w:rFonts w:ascii="Times New Roman" w:eastAsia="Calibri" w:hAnsi="Times New Roman" w:cs="Times New Roman"/>
          <w:sz w:val="24"/>
          <w:szCs w:val="24"/>
        </w:rPr>
        <w:t>Таблица 7.1. Записи</w:t>
      </w:r>
    </w:p>
    <w:tbl>
      <w:tblPr>
        <w:tblStyle w:val="14"/>
        <w:tblW w:w="9782" w:type="dxa"/>
        <w:tblInd w:w="-5" w:type="dxa"/>
        <w:tblLayout w:type="fixed"/>
        <w:tblLook w:val="01E0" w:firstRow="1" w:lastRow="1" w:firstColumn="1" w:lastColumn="1" w:noHBand="0" w:noVBand="0"/>
      </w:tblPr>
      <w:tblGrid>
        <w:gridCol w:w="709"/>
        <w:gridCol w:w="2268"/>
        <w:gridCol w:w="1276"/>
        <w:gridCol w:w="2268"/>
        <w:gridCol w:w="1843"/>
        <w:gridCol w:w="1418"/>
      </w:tblGrid>
      <w:tr w:rsidR="00E2673C" w:rsidRPr="00E2673C" w:rsidTr="00E2673C">
        <w:trPr>
          <w:trHeight w:val="239"/>
          <w:tblHeader/>
        </w:trPr>
        <w:tc>
          <w:tcPr>
            <w:tcW w:w="709" w:type="dxa"/>
            <w:vAlign w:val="center"/>
          </w:tcPr>
          <w:p w:rsidR="00E2673C" w:rsidRPr="00E2673C" w:rsidRDefault="00E2673C" w:rsidP="00E2673C">
            <w:pPr>
              <w:spacing w:after="0"/>
              <w:ind w:left="-142" w:right="-141"/>
              <w:jc w:val="center"/>
              <w:rPr>
                <w:b/>
                <w:sz w:val="21"/>
              </w:rPr>
            </w:pPr>
            <w:r w:rsidRPr="00E2673C">
              <w:rPr>
                <w:b/>
                <w:sz w:val="21"/>
              </w:rPr>
              <w:t>№ записи</w:t>
            </w:r>
          </w:p>
        </w:tc>
        <w:tc>
          <w:tcPr>
            <w:tcW w:w="2268" w:type="dxa"/>
            <w:vAlign w:val="center"/>
          </w:tcPr>
          <w:p w:rsidR="00E2673C" w:rsidRPr="00E2673C" w:rsidRDefault="00E2673C" w:rsidP="00E2673C">
            <w:pPr>
              <w:spacing w:after="0"/>
              <w:ind w:left="-75" w:right="-108"/>
              <w:jc w:val="center"/>
              <w:rPr>
                <w:b/>
                <w:sz w:val="21"/>
              </w:rPr>
            </w:pPr>
            <w:r w:rsidRPr="00E2673C">
              <w:rPr>
                <w:b/>
                <w:sz w:val="21"/>
              </w:rPr>
              <w:t xml:space="preserve">Наименование </w:t>
            </w:r>
          </w:p>
          <w:p w:rsidR="00E2673C" w:rsidRPr="00E2673C" w:rsidRDefault="00E2673C" w:rsidP="00E2673C">
            <w:pPr>
              <w:spacing w:after="0"/>
              <w:ind w:left="-75" w:right="-108"/>
              <w:jc w:val="center"/>
              <w:rPr>
                <w:b/>
                <w:sz w:val="21"/>
              </w:rPr>
            </w:pPr>
            <w:r w:rsidRPr="00E2673C">
              <w:rPr>
                <w:b/>
                <w:sz w:val="21"/>
              </w:rPr>
              <w:t>формы записи</w:t>
            </w:r>
          </w:p>
        </w:tc>
        <w:tc>
          <w:tcPr>
            <w:tcW w:w="1276" w:type="dxa"/>
            <w:vAlign w:val="center"/>
          </w:tcPr>
          <w:p w:rsidR="00E2673C" w:rsidRPr="00E2673C" w:rsidRDefault="00E2673C" w:rsidP="00E2673C">
            <w:pPr>
              <w:spacing w:after="0"/>
              <w:ind w:left="-108" w:right="-108"/>
              <w:jc w:val="center"/>
              <w:rPr>
                <w:b/>
                <w:sz w:val="21"/>
              </w:rPr>
            </w:pPr>
            <w:r w:rsidRPr="00E2673C">
              <w:rPr>
                <w:b/>
                <w:sz w:val="21"/>
              </w:rPr>
              <w:t>Форма записи</w:t>
            </w:r>
          </w:p>
        </w:tc>
        <w:tc>
          <w:tcPr>
            <w:tcW w:w="2268" w:type="dxa"/>
            <w:vAlign w:val="center"/>
          </w:tcPr>
          <w:p w:rsidR="00E2673C" w:rsidRPr="00E2673C" w:rsidRDefault="00E2673C" w:rsidP="00E2673C">
            <w:pPr>
              <w:spacing w:after="0"/>
              <w:ind w:left="-138" w:right="-108"/>
              <w:jc w:val="center"/>
              <w:rPr>
                <w:b/>
                <w:sz w:val="21"/>
              </w:rPr>
            </w:pPr>
            <w:r w:rsidRPr="00E2673C">
              <w:rPr>
                <w:b/>
                <w:sz w:val="21"/>
              </w:rPr>
              <w:t>Ответственный за разработку (ведение)</w:t>
            </w:r>
          </w:p>
        </w:tc>
        <w:tc>
          <w:tcPr>
            <w:tcW w:w="1843" w:type="dxa"/>
            <w:vAlign w:val="center"/>
          </w:tcPr>
          <w:p w:rsidR="00E2673C" w:rsidRPr="00E2673C" w:rsidRDefault="00E2673C" w:rsidP="00E2673C">
            <w:pPr>
              <w:spacing w:after="0"/>
              <w:ind w:left="-112" w:right="-115"/>
              <w:jc w:val="center"/>
              <w:rPr>
                <w:b/>
                <w:sz w:val="21"/>
              </w:rPr>
            </w:pPr>
            <w:r w:rsidRPr="00E2673C">
              <w:rPr>
                <w:b/>
                <w:sz w:val="21"/>
              </w:rPr>
              <w:t>Место хранения</w:t>
            </w:r>
          </w:p>
        </w:tc>
        <w:tc>
          <w:tcPr>
            <w:tcW w:w="1418" w:type="dxa"/>
            <w:vAlign w:val="center"/>
          </w:tcPr>
          <w:p w:rsidR="00E2673C" w:rsidRPr="00E2673C" w:rsidRDefault="00E2673C" w:rsidP="00E2673C">
            <w:pPr>
              <w:spacing w:after="0"/>
              <w:ind w:left="-108" w:right="-108"/>
              <w:jc w:val="center"/>
              <w:rPr>
                <w:b/>
              </w:rPr>
            </w:pPr>
            <w:r w:rsidRPr="00E2673C">
              <w:rPr>
                <w:b/>
              </w:rPr>
              <w:t xml:space="preserve">Срок </w:t>
            </w:r>
          </w:p>
          <w:p w:rsidR="00E2673C" w:rsidRPr="00E2673C" w:rsidRDefault="00E2673C" w:rsidP="00E2673C">
            <w:pPr>
              <w:spacing w:after="0"/>
              <w:ind w:left="-108" w:right="-108"/>
              <w:jc w:val="center"/>
              <w:rPr>
                <w:b/>
              </w:rPr>
            </w:pPr>
            <w:r w:rsidRPr="00E2673C">
              <w:rPr>
                <w:b/>
              </w:rPr>
              <w:t>хранения</w:t>
            </w:r>
          </w:p>
        </w:tc>
      </w:tr>
      <w:tr w:rsidR="00E2673C" w:rsidRPr="00E2673C" w:rsidTr="00E2673C">
        <w:trPr>
          <w:trHeight w:val="339"/>
        </w:trPr>
        <w:tc>
          <w:tcPr>
            <w:tcW w:w="709" w:type="dxa"/>
            <w:vAlign w:val="center"/>
          </w:tcPr>
          <w:p w:rsidR="00E2673C" w:rsidRPr="00E2673C" w:rsidRDefault="00E2673C" w:rsidP="00E2673C">
            <w:pPr>
              <w:spacing w:after="0"/>
              <w:jc w:val="center"/>
            </w:pPr>
            <w:r w:rsidRPr="00E2673C">
              <w:t>1</w:t>
            </w:r>
          </w:p>
        </w:tc>
        <w:tc>
          <w:tcPr>
            <w:tcW w:w="2268" w:type="dxa"/>
            <w:vAlign w:val="center"/>
          </w:tcPr>
          <w:p w:rsidR="00E2673C" w:rsidRPr="00E2673C" w:rsidRDefault="00E2673C" w:rsidP="00E2673C">
            <w:pPr>
              <w:spacing w:after="0"/>
              <w:ind w:left="-75" w:right="-108"/>
              <w:jc w:val="center"/>
            </w:pPr>
            <w:r w:rsidRPr="00E2673C">
              <w:rPr>
                <w:color w:val="000000" w:themeColor="text1"/>
              </w:rPr>
              <w:t>Перечень работ повышенной опасности</w:t>
            </w:r>
          </w:p>
        </w:tc>
        <w:tc>
          <w:tcPr>
            <w:tcW w:w="1276" w:type="dxa"/>
            <w:vAlign w:val="center"/>
          </w:tcPr>
          <w:p w:rsidR="00E2673C" w:rsidRPr="00E2673C" w:rsidRDefault="00E2673C" w:rsidP="00E2673C">
            <w:pPr>
              <w:spacing w:after="0"/>
              <w:ind w:left="-108" w:right="-108"/>
              <w:jc w:val="center"/>
            </w:pPr>
            <w:r w:rsidRPr="00E2673C">
              <w:t>Приложение А</w:t>
            </w:r>
          </w:p>
        </w:tc>
        <w:tc>
          <w:tcPr>
            <w:tcW w:w="2268" w:type="dxa"/>
            <w:vAlign w:val="center"/>
          </w:tcPr>
          <w:p w:rsidR="00E2673C" w:rsidRPr="00E2673C" w:rsidRDefault="00E2673C" w:rsidP="0034650F">
            <w:pPr>
              <w:spacing w:after="0"/>
              <w:ind w:left="-111" w:right="-142"/>
              <w:jc w:val="center"/>
              <w:rPr>
                <w:highlight w:val="yellow"/>
              </w:rPr>
            </w:pPr>
            <w:r w:rsidRPr="00E2673C">
              <w:t xml:space="preserve">Руководитель службы ПБиОТ </w:t>
            </w:r>
            <w:r w:rsidR="0034650F">
              <w:t>Общества</w:t>
            </w:r>
          </w:p>
        </w:tc>
        <w:tc>
          <w:tcPr>
            <w:tcW w:w="1843" w:type="dxa"/>
            <w:vAlign w:val="center"/>
          </w:tcPr>
          <w:p w:rsidR="00E2673C" w:rsidRPr="00E2673C" w:rsidRDefault="00E2673C" w:rsidP="00E2673C">
            <w:pPr>
              <w:spacing w:after="0"/>
              <w:ind w:left="-112" w:right="-115"/>
              <w:jc w:val="center"/>
            </w:pPr>
            <w:r w:rsidRPr="00E2673C">
              <w:t>Участок, где оформляются и регистрируются наряды-допуски</w:t>
            </w:r>
          </w:p>
        </w:tc>
        <w:tc>
          <w:tcPr>
            <w:tcW w:w="1418" w:type="dxa"/>
            <w:vAlign w:val="center"/>
          </w:tcPr>
          <w:p w:rsidR="00E2673C" w:rsidRPr="00E2673C" w:rsidRDefault="00E2673C" w:rsidP="00E2673C">
            <w:pPr>
              <w:spacing w:after="0"/>
              <w:ind w:left="-108" w:right="-108"/>
              <w:jc w:val="center"/>
            </w:pPr>
            <w:r w:rsidRPr="00E2673C">
              <w:t>До замены новым</w:t>
            </w:r>
          </w:p>
        </w:tc>
      </w:tr>
      <w:tr w:rsidR="00E2673C" w:rsidRPr="00E2673C" w:rsidTr="00E2673C">
        <w:trPr>
          <w:trHeight w:val="339"/>
        </w:trPr>
        <w:tc>
          <w:tcPr>
            <w:tcW w:w="709" w:type="dxa"/>
            <w:vAlign w:val="center"/>
          </w:tcPr>
          <w:p w:rsidR="00E2673C" w:rsidRPr="00E2673C" w:rsidRDefault="00E2673C" w:rsidP="00E2673C">
            <w:pPr>
              <w:spacing w:after="0"/>
              <w:jc w:val="center"/>
            </w:pPr>
            <w:r w:rsidRPr="00E2673C">
              <w:t>2</w:t>
            </w:r>
          </w:p>
        </w:tc>
        <w:tc>
          <w:tcPr>
            <w:tcW w:w="2268" w:type="dxa"/>
            <w:vAlign w:val="center"/>
          </w:tcPr>
          <w:p w:rsidR="00E2673C" w:rsidRPr="00E2673C" w:rsidRDefault="00E2673C" w:rsidP="00E2673C">
            <w:pPr>
              <w:spacing w:after="0"/>
              <w:ind w:left="-75" w:right="-108"/>
              <w:jc w:val="center"/>
              <w:rPr>
                <w:color w:val="000000" w:themeColor="text1"/>
              </w:rPr>
            </w:pPr>
            <w:r w:rsidRPr="00E2673C">
              <w:rPr>
                <w:color w:val="000000" w:themeColor="text1"/>
              </w:rPr>
              <w:t>Перечень работ с оформлением наряд-допуска</w:t>
            </w:r>
          </w:p>
          <w:p w:rsidR="00E2673C" w:rsidRPr="00E2673C" w:rsidRDefault="00E2673C" w:rsidP="00E2673C">
            <w:pPr>
              <w:spacing w:after="0"/>
              <w:ind w:left="-75" w:right="-108"/>
              <w:jc w:val="center"/>
              <w:rPr>
                <w:color w:val="000000" w:themeColor="text1"/>
              </w:rPr>
            </w:pPr>
            <w:r w:rsidRPr="00E2673C">
              <w:rPr>
                <w:color w:val="000000" w:themeColor="text1"/>
              </w:rPr>
              <w:t xml:space="preserve"> и регламентирующих их нормативных документов</w:t>
            </w:r>
          </w:p>
        </w:tc>
        <w:tc>
          <w:tcPr>
            <w:tcW w:w="1276" w:type="dxa"/>
            <w:vAlign w:val="center"/>
          </w:tcPr>
          <w:p w:rsidR="00E2673C" w:rsidRPr="00E2673C" w:rsidRDefault="00E2673C" w:rsidP="00E2673C">
            <w:pPr>
              <w:spacing w:after="0"/>
              <w:ind w:left="-108" w:right="-108"/>
              <w:jc w:val="center"/>
            </w:pPr>
            <w:r w:rsidRPr="00E2673C">
              <w:t>Приложение Б</w:t>
            </w:r>
          </w:p>
        </w:tc>
        <w:tc>
          <w:tcPr>
            <w:tcW w:w="2268" w:type="dxa"/>
            <w:vAlign w:val="center"/>
          </w:tcPr>
          <w:p w:rsidR="00E2673C" w:rsidRPr="00E2673C" w:rsidRDefault="00E2673C" w:rsidP="0034650F">
            <w:pPr>
              <w:spacing w:after="0"/>
              <w:ind w:left="-111" w:right="-142"/>
              <w:jc w:val="center"/>
            </w:pPr>
            <w:r w:rsidRPr="00E2673C">
              <w:t xml:space="preserve">Руководитель службы ПБиОТ </w:t>
            </w:r>
            <w:r w:rsidR="0034650F">
              <w:t>Общества</w:t>
            </w:r>
          </w:p>
        </w:tc>
        <w:tc>
          <w:tcPr>
            <w:tcW w:w="1843" w:type="dxa"/>
            <w:vAlign w:val="center"/>
          </w:tcPr>
          <w:p w:rsidR="00E2673C" w:rsidRPr="00E2673C" w:rsidRDefault="00E2673C" w:rsidP="00E2673C">
            <w:pPr>
              <w:spacing w:after="0"/>
              <w:ind w:left="-112" w:right="-115"/>
              <w:jc w:val="center"/>
            </w:pPr>
            <w:r w:rsidRPr="00E2673C">
              <w:t>Участок, где оформляются и регистрируются наряды-допуски</w:t>
            </w:r>
          </w:p>
        </w:tc>
        <w:tc>
          <w:tcPr>
            <w:tcW w:w="1418" w:type="dxa"/>
            <w:vAlign w:val="center"/>
          </w:tcPr>
          <w:p w:rsidR="00E2673C" w:rsidRPr="00E2673C" w:rsidRDefault="00E2673C" w:rsidP="00E2673C">
            <w:pPr>
              <w:spacing w:after="0"/>
              <w:ind w:left="-108" w:right="-108"/>
              <w:jc w:val="center"/>
            </w:pPr>
            <w:r w:rsidRPr="00E2673C">
              <w:t>До замены новым</w:t>
            </w:r>
          </w:p>
        </w:tc>
      </w:tr>
      <w:tr w:rsidR="00E2673C" w:rsidRPr="00E2673C" w:rsidTr="00E2673C">
        <w:trPr>
          <w:trHeight w:val="70"/>
        </w:trPr>
        <w:tc>
          <w:tcPr>
            <w:tcW w:w="709" w:type="dxa"/>
            <w:vAlign w:val="center"/>
          </w:tcPr>
          <w:p w:rsidR="00E2673C" w:rsidRPr="00E2673C" w:rsidRDefault="00E2673C" w:rsidP="00E2673C">
            <w:pPr>
              <w:spacing w:after="0"/>
              <w:jc w:val="center"/>
            </w:pPr>
            <w:r w:rsidRPr="00E2673C">
              <w:t>3</w:t>
            </w:r>
          </w:p>
        </w:tc>
        <w:tc>
          <w:tcPr>
            <w:tcW w:w="2268" w:type="dxa"/>
            <w:vAlign w:val="center"/>
          </w:tcPr>
          <w:p w:rsidR="00E2673C" w:rsidRPr="00E2673C" w:rsidRDefault="00E2673C" w:rsidP="00E2673C">
            <w:pPr>
              <w:spacing w:after="0"/>
              <w:ind w:left="-75" w:right="-108"/>
              <w:jc w:val="center"/>
            </w:pPr>
            <w:r w:rsidRPr="00E2673C">
              <w:t>Наряд-допуск на работы повышенной опасности</w:t>
            </w:r>
          </w:p>
        </w:tc>
        <w:tc>
          <w:tcPr>
            <w:tcW w:w="1276" w:type="dxa"/>
            <w:vAlign w:val="center"/>
          </w:tcPr>
          <w:p w:rsidR="00E2673C" w:rsidRPr="00E2673C" w:rsidRDefault="00E2673C" w:rsidP="00E2673C">
            <w:pPr>
              <w:spacing w:after="0"/>
              <w:ind w:left="-108" w:right="-108"/>
              <w:jc w:val="center"/>
            </w:pPr>
            <w:r w:rsidRPr="00E2673C">
              <w:t>Приложение В</w:t>
            </w:r>
          </w:p>
        </w:tc>
        <w:tc>
          <w:tcPr>
            <w:tcW w:w="2268" w:type="dxa"/>
            <w:vAlign w:val="center"/>
          </w:tcPr>
          <w:p w:rsidR="00E2673C" w:rsidRPr="00E2673C" w:rsidRDefault="00E2673C" w:rsidP="0034650F">
            <w:pPr>
              <w:spacing w:after="0"/>
              <w:ind w:left="-111" w:right="-142"/>
              <w:jc w:val="center"/>
            </w:pPr>
            <w:r w:rsidRPr="00E2673C">
              <w:t xml:space="preserve">Начальник цеха/участка СП </w:t>
            </w:r>
            <w:r w:rsidR="0034650F">
              <w:t>Общества</w:t>
            </w:r>
          </w:p>
        </w:tc>
        <w:tc>
          <w:tcPr>
            <w:tcW w:w="1843" w:type="dxa"/>
            <w:vAlign w:val="center"/>
          </w:tcPr>
          <w:p w:rsidR="00E2673C" w:rsidRPr="00E2673C" w:rsidRDefault="00E2673C" w:rsidP="00E2673C">
            <w:pPr>
              <w:spacing w:after="0"/>
              <w:ind w:left="-112" w:right="-115"/>
              <w:jc w:val="center"/>
            </w:pPr>
            <w:r w:rsidRPr="00E2673C">
              <w:t>Участок, где оформляются и регистрируются наряды-допуски</w:t>
            </w:r>
          </w:p>
        </w:tc>
        <w:tc>
          <w:tcPr>
            <w:tcW w:w="1418" w:type="dxa"/>
            <w:vAlign w:val="center"/>
          </w:tcPr>
          <w:p w:rsidR="00E2673C" w:rsidRPr="00E2673C" w:rsidRDefault="00E2673C" w:rsidP="00E2673C">
            <w:pPr>
              <w:spacing w:after="0"/>
              <w:ind w:left="-108" w:right="-108"/>
              <w:jc w:val="center"/>
            </w:pPr>
            <w:r w:rsidRPr="00E2673C">
              <w:t>1 месяц со дня окончания работ</w:t>
            </w:r>
          </w:p>
        </w:tc>
      </w:tr>
      <w:tr w:rsidR="00E2673C" w:rsidRPr="00E2673C" w:rsidTr="00E2673C">
        <w:trPr>
          <w:trHeight w:val="70"/>
        </w:trPr>
        <w:tc>
          <w:tcPr>
            <w:tcW w:w="709" w:type="dxa"/>
            <w:vAlign w:val="center"/>
          </w:tcPr>
          <w:p w:rsidR="00E2673C" w:rsidRPr="00E2673C" w:rsidRDefault="00E2673C" w:rsidP="00E2673C">
            <w:pPr>
              <w:spacing w:after="0"/>
              <w:jc w:val="center"/>
            </w:pPr>
            <w:r w:rsidRPr="00E2673C">
              <w:lastRenderedPageBreak/>
              <w:t>4</w:t>
            </w:r>
          </w:p>
        </w:tc>
        <w:tc>
          <w:tcPr>
            <w:tcW w:w="2268" w:type="dxa"/>
            <w:vAlign w:val="center"/>
          </w:tcPr>
          <w:p w:rsidR="00E2673C" w:rsidRPr="00E2673C" w:rsidRDefault="00E2673C" w:rsidP="00E2673C">
            <w:pPr>
              <w:spacing w:after="0"/>
              <w:ind w:left="-75" w:right="-108"/>
              <w:jc w:val="center"/>
            </w:pPr>
            <w:r w:rsidRPr="00E2673C">
              <w:t>Журнал регистрации наряд-допусков</w:t>
            </w:r>
          </w:p>
        </w:tc>
        <w:tc>
          <w:tcPr>
            <w:tcW w:w="1276" w:type="dxa"/>
            <w:vAlign w:val="center"/>
          </w:tcPr>
          <w:p w:rsidR="00E2673C" w:rsidRPr="00E2673C" w:rsidRDefault="00E2673C" w:rsidP="00E2673C">
            <w:pPr>
              <w:spacing w:after="0"/>
              <w:ind w:left="-108" w:right="-108"/>
              <w:jc w:val="center"/>
            </w:pPr>
            <w:r w:rsidRPr="00E2673C">
              <w:t>Приложение Г</w:t>
            </w:r>
          </w:p>
        </w:tc>
        <w:tc>
          <w:tcPr>
            <w:tcW w:w="2268" w:type="dxa"/>
            <w:vAlign w:val="center"/>
          </w:tcPr>
          <w:p w:rsidR="00E2673C" w:rsidRPr="00E2673C" w:rsidRDefault="00E2673C" w:rsidP="00E2673C">
            <w:pPr>
              <w:spacing w:after="0"/>
              <w:ind w:left="-111" w:right="-142"/>
              <w:jc w:val="center"/>
            </w:pPr>
            <w:r w:rsidRPr="00E2673C">
              <w:t>Начальник цеха/участка, где оформляются и регистрируются наряды-допуски</w:t>
            </w:r>
          </w:p>
        </w:tc>
        <w:tc>
          <w:tcPr>
            <w:tcW w:w="1843" w:type="dxa"/>
            <w:vAlign w:val="center"/>
          </w:tcPr>
          <w:p w:rsidR="00E2673C" w:rsidRPr="00E2673C" w:rsidRDefault="00E2673C" w:rsidP="00E2673C">
            <w:pPr>
              <w:spacing w:after="0"/>
              <w:ind w:left="-112" w:right="-115"/>
              <w:jc w:val="center"/>
            </w:pPr>
            <w:r w:rsidRPr="00E2673C">
              <w:t>Участок, где оформляются и регистрируются наряды-допуски</w:t>
            </w:r>
          </w:p>
        </w:tc>
        <w:tc>
          <w:tcPr>
            <w:tcW w:w="1418" w:type="dxa"/>
            <w:vAlign w:val="center"/>
          </w:tcPr>
          <w:p w:rsidR="00E2673C" w:rsidRPr="00E2673C" w:rsidRDefault="00E2673C" w:rsidP="00E2673C">
            <w:pPr>
              <w:spacing w:after="0"/>
              <w:ind w:left="-108" w:right="-108"/>
              <w:jc w:val="center"/>
            </w:pPr>
            <w:r w:rsidRPr="00E2673C">
              <w:t>6 месяцев со дня окончания</w:t>
            </w:r>
          </w:p>
        </w:tc>
      </w:tr>
      <w:tr w:rsidR="00E2673C" w:rsidRPr="00E2673C" w:rsidTr="00E2673C">
        <w:trPr>
          <w:trHeight w:val="70"/>
        </w:trPr>
        <w:tc>
          <w:tcPr>
            <w:tcW w:w="709" w:type="dxa"/>
            <w:vAlign w:val="center"/>
          </w:tcPr>
          <w:p w:rsidR="00E2673C" w:rsidRPr="00E2673C" w:rsidRDefault="00E2673C" w:rsidP="00E2673C">
            <w:pPr>
              <w:spacing w:after="0"/>
              <w:jc w:val="center"/>
            </w:pPr>
            <w:r w:rsidRPr="00E2673C">
              <w:t>5</w:t>
            </w:r>
          </w:p>
        </w:tc>
        <w:tc>
          <w:tcPr>
            <w:tcW w:w="2268" w:type="dxa"/>
            <w:vAlign w:val="center"/>
          </w:tcPr>
          <w:p w:rsidR="00E2673C" w:rsidRPr="00E2673C" w:rsidRDefault="00E2673C" w:rsidP="00E2673C">
            <w:pPr>
              <w:spacing w:after="0"/>
              <w:ind w:left="-75" w:right="-108"/>
              <w:jc w:val="center"/>
            </w:pPr>
            <w:r w:rsidRPr="00E2673C">
              <w:t>Акт-допуск</w:t>
            </w:r>
          </w:p>
        </w:tc>
        <w:tc>
          <w:tcPr>
            <w:tcW w:w="1276" w:type="dxa"/>
            <w:vAlign w:val="center"/>
          </w:tcPr>
          <w:p w:rsidR="00E2673C" w:rsidRPr="00E2673C" w:rsidRDefault="00E2673C" w:rsidP="00E2673C">
            <w:pPr>
              <w:spacing w:after="0"/>
              <w:ind w:left="-108" w:right="-108"/>
              <w:jc w:val="center"/>
            </w:pPr>
            <w:r w:rsidRPr="00E2673C">
              <w:t>Приложение Д</w:t>
            </w:r>
          </w:p>
        </w:tc>
        <w:tc>
          <w:tcPr>
            <w:tcW w:w="2268" w:type="dxa"/>
            <w:vAlign w:val="center"/>
          </w:tcPr>
          <w:p w:rsidR="00E2673C" w:rsidRPr="00E2673C" w:rsidRDefault="00E2673C" w:rsidP="0034650F">
            <w:pPr>
              <w:spacing w:after="0"/>
              <w:ind w:left="-110" w:right="-112"/>
              <w:jc w:val="center"/>
            </w:pPr>
            <w:r w:rsidRPr="00E2673C">
              <w:t xml:space="preserve">Начальник цеха/участка СП </w:t>
            </w:r>
            <w:r w:rsidR="0034650F">
              <w:t>Общества</w:t>
            </w:r>
          </w:p>
        </w:tc>
        <w:tc>
          <w:tcPr>
            <w:tcW w:w="1843" w:type="dxa"/>
            <w:vAlign w:val="center"/>
          </w:tcPr>
          <w:p w:rsidR="00E2673C" w:rsidRPr="00E2673C" w:rsidRDefault="00E2673C" w:rsidP="0034650F">
            <w:pPr>
              <w:spacing w:after="0"/>
              <w:ind w:left="-112" w:right="-115"/>
              <w:jc w:val="center"/>
            </w:pPr>
            <w:r w:rsidRPr="00E2673C">
              <w:t xml:space="preserve">Цех/участок СП </w:t>
            </w:r>
            <w:r w:rsidR="0034650F">
              <w:t>Общества</w:t>
            </w:r>
          </w:p>
        </w:tc>
        <w:tc>
          <w:tcPr>
            <w:tcW w:w="1418" w:type="dxa"/>
            <w:vAlign w:val="center"/>
          </w:tcPr>
          <w:p w:rsidR="00E2673C" w:rsidRPr="00E2673C" w:rsidRDefault="00E2673C" w:rsidP="00E2673C">
            <w:pPr>
              <w:spacing w:after="0"/>
              <w:ind w:left="-108" w:right="-108"/>
              <w:jc w:val="center"/>
            </w:pPr>
            <w:r w:rsidRPr="00E2673C">
              <w:t>1 месяц со дня окончания работ</w:t>
            </w:r>
          </w:p>
        </w:tc>
      </w:tr>
    </w:tbl>
    <w:p w:rsidR="00E2673C" w:rsidRPr="00E2673C" w:rsidRDefault="00E2673C" w:rsidP="00E2673C">
      <w:pPr>
        <w:rPr>
          <w:rFonts w:ascii="Times New Roman" w:hAnsi="Times New Roman" w:cs="Times New Roman"/>
          <w:b/>
          <w:color w:val="000000"/>
          <w:sz w:val="24"/>
          <w:szCs w:val="24"/>
        </w:rPr>
      </w:pPr>
      <w:bookmarkStart w:id="34" w:name="_Приложение_А_(обязательное)"/>
      <w:bookmarkStart w:id="35" w:name="_Toc76067929"/>
      <w:bookmarkStart w:id="36" w:name="_Toc76114877"/>
      <w:bookmarkEnd w:id="34"/>
      <w:r w:rsidRPr="00E2673C">
        <w:rPr>
          <w:b/>
        </w:rPr>
        <w:br w:type="page"/>
      </w:r>
    </w:p>
    <w:p w:rsidR="00E2673C" w:rsidRPr="00E2673C" w:rsidRDefault="0023160E" w:rsidP="00E2673C">
      <w:pPr>
        <w:keepNext/>
        <w:keepLines/>
        <w:spacing w:after="0" w:line="240" w:lineRule="auto"/>
        <w:jc w:val="center"/>
        <w:outlineLvl w:val="2"/>
        <w:rPr>
          <w:rFonts w:ascii="Times New Roman" w:eastAsiaTheme="majorEastAsia" w:hAnsi="Times New Roman" w:cstheme="majorBidi"/>
          <w:b/>
          <w:color w:val="000000" w:themeColor="text1"/>
          <w:sz w:val="24"/>
          <w:szCs w:val="24"/>
        </w:rPr>
      </w:pPr>
      <w:r w:rsidRPr="00E2673C">
        <w:rPr>
          <w:noProof/>
          <w:lang w:eastAsia="ru-RU"/>
        </w:rPr>
        <w:lastRenderedPageBreak/>
        <mc:AlternateContent>
          <mc:Choice Requires="wps">
            <w:drawing>
              <wp:anchor distT="0" distB="0" distL="114300" distR="114300" simplePos="0" relativeHeight="251659264" behindDoc="0" locked="0" layoutInCell="1" allowOverlap="1" wp14:anchorId="00417228" wp14:editId="69C5205A">
                <wp:simplePos x="0" y="0"/>
                <wp:positionH relativeFrom="margin">
                  <wp:posOffset>3852545</wp:posOffset>
                </wp:positionH>
                <wp:positionV relativeFrom="paragraph">
                  <wp:posOffset>441960</wp:posOffset>
                </wp:positionV>
                <wp:extent cx="2428875" cy="1266825"/>
                <wp:effectExtent l="0" t="0" r="9525" b="9525"/>
                <wp:wrapNone/>
                <wp:docPr id="8" name="Надпись 8"/>
                <wp:cNvGraphicFramePr/>
                <a:graphic xmlns:a="http://schemas.openxmlformats.org/drawingml/2006/main">
                  <a:graphicData uri="http://schemas.microsoft.com/office/word/2010/wordprocessingShape">
                    <wps:wsp>
                      <wps:cNvSpPr txBox="1"/>
                      <wps:spPr>
                        <a:xfrm>
                          <a:off x="0" y="0"/>
                          <a:ext cx="2428875" cy="1266825"/>
                        </a:xfrm>
                        <a:prstGeom prst="rect">
                          <a:avLst/>
                        </a:prstGeom>
                        <a:solidFill>
                          <a:sysClr val="window" lastClr="FFFFFF"/>
                        </a:solidFill>
                        <a:ln w="6350">
                          <a:noFill/>
                        </a:ln>
                      </wps:spPr>
                      <wps:txbx>
                        <w:txbxContent>
                          <w:p w:rsidR="00DC1F84" w:rsidRPr="0052526E" w:rsidRDefault="00DC1F84" w:rsidP="00E2673C">
                            <w:pPr>
                              <w:spacing w:after="0" w:line="276" w:lineRule="auto"/>
                              <w:rPr>
                                <w:rFonts w:ascii="Times New Roman" w:hAnsi="Times New Roman" w:cs="Times New Roman"/>
                                <w:b/>
                                <w:sz w:val="24"/>
                                <w:szCs w:val="24"/>
                              </w:rPr>
                            </w:pPr>
                            <w:r w:rsidRPr="0052526E">
                              <w:rPr>
                                <w:rFonts w:ascii="Times New Roman" w:hAnsi="Times New Roman" w:cs="Times New Roman"/>
                                <w:b/>
                                <w:sz w:val="24"/>
                                <w:szCs w:val="24"/>
                              </w:rPr>
                              <w:t>УТВЕРЖДАЮ</w:t>
                            </w:r>
                          </w:p>
                          <w:p w:rsidR="00DC1F84" w:rsidRDefault="00DC1F84" w:rsidP="00E2673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Главный инженер </w:t>
                            </w:r>
                          </w:p>
                          <w:p w:rsidR="00DC1F84" w:rsidRPr="00F571F2" w:rsidRDefault="00DC1F84" w:rsidP="00E2673C">
                            <w:pPr>
                              <w:spacing w:after="0" w:line="276" w:lineRule="auto"/>
                              <w:rPr>
                                <w:rFonts w:ascii="Times New Roman" w:hAnsi="Times New Roman" w:cs="Times New Roman"/>
                                <w:sz w:val="24"/>
                                <w:szCs w:val="24"/>
                              </w:rPr>
                            </w:pPr>
                            <w:r>
                              <w:rPr>
                                <w:rFonts w:ascii="Times New Roman" w:hAnsi="Times New Roman" w:cs="Times New Roman"/>
                                <w:sz w:val="24"/>
                                <w:szCs w:val="24"/>
                              </w:rPr>
                              <w:t>АО «Алмазы Анабара»</w:t>
                            </w:r>
                          </w:p>
                          <w:p w:rsidR="00DC1F84" w:rsidRPr="00F571F2" w:rsidRDefault="00DC1F84" w:rsidP="00E2673C">
                            <w:pPr>
                              <w:spacing w:after="0" w:line="276" w:lineRule="auto"/>
                              <w:rPr>
                                <w:rFonts w:ascii="Times New Roman" w:hAnsi="Times New Roman" w:cs="Times New Roman"/>
                                <w:sz w:val="24"/>
                                <w:szCs w:val="24"/>
                              </w:rPr>
                            </w:pPr>
                            <w:r w:rsidRPr="00F571F2">
                              <w:rPr>
                                <w:rFonts w:ascii="Times New Roman" w:hAnsi="Times New Roman" w:cs="Times New Roman"/>
                                <w:sz w:val="24"/>
                                <w:szCs w:val="24"/>
                              </w:rPr>
                              <w:t>________</w:t>
                            </w:r>
                            <w:r>
                              <w:rPr>
                                <w:rFonts w:ascii="Times New Roman" w:hAnsi="Times New Roman" w:cs="Times New Roman"/>
                                <w:sz w:val="24"/>
                                <w:szCs w:val="24"/>
                              </w:rPr>
                              <w:t>__</w:t>
                            </w:r>
                            <w:r w:rsidRPr="00F571F2">
                              <w:rPr>
                                <w:rFonts w:ascii="Times New Roman" w:hAnsi="Times New Roman" w:cs="Times New Roman"/>
                                <w:sz w:val="24"/>
                                <w:szCs w:val="24"/>
                              </w:rPr>
                              <w:t xml:space="preserve"> </w:t>
                            </w:r>
                            <w:r>
                              <w:rPr>
                                <w:rFonts w:ascii="Times New Roman" w:hAnsi="Times New Roman" w:cs="Times New Roman"/>
                                <w:sz w:val="24"/>
                                <w:szCs w:val="24"/>
                              </w:rPr>
                              <w:t>В.Э. Шамаев</w:t>
                            </w:r>
                          </w:p>
                          <w:p w:rsidR="00DC1F84" w:rsidRPr="000C43C4" w:rsidRDefault="00DC1F84" w:rsidP="00E2673C">
                            <w:pPr>
                              <w:spacing w:after="0" w:line="276" w:lineRule="auto"/>
                              <w:rPr>
                                <w:rFonts w:ascii="Times New Roman" w:hAnsi="Times New Roman" w:cs="Times New Roman"/>
                                <w:sz w:val="16"/>
                                <w:szCs w:val="16"/>
                              </w:rPr>
                            </w:pPr>
                            <w:r w:rsidRPr="000C43C4">
                              <w:rPr>
                                <w:rFonts w:ascii="Times New Roman" w:hAnsi="Times New Roman" w:cs="Times New Roman"/>
                                <w:sz w:val="16"/>
                                <w:szCs w:val="16"/>
                              </w:rPr>
                              <w:t xml:space="preserve">    (подпись)</w:t>
                            </w:r>
                          </w:p>
                          <w:p w:rsidR="00DC1F84" w:rsidRPr="00F571F2" w:rsidRDefault="00DC1F84" w:rsidP="0023160E">
                            <w:pPr>
                              <w:spacing w:after="0" w:line="276" w:lineRule="auto"/>
                              <w:rPr>
                                <w:rFonts w:ascii="Times New Roman" w:hAnsi="Times New Roman" w:cs="Times New Roman"/>
                                <w:sz w:val="24"/>
                                <w:szCs w:val="24"/>
                              </w:rPr>
                            </w:pPr>
                            <w:r w:rsidRPr="00F571F2">
                              <w:rPr>
                                <w:rFonts w:ascii="Times New Roman" w:hAnsi="Times New Roman" w:cs="Times New Roman"/>
                                <w:sz w:val="24"/>
                                <w:szCs w:val="24"/>
                              </w:rPr>
                              <w:t>«____» ______20 __ г.</w:t>
                            </w:r>
                          </w:p>
                          <w:p w:rsidR="00DC1F84" w:rsidRPr="009B179C" w:rsidRDefault="00DC1F84" w:rsidP="00E2673C">
                            <w:pPr>
                              <w:spacing w:after="0" w:line="276" w:lineRule="auto"/>
                              <w:jc w:val="center"/>
                              <w:rPr>
                                <w:rFonts w:ascii="Times New Roman" w:hAnsi="Times New Roman" w:cs="Times New Roman"/>
                                <w:sz w:val="28"/>
                                <w:szCs w:val="28"/>
                              </w:rPr>
                            </w:pPr>
                          </w:p>
                          <w:p w:rsidR="00DC1F84" w:rsidRDefault="00DC1F84" w:rsidP="00E267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17228" id="_x0000_t202" coordsize="21600,21600" o:spt="202" path="m,l,21600r21600,l21600,xe">
                <v:stroke joinstyle="miter"/>
                <v:path gradientshapeok="t" o:connecttype="rect"/>
              </v:shapetype>
              <v:shape id="Надпись 8" o:spid="_x0000_s1026" type="#_x0000_t202" style="position:absolute;left:0;text-align:left;margin-left:303.35pt;margin-top:34.8pt;width:191.25pt;height:9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" fillcolor="window" stroked="f" strokeweight=".5pt">
                <v:textbox>
                  <w:txbxContent>
                    <w:p w:rsidR="00DC1F84" w:rsidRPr="0052526E" w:rsidRDefault="00DC1F84" w:rsidP="00E2673C">
                      <w:pPr>
                        <w:spacing w:after="0" w:line="276" w:lineRule="auto"/>
                        <w:rPr>
                          <w:rFonts w:ascii="Times New Roman" w:hAnsi="Times New Roman" w:cs="Times New Roman"/>
                          <w:b/>
                          <w:sz w:val="24"/>
                          <w:szCs w:val="24"/>
                        </w:rPr>
                      </w:pPr>
                      <w:r w:rsidRPr="0052526E">
                        <w:rPr>
                          <w:rFonts w:ascii="Times New Roman" w:hAnsi="Times New Roman" w:cs="Times New Roman"/>
                          <w:b/>
                          <w:sz w:val="24"/>
                          <w:szCs w:val="24"/>
                        </w:rPr>
                        <w:t>УТВЕРЖДАЮ</w:t>
                      </w:r>
                    </w:p>
                    <w:p w:rsidR="00DC1F84" w:rsidRDefault="00DC1F84" w:rsidP="00E2673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Главный инженер </w:t>
                      </w:r>
                    </w:p>
                    <w:p w:rsidR="00DC1F84" w:rsidRPr="00F571F2" w:rsidRDefault="00DC1F84" w:rsidP="00E2673C">
                      <w:pPr>
                        <w:spacing w:after="0" w:line="276" w:lineRule="auto"/>
                        <w:rPr>
                          <w:rFonts w:ascii="Times New Roman" w:hAnsi="Times New Roman" w:cs="Times New Roman"/>
                          <w:sz w:val="24"/>
                          <w:szCs w:val="24"/>
                        </w:rPr>
                      </w:pPr>
                      <w:r>
                        <w:rPr>
                          <w:rFonts w:ascii="Times New Roman" w:hAnsi="Times New Roman" w:cs="Times New Roman"/>
                          <w:sz w:val="24"/>
                          <w:szCs w:val="24"/>
                        </w:rPr>
                        <w:t>АО «Алмазы Анабара»</w:t>
                      </w:r>
                    </w:p>
                    <w:p w:rsidR="00DC1F84" w:rsidRPr="00F571F2" w:rsidRDefault="00DC1F84" w:rsidP="00E2673C">
                      <w:pPr>
                        <w:spacing w:after="0" w:line="276" w:lineRule="auto"/>
                        <w:rPr>
                          <w:rFonts w:ascii="Times New Roman" w:hAnsi="Times New Roman" w:cs="Times New Roman"/>
                          <w:sz w:val="24"/>
                          <w:szCs w:val="24"/>
                        </w:rPr>
                      </w:pPr>
                      <w:r w:rsidRPr="00F571F2">
                        <w:rPr>
                          <w:rFonts w:ascii="Times New Roman" w:hAnsi="Times New Roman" w:cs="Times New Roman"/>
                          <w:sz w:val="24"/>
                          <w:szCs w:val="24"/>
                        </w:rPr>
                        <w:t>________</w:t>
                      </w:r>
                      <w:r>
                        <w:rPr>
                          <w:rFonts w:ascii="Times New Roman" w:hAnsi="Times New Roman" w:cs="Times New Roman"/>
                          <w:sz w:val="24"/>
                          <w:szCs w:val="24"/>
                        </w:rPr>
                        <w:t>__</w:t>
                      </w:r>
                      <w:r w:rsidRPr="00F571F2">
                        <w:rPr>
                          <w:rFonts w:ascii="Times New Roman" w:hAnsi="Times New Roman" w:cs="Times New Roman"/>
                          <w:sz w:val="24"/>
                          <w:szCs w:val="24"/>
                        </w:rPr>
                        <w:t xml:space="preserve"> </w:t>
                      </w:r>
                      <w:r>
                        <w:rPr>
                          <w:rFonts w:ascii="Times New Roman" w:hAnsi="Times New Roman" w:cs="Times New Roman"/>
                          <w:sz w:val="24"/>
                          <w:szCs w:val="24"/>
                        </w:rPr>
                        <w:t>В.Э. Шамаев</w:t>
                      </w:r>
                    </w:p>
                    <w:p w:rsidR="00DC1F84" w:rsidRPr="000C43C4" w:rsidRDefault="00DC1F84" w:rsidP="00E2673C">
                      <w:pPr>
                        <w:spacing w:after="0" w:line="276" w:lineRule="auto"/>
                        <w:rPr>
                          <w:rFonts w:ascii="Times New Roman" w:hAnsi="Times New Roman" w:cs="Times New Roman"/>
                          <w:sz w:val="16"/>
                          <w:szCs w:val="16"/>
                        </w:rPr>
                      </w:pPr>
                      <w:r w:rsidRPr="000C43C4">
                        <w:rPr>
                          <w:rFonts w:ascii="Times New Roman" w:hAnsi="Times New Roman" w:cs="Times New Roman"/>
                          <w:sz w:val="16"/>
                          <w:szCs w:val="16"/>
                        </w:rPr>
                        <w:t xml:space="preserve">    (подпись)</w:t>
                      </w:r>
                    </w:p>
                    <w:p w:rsidR="00DC1F84" w:rsidRPr="00F571F2" w:rsidRDefault="00DC1F84" w:rsidP="0023160E">
                      <w:pPr>
                        <w:spacing w:after="0" w:line="276" w:lineRule="auto"/>
                        <w:rPr>
                          <w:rFonts w:ascii="Times New Roman" w:hAnsi="Times New Roman" w:cs="Times New Roman"/>
                          <w:sz w:val="24"/>
                          <w:szCs w:val="24"/>
                        </w:rPr>
                      </w:pPr>
                      <w:r w:rsidRPr="00F571F2">
                        <w:rPr>
                          <w:rFonts w:ascii="Times New Roman" w:hAnsi="Times New Roman" w:cs="Times New Roman"/>
                          <w:sz w:val="24"/>
                          <w:szCs w:val="24"/>
                        </w:rPr>
                        <w:t>«____» ______20 __ г.</w:t>
                      </w:r>
                    </w:p>
                    <w:p w:rsidR="00DC1F84" w:rsidRPr="009B179C" w:rsidRDefault="00DC1F84" w:rsidP="00E2673C">
                      <w:pPr>
                        <w:spacing w:after="0" w:line="276" w:lineRule="auto"/>
                        <w:jc w:val="center"/>
                        <w:rPr>
                          <w:rFonts w:ascii="Times New Roman" w:hAnsi="Times New Roman" w:cs="Times New Roman"/>
                          <w:sz w:val="28"/>
                          <w:szCs w:val="28"/>
                        </w:rPr>
                      </w:pPr>
                    </w:p>
                    <w:p w:rsidR="00DC1F84" w:rsidRDefault="00DC1F84" w:rsidP="00E2673C"/>
                  </w:txbxContent>
                </v:textbox>
                <w10:wrap anchorx="margin"/>
              </v:shape>
            </w:pict>
          </mc:Fallback>
        </mc:AlternateContent>
      </w:r>
      <w:r w:rsidR="00E2673C" w:rsidRPr="00E2673C">
        <w:rPr>
          <w:rFonts w:ascii="Times New Roman" w:eastAsiaTheme="majorEastAsia" w:hAnsi="Times New Roman" w:cstheme="majorBidi"/>
          <w:color w:val="000000" w:themeColor="text1"/>
          <w:sz w:val="24"/>
          <w:szCs w:val="24"/>
        </w:rPr>
        <w:t xml:space="preserve">                                                                                                                              </w:t>
      </w:r>
      <w:bookmarkStart w:id="37" w:name="_Toc91001658"/>
      <w:r w:rsidR="00E2673C" w:rsidRPr="00E2673C">
        <w:rPr>
          <w:rFonts w:ascii="Times New Roman" w:eastAsiaTheme="majorEastAsia" w:hAnsi="Times New Roman" w:cstheme="majorBidi"/>
          <w:color w:val="000000" w:themeColor="text1"/>
          <w:sz w:val="24"/>
          <w:szCs w:val="24"/>
        </w:rPr>
        <w:t xml:space="preserve">Приложение А </w:t>
      </w:r>
      <w:r w:rsidR="00E2673C" w:rsidRPr="00E2673C">
        <w:rPr>
          <w:rFonts w:ascii="Times New Roman" w:eastAsiaTheme="majorEastAsia" w:hAnsi="Times New Roman" w:cstheme="majorBidi"/>
          <w:color w:val="000000" w:themeColor="text1"/>
          <w:sz w:val="24"/>
          <w:szCs w:val="24"/>
        </w:rPr>
        <w:br/>
        <w:t xml:space="preserve">                                                                                                                            (обязательное) </w:t>
      </w:r>
      <w:r w:rsidR="00E2673C" w:rsidRPr="00E2673C">
        <w:rPr>
          <w:rFonts w:ascii="Times New Roman" w:eastAsiaTheme="majorEastAsia" w:hAnsi="Times New Roman" w:cstheme="majorBidi"/>
          <w:color w:val="000000" w:themeColor="text1"/>
          <w:sz w:val="24"/>
          <w:szCs w:val="24"/>
        </w:rPr>
        <w:br/>
      </w:r>
      <w:bookmarkEnd w:id="35"/>
      <w:bookmarkEnd w:id="36"/>
      <w:bookmarkEnd w:id="37"/>
    </w:p>
    <w:p w:rsidR="00E2673C" w:rsidRPr="00E2673C" w:rsidRDefault="00E2673C" w:rsidP="00E2673C"/>
    <w:p w:rsidR="00E2673C" w:rsidRPr="00E2673C" w:rsidRDefault="00E2673C" w:rsidP="00E2673C"/>
    <w:p w:rsidR="00E2673C" w:rsidRPr="00E2673C" w:rsidRDefault="00E2673C" w:rsidP="00E2673C"/>
    <w:p w:rsidR="00E2673C" w:rsidRPr="00E2673C" w:rsidRDefault="00E2673C" w:rsidP="00E2673C"/>
    <w:p w:rsidR="00E2673C" w:rsidRPr="00E2673C" w:rsidRDefault="00E2673C" w:rsidP="00E2673C">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E2673C">
        <w:rPr>
          <w:rFonts w:ascii="Times New Roman" w:eastAsiaTheme="minorEastAsia" w:hAnsi="Times New Roman" w:cs="Times New Roman"/>
          <w:b/>
          <w:sz w:val="24"/>
          <w:szCs w:val="24"/>
          <w:lang w:eastAsia="ru-RU"/>
        </w:rPr>
        <w:t>ПЕРЕЧЕНЬ</w:t>
      </w:r>
    </w:p>
    <w:p w:rsidR="00E2673C" w:rsidRPr="00E2673C" w:rsidRDefault="00E2673C" w:rsidP="00E2673C">
      <w:pPr>
        <w:widowControl w:val="0"/>
        <w:autoSpaceDE w:val="0"/>
        <w:autoSpaceDN w:val="0"/>
        <w:adjustRightInd w:val="0"/>
        <w:spacing w:after="120" w:line="240" w:lineRule="auto"/>
        <w:jc w:val="center"/>
        <w:rPr>
          <w:rFonts w:ascii="Times New Roman" w:eastAsiaTheme="minorEastAsia" w:hAnsi="Times New Roman" w:cs="Times New Roman"/>
          <w:b/>
          <w:sz w:val="24"/>
          <w:szCs w:val="24"/>
          <w:lang w:eastAsia="ru-RU"/>
        </w:rPr>
      </w:pPr>
      <w:r w:rsidRPr="00E2673C">
        <w:rPr>
          <w:rFonts w:ascii="Times New Roman" w:eastAsiaTheme="minorEastAsia" w:hAnsi="Times New Roman" w:cs="Times New Roman"/>
          <w:b/>
          <w:sz w:val="24"/>
          <w:szCs w:val="24"/>
          <w:lang w:eastAsia="ru-RU"/>
        </w:rPr>
        <w:t xml:space="preserve">работ повышенной опасности </w:t>
      </w:r>
      <w:r w:rsidR="0052526E">
        <w:rPr>
          <w:rFonts w:ascii="Times New Roman" w:eastAsiaTheme="minorEastAsia" w:hAnsi="Times New Roman" w:cs="Times New Roman"/>
          <w:b/>
          <w:sz w:val="24"/>
          <w:szCs w:val="24"/>
          <w:lang w:eastAsia="ru-RU"/>
        </w:rPr>
        <w:t>АО «Алмазы Анабара»</w:t>
      </w:r>
    </w:p>
    <w:tbl>
      <w:tblPr>
        <w:tblStyle w:val="af6"/>
        <w:tblW w:w="9634" w:type="dxa"/>
        <w:tblLook w:val="04A0" w:firstRow="1" w:lastRow="0" w:firstColumn="1" w:lastColumn="0" w:noHBand="0" w:noVBand="1"/>
      </w:tblPr>
      <w:tblGrid>
        <w:gridCol w:w="704"/>
        <w:gridCol w:w="8930"/>
      </w:tblGrid>
      <w:tr w:rsidR="00E2673C" w:rsidRPr="00E2673C" w:rsidTr="00E2673C">
        <w:trPr>
          <w:trHeight w:val="319"/>
          <w:tblHeader/>
        </w:trPr>
        <w:tc>
          <w:tcPr>
            <w:tcW w:w="704" w:type="dxa"/>
          </w:tcPr>
          <w:p w:rsidR="00E2673C" w:rsidRPr="00E2673C" w:rsidRDefault="00E2673C" w:rsidP="00E2673C">
            <w:pPr>
              <w:widowControl w:val="0"/>
              <w:autoSpaceDE w:val="0"/>
              <w:autoSpaceDN w:val="0"/>
              <w:adjustRightInd w:val="0"/>
              <w:ind w:left="-120" w:right="-101"/>
              <w:jc w:val="center"/>
              <w:rPr>
                <w:rFonts w:ascii="Times New Roman" w:eastAsiaTheme="minorEastAsia" w:hAnsi="Times New Roman" w:cs="Times New Roman"/>
                <w:b/>
                <w:sz w:val="24"/>
                <w:szCs w:val="24"/>
                <w:lang w:eastAsia="ru-RU"/>
              </w:rPr>
            </w:pPr>
            <w:r w:rsidRPr="00E2673C">
              <w:rPr>
                <w:rFonts w:ascii="Times New Roman" w:eastAsiaTheme="minorEastAsia" w:hAnsi="Times New Roman" w:cs="Times New Roman"/>
                <w:b/>
                <w:sz w:val="24"/>
                <w:szCs w:val="24"/>
                <w:lang w:eastAsia="ru-RU"/>
              </w:rPr>
              <w:t>№ п/п</w:t>
            </w:r>
          </w:p>
        </w:tc>
        <w:tc>
          <w:tcPr>
            <w:tcW w:w="8930" w:type="dxa"/>
          </w:tcPr>
          <w:p w:rsidR="00E2673C" w:rsidRPr="00E2673C" w:rsidRDefault="00E2673C" w:rsidP="00E2673C">
            <w:pPr>
              <w:widowControl w:val="0"/>
              <w:autoSpaceDE w:val="0"/>
              <w:autoSpaceDN w:val="0"/>
              <w:adjustRightInd w:val="0"/>
              <w:jc w:val="center"/>
              <w:rPr>
                <w:rFonts w:ascii="Times New Roman" w:eastAsiaTheme="minorEastAsia" w:hAnsi="Times New Roman" w:cs="Times New Roman"/>
                <w:b/>
                <w:sz w:val="24"/>
                <w:szCs w:val="24"/>
                <w:lang w:eastAsia="ru-RU"/>
              </w:rPr>
            </w:pPr>
            <w:r w:rsidRPr="00E2673C">
              <w:rPr>
                <w:rFonts w:ascii="Times New Roman" w:eastAsiaTheme="minorEastAsia" w:hAnsi="Times New Roman" w:cs="Times New Roman"/>
                <w:b/>
                <w:sz w:val="24"/>
                <w:szCs w:val="24"/>
                <w:lang w:eastAsia="ru-RU"/>
              </w:rPr>
              <w:t>Работы повышенной опасности</w:t>
            </w:r>
          </w:p>
        </w:tc>
      </w:tr>
      <w:tr w:rsidR="00E2673C" w:rsidRPr="00E2673C" w:rsidTr="00E2673C">
        <w:trPr>
          <w:trHeight w:val="515"/>
        </w:trPr>
        <w:tc>
          <w:tcPr>
            <w:tcW w:w="704" w:type="dxa"/>
            <w:vAlign w:val="center"/>
          </w:tcPr>
          <w:p w:rsidR="00E2673C" w:rsidRPr="00E2673C" w:rsidRDefault="00E2673C" w:rsidP="00E2673C">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1</w:t>
            </w:r>
          </w:p>
        </w:tc>
        <w:tc>
          <w:tcPr>
            <w:tcW w:w="8930" w:type="dxa"/>
          </w:tcPr>
          <w:p w:rsidR="00E2673C" w:rsidRPr="00E2673C" w:rsidRDefault="009243FA" w:rsidP="00E2673C">
            <w:pPr>
              <w:widowControl w:val="0"/>
              <w:autoSpaceDE w:val="0"/>
              <w:autoSpaceDN w:val="0"/>
              <w:adjustRightInd w:val="0"/>
              <w:rPr>
                <w:rFonts w:ascii="Times New Roman" w:eastAsiaTheme="minorEastAsia" w:hAnsi="Times New Roman" w:cs="Times New Roman"/>
                <w:sz w:val="23"/>
                <w:szCs w:val="24"/>
                <w:lang w:eastAsia="ru-RU"/>
              </w:rPr>
            </w:pPr>
            <w:r w:rsidRPr="009243FA">
              <w:rPr>
                <w:rFonts w:ascii="Times New Roman" w:eastAsiaTheme="minorEastAsia" w:hAnsi="Times New Roman" w:cs="Times New Roman"/>
                <w:sz w:val="23"/>
                <w:szCs w:val="24"/>
                <w:lang w:eastAsia="ru-RU"/>
              </w:rPr>
              <w:t xml:space="preserve">Допуск персонала сторонней организации на территорию объекта для выполнения работ в </w:t>
            </w:r>
            <w:proofErr w:type="spellStart"/>
            <w:r w:rsidRPr="009243FA">
              <w:rPr>
                <w:rFonts w:ascii="Times New Roman" w:eastAsiaTheme="minorEastAsia" w:hAnsi="Times New Roman" w:cs="Times New Roman"/>
                <w:sz w:val="23"/>
                <w:szCs w:val="24"/>
                <w:lang w:eastAsia="ru-RU"/>
              </w:rPr>
              <w:t>т.ч</w:t>
            </w:r>
            <w:proofErr w:type="spellEnd"/>
            <w:r w:rsidRPr="009243FA">
              <w:rPr>
                <w:rFonts w:ascii="Times New Roman" w:eastAsiaTheme="minorEastAsia" w:hAnsi="Times New Roman" w:cs="Times New Roman"/>
                <w:sz w:val="23"/>
                <w:szCs w:val="24"/>
                <w:lang w:eastAsia="ru-RU"/>
              </w:rPr>
              <w:t>. ремонтных.</w:t>
            </w:r>
          </w:p>
        </w:tc>
      </w:tr>
      <w:tr w:rsidR="00E2673C" w:rsidRPr="00E2673C" w:rsidTr="00E2673C">
        <w:trPr>
          <w:trHeight w:val="319"/>
        </w:trPr>
        <w:tc>
          <w:tcPr>
            <w:tcW w:w="704" w:type="dxa"/>
            <w:vAlign w:val="center"/>
          </w:tcPr>
          <w:p w:rsidR="00E2673C" w:rsidRPr="00E2673C" w:rsidRDefault="00E2673C" w:rsidP="00E2673C">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2</w:t>
            </w:r>
          </w:p>
        </w:tc>
        <w:tc>
          <w:tcPr>
            <w:tcW w:w="8930" w:type="dxa"/>
          </w:tcPr>
          <w:p w:rsidR="00E2673C" w:rsidRPr="009243FA" w:rsidRDefault="009243FA" w:rsidP="00E2673C">
            <w:pPr>
              <w:widowControl w:val="0"/>
              <w:autoSpaceDE w:val="0"/>
              <w:autoSpaceDN w:val="0"/>
              <w:adjustRightInd w:val="0"/>
              <w:rPr>
                <w:rFonts w:ascii="Times New Roman" w:eastAsiaTheme="minorEastAsia" w:hAnsi="Times New Roman" w:cs="Times New Roman"/>
                <w:sz w:val="23"/>
                <w:szCs w:val="24"/>
                <w:lang w:eastAsia="ru-RU"/>
              </w:rPr>
            </w:pPr>
            <w:r w:rsidRPr="009243FA">
              <w:rPr>
                <w:rFonts w:ascii="Times New Roman" w:eastAsiaTheme="minorEastAsia" w:hAnsi="Times New Roman" w:cs="Times New Roman"/>
                <w:sz w:val="23"/>
                <w:szCs w:val="24"/>
                <w:lang w:eastAsia="ru-RU"/>
              </w:rPr>
              <w:t>Ликвидация отказавших зарядов ВМ при проведении горноразведочных выработок и на массовых взрывах на земной поверхности.</w:t>
            </w:r>
          </w:p>
        </w:tc>
      </w:tr>
      <w:tr w:rsidR="00E2673C" w:rsidRPr="00E2673C" w:rsidTr="00E2673C">
        <w:trPr>
          <w:trHeight w:val="302"/>
        </w:trPr>
        <w:tc>
          <w:tcPr>
            <w:tcW w:w="704" w:type="dxa"/>
            <w:vAlign w:val="center"/>
          </w:tcPr>
          <w:p w:rsidR="00E2673C" w:rsidRPr="00E2673C" w:rsidRDefault="00E2673C" w:rsidP="00E2673C">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3</w:t>
            </w:r>
          </w:p>
        </w:tc>
        <w:tc>
          <w:tcPr>
            <w:tcW w:w="8930" w:type="dxa"/>
          </w:tcPr>
          <w:p w:rsidR="00E2673C" w:rsidRPr="009243FA" w:rsidRDefault="009243FA" w:rsidP="00E2673C">
            <w:pPr>
              <w:widowControl w:val="0"/>
              <w:autoSpaceDE w:val="0"/>
              <w:autoSpaceDN w:val="0"/>
              <w:adjustRightInd w:val="0"/>
              <w:rPr>
                <w:rFonts w:ascii="Times New Roman" w:eastAsiaTheme="minorEastAsia" w:hAnsi="Times New Roman" w:cs="Times New Roman"/>
                <w:sz w:val="23"/>
                <w:szCs w:val="24"/>
                <w:lang w:eastAsia="ru-RU"/>
              </w:rPr>
            </w:pPr>
            <w:r w:rsidRPr="009243FA">
              <w:rPr>
                <w:rFonts w:ascii="Times New Roman" w:eastAsiaTheme="minorEastAsia" w:hAnsi="Times New Roman" w:cs="Times New Roman"/>
                <w:sz w:val="23"/>
                <w:szCs w:val="24"/>
                <w:lang w:eastAsia="ru-RU"/>
              </w:rPr>
              <w:t>Уборка горной массы после взрывания групповых отказов ВМ.</w:t>
            </w:r>
          </w:p>
        </w:tc>
      </w:tr>
      <w:tr w:rsidR="00E2673C" w:rsidRPr="00E2673C" w:rsidTr="00E2673C">
        <w:trPr>
          <w:trHeight w:val="319"/>
        </w:trPr>
        <w:tc>
          <w:tcPr>
            <w:tcW w:w="704" w:type="dxa"/>
            <w:vAlign w:val="center"/>
          </w:tcPr>
          <w:p w:rsidR="00E2673C" w:rsidRPr="00E2673C" w:rsidRDefault="00E2673C" w:rsidP="00E2673C">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4</w:t>
            </w:r>
          </w:p>
        </w:tc>
        <w:tc>
          <w:tcPr>
            <w:tcW w:w="8930" w:type="dxa"/>
          </w:tcPr>
          <w:p w:rsidR="00E2673C" w:rsidRPr="009243FA" w:rsidRDefault="009243FA" w:rsidP="00E2673C">
            <w:pPr>
              <w:widowControl w:val="0"/>
              <w:autoSpaceDE w:val="0"/>
              <w:autoSpaceDN w:val="0"/>
              <w:adjustRightInd w:val="0"/>
              <w:rPr>
                <w:rFonts w:ascii="Times New Roman" w:eastAsiaTheme="minorEastAsia" w:hAnsi="Times New Roman" w:cs="Times New Roman"/>
                <w:sz w:val="23"/>
                <w:szCs w:val="24"/>
                <w:lang w:eastAsia="ru-RU"/>
              </w:rPr>
            </w:pPr>
            <w:r w:rsidRPr="009243FA">
              <w:rPr>
                <w:rFonts w:ascii="Times New Roman" w:eastAsiaTheme="minorEastAsia" w:hAnsi="Times New Roman" w:cs="Times New Roman"/>
                <w:sz w:val="23"/>
                <w:szCs w:val="24"/>
                <w:lang w:eastAsia="ru-RU"/>
              </w:rPr>
              <w:t>Ремонтные работы оборудования, механизмов с применением грузоподъемных механизмов.</w:t>
            </w:r>
          </w:p>
        </w:tc>
      </w:tr>
      <w:tr w:rsidR="00E2673C" w:rsidRPr="00E2673C" w:rsidTr="00E2673C">
        <w:trPr>
          <w:trHeight w:val="302"/>
        </w:trPr>
        <w:tc>
          <w:tcPr>
            <w:tcW w:w="704" w:type="dxa"/>
            <w:vAlign w:val="center"/>
          </w:tcPr>
          <w:p w:rsidR="00E2673C" w:rsidRPr="00E2673C" w:rsidRDefault="00E2673C" w:rsidP="00E2673C">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5</w:t>
            </w:r>
          </w:p>
        </w:tc>
        <w:tc>
          <w:tcPr>
            <w:tcW w:w="8930" w:type="dxa"/>
          </w:tcPr>
          <w:p w:rsidR="00E2673C" w:rsidRPr="009243FA" w:rsidRDefault="009243FA" w:rsidP="00E2673C">
            <w:pPr>
              <w:widowControl w:val="0"/>
              <w:autoSpaceDE w:val="0"/>
              <w:autoSpaceDN w:val="0"/>
              <w:adjustRightInd w:val="0"/>
              <w:rPr>
                <w:rFonts w:ascii="Times New Roman" w:eastAsiaTheme="minorEastAsia" w:hAnsi="Times New Roman" w:cs="Times New Roman"/>
                <w:sz w:val="23"/>
                <w:szCs w:val="24"/>
                <w:lang w:eastAsia="ru-RU"/>
              </w:rPr>
            </w:pPr>
            <w:r w:rsidRPr="009243FA">
              <w:rPr>
                <w:rFonts w:ascii="Times New Roman" w:eastAsiaTheme="minorEastAsia" w:hAnsi="Times New Roman" w:cs="Times New Roman"/>
                <w:sz w:val="23"/>
                <w:szCs w:val="24"/>
                <w:lang w:eastAsia="ru-RU"/>
              </w:rPr>
              <w:t>Транспортирование машин и оборудования с применением не жесткой сцепки, использованием двух и более тягачей.</w:t>
            </w:r>
          </w:p>
        </w:tc>
      </w:tr>
      <w:tr w:rsidR="00E2673C" w:rsidRPr="00E2673C" w:rsidTr="00E2673C">
        <w:trPr>
          <w:trHeight w:val="319"/>
        </w:trPr>
        <w:tc>
          <w:tcPr>
            <w:tcW w:w="704" w:type="dxa"/>
            <w:vAlign w:val="center"/>
          </w:tcPr>
          <w:p w:rsidR="00E2673C" w:rsidRPr="00E2673C" w:rsidRDefault="00E2673C" w:rsidP="00E2673C">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6</w:t>
            </w:r>
          </w:p>
        </w:tc>
        <w:tc>
          <w:tcPr>
            <w:tcW w:w="8930" w:type="dxa"/>
          </w:tcPr>
          <w:p w:rsidR="00E2673C" w:rsidRPr="009243FA" w:rsidRDefault="009243FA" w:rsidP="00E2673C">
            <w:pPr>
              <w:widowControl w:val="0"/>
              <w:autoSpaceDE w:val="0"/>
              <w:autoSpaceDN w:val="0"/>
              <w:adjustRightInd w:val="0"/>
              <w:rPr>
                <w:rFonts w:ascii="Times New Roman" w:eastAsiaTheme="minorEastAsia" w:hAnsi="Times New Roman" w:cs="Times New Roman"/>
                <w:sz w:val="23"/>
                <w:szCs w:val="24"/>
                <w:lang w:eastAsia="ru-RU"/>
              </w:rPr>
            </w:pPr>
            <w:r w:rsidRPr="009243FA">
              <w:rPr>
                <w:rFonts w:ascii="Times New Roman" w:eastAsiaTheme="minorEastAsia" w:hAnsi="Times New Roman" w:cs="Times New Roman"/>
                <w:sz w:val="23"/>
                <w:szCs w:val="24"/>
                <w:lang w:eastAsia="ru-RU"/>
              </w:rPr>
              <w:t>Погрузочно-разгрузочные работы тяжеловесных и крупногабаритных предметов.</w:t>
            </w:r>
          </w:p>
        </w:tc>
      </w:tr>
      <w:tr w:rsidR="00E2673C" w:rsidRPr="00E2673C" w:rsidTr="00E2673C">
        <w:trPr>
          <w:trHeight w:val="302"/>
        </w:trPr>
        <w:tc>
          <w:tcPr>
            <w:tcW w:w="704" w:type="dxa"/>
            <w:vAlign w:val="center"/>
          </w:tcPr>
          <w:p w:rsidR="00E2673C" w:rsidRPr="00E2673C" w:rsidRDefault="00E2673C" w:rsidP="00E2673C">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7</w:t>
            </w:r>
          </w:p>
        </w:tc>
        <w:tc>
          <w:tcPr>
            <w:tcW w:w="8930" w:type="dxa"/>
          </w:tcPr>
          <w:p w:rsidR="00E2673C" w:rsidRPr="009243FA" w:rsidRDefault="009243FA" w:rsidP="00E2673C">
            <w:pPr>
              <w:widowControl w:val="0"/>
              <w:autoSpaceDE w:val="0"/>
              <w:autoSpaceDN w:val="0"/>
              <w:adjustRightInd w:val="0"/>
              <w:rPr>
                <w:rFonts w:ascii="Times New Roman" w:eastAsiaTheme="minorEastAsia" w:hAnsi="Times New Roman" w:cs="Times New Roman"/>
                <w:sz w:val="23"/>
                <w:szCs w:val="24"/>
                <w:lang w:eastAsia="ru-RU"/>
              </w:rPr>
            </w:pPr>
            <w:r w:rsidRPr="009243FA">
              <w:rPr>
                <w:rFonts w:ascii="Times New Roman" w:eastAsiaTheme="minorEastAsia" w:hAnsi="Times New Roman" w:cs="Times New Roman"/>
                <w:sz w:val="23"/>
                <w:szCs w:val="24"/>
                <w:lang w:eastAsia="ru-RU"/>
              </w:rPr>
              <w:t>Огневые работы на временных местах (кроме строительных площадок).</w:t>
            </w:r>
          </w:p>
        </w:tc>
      </w:tr>
      <w:tr w:rsidR="00E2673C" w:rsidRPr="00E2673C" w:rsidTr="00E2673C">
        <w:trPr>
          <w:trHeight w:val="319"/>
        </w:trPr>
        <w:tc>
          <w:tcPr>
            <w:tcW w:w="704" w:type="dxa"/>
            <w:vAlign w:val="center"/>
          </w:tcPr>
          <w:p w:rsidR="00E2673C" w:rsidRPr="00E2673C" w:rsidRDefault="00E2673C" w:rsidP="00E2673C">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8</w:t>
            </w:r>
          </w:p>
        </w:tc>
        <w:tc>
          <w:tcPr>
            <w:tcW w:w="8930" w:type="dxa"/>
          </w:tcPr>
          <w:p w:rsidR="00B021BE" w:rsidRPr="00B021BE" w:rsidRDefault="00B021BE" w:rsidP="00B021BE">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Работы на высоте:</w:t>
            </w:r>
          </w:p>
          <w:p w:rsidR="008A0FF8" w:rsidRDefault="00B021BE" w:rsidP="008A0FF8">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 xml:space="preserve">- </w:t>
            </w:r>
            <w:r w:rsidR="008A0FF8">
              <w:rPr>
                <w:rFonts w:ascii="Times New Roman" w:eastAsiaTheme="minorEastAsia" w:hAnsi="Times New Roman" w:cs="Times New Roman"/>
                <w:sz w:val="23"/>
                <w:szCs w:val="24"/>
                <w:lang w:eastAsia="ru-RU"/>
              </w:rPr>
              <w:t>Монтажные и ремонтные работы на высоте более 1,8 м. от уровня пола без применения инвентарных лесов и подмостей;</w:t>
            </w:r>
          </w:p>
          <w:p w:rsidR="00E2673C" w:rsidRDefault="008A0FF8" w:rsidP="00B021BE">
            <w:pPr>
              <w:widowControl w:val="0"/>
              <w:autoSpaceDE w:val="0"/>
              <w:autoSpaceDN w:val="0"/>
              <w:adjustRightInd w:val="0"/>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 Строительные, монтажные и ремонтные работы на высоте без применения инвентарных лесов и подмостей;</w:t>
            </w:r>
          </w:p>
          <w:p w:rsidR="008A0FF8" w:rsidRDefault="00E2663E" w:rsidP="00B021BE">
            <w:pPr>
              <w:widowControl w:val="0"/>
              <w:autoSpaceDE w:val="0"/>
              <w:autoSpaceDN w:val="0"/>
              <w:adjustRightInd w:val="0"/>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 Окрасочные работы крыш зданий при отсутствии ограждений по их периметру;</w:t>
            </w:r>
          </w:p>
          <w:p w:rsidR="00E2663E" w:rsidRDefault="00E2663E" w:rsidP="00B021BE">
            <w:pPr>
              <w:widowControl w:val="0"/>
              <w:autoSpaceDE w:val="0"/>
              <w:autoSpaceDN w:val="0"/>
              <w:adjustRightInd w:val="0"/>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 Работы на высоте без применения инвентарных лесов и подмостей;</w:t>
            </w:r>
          </w:p>
          <w:p w:rsidR="00E2663E" w:rsidRPr="00E2673C" w:rsidRDefault="00E2663E" w:rsidP="00B021BE">
            <w:pPr>
              <w:widowControl w:val="0"/>
              <w:autoSpaceDE w:val="0"/>
              <w:autoSpaceDN w:val="0"/>
              <w:adjustRightInd w:val="0"/>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 Работы на высоте, выполняемые на нестационарных рабочих местах, в том числе работы по очистке крыш зданий от снега.</w:t>
            </w:r>
          </w:p>
        </w:tc>
      </w:tr>
      <w:tr w:rsidR="00E2673C" w:rsidRPr="00E2673C" w:rsidTr="00B021BE">
        <w:trPr>
          <w:trHeight w:val="324"/>
        </w:trPr>
        <w:tc>
          <w:tcPr>
            <w:tcW w:w="704" w:type="dxa"/>
            <w:vAlign w:val="center"/>
          </w:tcPr>
          <w:p w:rsidR="00E2673C" w:rsidRPr="00E2673C" w:rsidRDefault="00E2673C" w:rsidP="00E2673C">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9</w:t>
            </w:r>
          </w:p>
        </w:tc>
        <w:tc>
          <w:tcPr>
            <w:tcW w:w="8930" w:type="dxa"/>
          </w:tcPr>
          <w:p w:rsidR="00E2673C" w:rsidRPr="00E2673C" w:rsidRDefault="00B021BE"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 xml:space="preserve">Работы по очистке и ремонту </w:t>
            </w:r>
            <w:r w:rsidR="001F4902">
              <w:rPr>
                <w:rFonts w:ascii="Times New Roman" w:eastAsiaTheme="minorEastAsia" w:hAnsi="Times New Roman" w:cs="Times New Roman"/>
                <w:sz w:val="23"/>
                <w:szCs w:val="24"/>
                <w:lang w:eastAsia="ru-RU"/>
              </w:rPr>
              <w:t>резервуаров</w:t>
            </w:r>
            <w:r w:rsidRPr="00B021BE">
              <w:rPr>
                <w:rFonts w:ascii="Times New Roman" w:eastAsiaTheme="minorEastAsia" w:hAnsi="Times New Roman" w:cs="Times New Roman"/>
                <w:sz w:val="23"/>
                <w:szCs w:val="24"/>
                <w:lang w:eastAsia="ru-RU"/>
              </w:rPr>
              <w:t xml:space="preserve"> ГСМ.</w:t>
            </w:r>
          </w:p>
        </w:tc>
      </w:tr>
      <w:tr w:rsidR="001F4902" w:rsidRPr="00E2673C" w:rsidTr="00B021BE">
        <w:trPr>
          <w:trHeight w:val="324"/>
        </w:trPr>
        <w:tc>
          <w:tcPr>
            <w:tcW w:w="704" w:type="dxa"/>
            <w:vAlign w:val="center"/>
          </w:tcPr>
          <w:p w:rsidR="001F4902" w:rsidRPr="00E2673C"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10</w:t>
            </w:r>
          </w:p>
        </w:tc>
        <w:tc>
          <w:tcPr>
            <w:tcW w:w="8930" w:type="dxa"/>
          </w:tcPr>
          <w:p w:rsidR="001F4902" w:rsidRPr="00B021BE"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Ремонт сливо-наливного оборудования эстакад.</w:t>
            </w:r>
          </w:p>
        </w:tc>
      </w:tr>
      <w:tr w:rsidR="001F4902" w:rsidRPr="00E2673C" w:rsidTr="00E2673C">
        <w:trPr>
          <w:trHeight w:val="319"/>
        </w:trPr>
        <w:tc>
          <w:tcPr>
            <w:tcW w:w="704" w:type="dxa"/>
            <w:vAlign w:val="center"/>
          </w:tcPr>
          <w:p w:rsidR="001F4902" w:rsidRPr="00E2673C"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11</w:t>
            </w:r>
          </w:p>
        </w:tc>
        <w:tc>
          <w:tcPr>
            <w:tcW w:w="8930" w:type="dxa"/>
          </w:tcPr>
          <w:p w:rsidR="001F4902" w:rsidRPr="00E2673C"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Обслуживание и ремонт насосных агрегатов складов ГСМ.</w:t>
            </w:r>
          </w:p>
        </w:tc>
      </w:tr>
      <w:tr w:rsidR="001F4902" w:rsidRPr="00E2673C" w:rsidTr="00E2673C">
        <w:trPr>
          <w:trHeight w:val="319"/>
        </w:trPr>
        <w:tc>
          <w:tcPr>
            <w:tcW w:w="704" w:type="dxa"/>
            <w:vAlign w:val="center"/>
          </w:tcPr>
          <w:p w:rsidR="001F4902" w:rsidRPr="00E2673C"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12</w:t>
            </w:r>
          </w:p>
        </w:tc>
        <w:tc>
          <w:tcPr>
            <w:tcW w:w="8930" w:type="dxa"/>
          </w:tcPr>
          <w:p w:rsidR="001F4902" w:rsidRPr="00E2673C"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Ремонтные работы, вследствие аварийного выброса нефтепродуктов, оформляются наряды-допуски на газоопасные работы.</w:t>
            </w:r>
          </w:p>
        </w:tc>
      </w:tr>
      <w:tr w:rsidR="001F4902" w:rsidRPr="00E2673C" w:rsidTr="00E2673C">
        <w:trPr>
          <w:trHeight w:val="302"/>
        </w:trPr>
        <w:tc>
          <w:tcPr>
            <w:tcW w:w="704" w:type="dxa"/>
            <w:vAlign w:val="center"/>
          </w:tcPr>
          <w:p w:rsidR="001F4902" w:rsidRPr="00E2673C"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13</w:t>
            </w:r>
          </w:p>
        </w:tc>
        <w:tc>
          <w:tcPr>
            <w:tcW w:w="8930" w:type="dxa"/>
          </w:tcPr>
          <w:p w:rsidR="001F4902" w:rsidRPr="00E2673C"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Земляные работы на территории складов нефтепродуктов, в охранной зоне кабелей высоко напряжения, действующего газопровода, других коммуникаций.</w:t>
            </w:r>
          </w:p>
        </w:tc>
      </w:tr>
      <w:tr w:rsidR="001F4902" w:rsidRPr="00E2673C" w:rsidTr="00E2673C">
        <w:trPr>
          <w:trHeight w:val="319"/>
        </w:trPr>
        <w:tc>
          <w:tcPr>
            <w:tcW w:w="704" w:type="dxa"/>
            <w:vAlign w:val="center"/>
          </w:tcPr>
          <w:p w:rsidR="001F4902" w:rsidRPr="00E2673C"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14</w:t>
            </w:r>
          </w:p>
        </w:tc>
        <w:tc>
          <w:tcPr>
            <w:tcW w:w="8930" w:type="dxa"/>
          </w:tcPr>
          <w:p w:rsidR="001F4902" w:rsidRPr="00E2673C"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Проведение ремонтных работ на территории, в зданиях, сооружениях, помещениях, технологических системах складов ГСМ, АЗС.</w:t>
            </w:r>
          </w:p>
        </w:tc>
      </w:tr>
      <w:tr w:rsidR="001F4902" w:rsidRPr="00E2673C" w:rsidTr="00B021BE">
        <w:trPr>
          <w:trHeight w:val="314"/>
        </w:trPr>
        <w:tc>
          <w:tcPr>
            <w:tcW w:w="704" w:type="dxa"/>
            <w:vAlign w:val="center"/>
          </w:tcPr>
          <w:p w:rsidR="001F4902" w:rsidRPr="00E2673C"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15</w:t>
            </w:r>
          </w:p>
        </w:tc>
        <w:tc>
          <w:tcPr>
            <w:tcW w:w="8930" w:type="dxa"/>
          </w:tcPr>
          <w:p w:rsidR="001F4902" w:rsidRPr="00E2673C"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Ремонт трубопроводов пара и горячей воды.</w:t>
            </w:r>
          </w:p>
        </w:tc>
      </w:tr>
      <w:tr w:rsidR="001F4902" w:rsidRPr="00E2673C" w:rsidTr="00E2673C">
        <w:trPr>
          <w:trHeight w:val="319"/>
        </w:trPr>
        <w:tc>
          <w:tcPr>
            <w:tcW w:w="704" w:type="dxa"/>
            <w:vAlign w:val="center"/>
          </w:tcPr>
          <w:p w:rsidR="001F4902" w:rsidRPr="00E2673C"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16</w:t>
            </w:r>
          </w:p>
        </w:tc>
        <w:tc>
          <w:tcPr>
            <w:tcW w:w="8930" w:type="dxa"/>
          </w:tcPr>
          <w:p w:rsidR="001F4902" w:rsidRPr="00E2673C"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Ремонтные работы внутри водогрейного котла.</w:t>
            </w:r>
          </w:p>
        </w:tc>
      </w:tr>
      <w:tr w:rsidR="001F4902" w:rsidRPr="00E2673C" w:rsidTr="00E2673C">
        <w:trPr>
          <w:trHeight w:val="302"/>
        </w:trPr>
        <w:tc>
          <w:tcPr>
            <w:tcW w:w="704" w:type="dxa"/>
            <w:vAlign w:val="center"/>
          </w:tcPr>
          <w:p w:rsidR="001F4902" w:rsidRPr="00E2673C"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17</w:t>
            </w:r>
          </w:p>
        </w:tc>
        <w:tc>
          <w:tcPr>
            <w:tcW w:w="8930" w:type="dxa"/>
          </w:tcPr>
          <w:p w:rsidR="001F4902" w:rsidRPr="00E2673C"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Работы, связанные со спуском людей в приемные воронки питателей и бункера для осмотра или проведения ремонтных работ.</w:t>
            </w:r>
          </w:p>
        </w:tc>
      </w:tr>
      <w:tr w:rsidR="001F4902" w:rsidRPr="00E2673C" w:rsidTr="00B021BE">
        <w:trPr>
          <w:trHeight w:val="529"/>
        </w:trPr>
        <w:tc>
          <w:tcPr>
            <w:tcW w:w="704" w:type="dxa"/>
            <w:vAlign w:val="center"/>
          </w:tcPr>
          <w:p w:rsidR="001F4902" w:rsidRPr="00E2673C"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18</w:t>
            </w:r>
          </w:p>
        </w:tc>
        <w:tc>
          <w:tcPr>
            <w:tcW w:w="8930" w:type="dxa"/>
          </w:tcPr>
          <w:p w:rsidR="001F4902" w:rsidRPr="00E2673C"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Сварка в замкнутых и труднодоступных пространствах, в опасных условиях (на высоте), в емкостях, в сырых помещениях и т.п.</w:t>
            </w:r>
          </w:p>
        </w:tc>
      </w:tr>
      <w:tr w:rsidR="001F4902" w:rsidRPr="00E2673C" w:rsidTr="00E2673C">
        <w:trPr>
          <w:trHeight w:val="302"/>
        </w:trPr>
        <w:tc>
          <w:tcPr>
            <w:tcW w:w="704" w:type="dxa"/>
            <w:vAlign w:val="center"/>
          </w:tcPr>
          <w:p w:rsidR="001F4902" w:rsidRPr="00E2673C"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19</w:t>
            </w:r>
          </w:p>
        </w:tc>
        <w:tc>
          <w:tcPr>
            <w:tcW w:w="8930" w:type="dxa"/>
          </w:tcPr>
          <w:p w:rsidR="001F4902" w:rsidRPr="00E2673C"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Монтаж оборудования, трубопроводов и воздухопроводов вблизи электрических проводов при невозможности снятия напряжения.</w:t>
            </w:r>
          </w:p>
        </w:tc>
      </w:tr>
      <w:tr w:rsidR="001F4902" w:rsidRPr="00E2673C" w:rsidTr="00E2673C">
        <w:trPr>
          <w:trHeight w:val="477"/>
        </w:trPr>
        <w:tc>
          <w:tcPr>
            <w:tcW w:w="704" w:type="dxa"/>
            <w:vAlign w:val="center"/>
          </w:tcPr>
          <w:p w:rsidR="001F4902" w:rsidRPr="00E2673C"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20</w:t>
            </w:r>
          </w:p>
        </w:tc>
        <w:tc>
          <w:tcPr>
            <w:tcW w:w="8930" w:type="dxa"/>
          </w:tcPr>
          <w:p w:rsidR="001F4902" w:rsidRPr="00E2673C"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Выполнение работ с применением грузоподъемных кранов и других строительных машин в охранных зонах ВЛЭП.</w:t>
            </w:r>
          </w:p>
        </w:tc>
      </w:tr>
      <w:tr w:rsidR="001F4902" w:rsidRPr="00E2673C" w:rsidTr="00E2673C">
        <w:trPr>
          <w:trHeight w:val="302"/>
        </w:trPr>
        <w:tc>
          <w:tcPr>
            <w:tcW w:w="704" w:type="dxa"/>
            <w:vAlign w:val="center"/>
          </w:tcPr>
          <w:p w:rsidR="001F4902" w:rsidRPr="00E2673C"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lastRenderedPageBreak/>
              <w:t>21</w:t>
            </w:r>
          </w:p>
        </w:tc>
        <w:tc>
          <w:tcPr>
            <w:tcW w:w="8930" w:type="dxa"/>
          </w:tcPr>
          <w:p w:rsidR="001F4902" w:rsidRPr="00E2673C"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Перекладка кабеля, находящегося под напряжением.</w:t>
            </w:r>
          </w:p>
        </w:tc>
      </w:tr>
      <w:tr w:rsidR="001F4902" w:rsidRPr="00E2673C" w:rsidTr="00E2673C">
        <w:trPr>
          <w:trHeight w:val="475"/>
        </w:trPr>
        <w:tc>
          <w:tcPr>
            <w:tcW w:w="704" w:type="dxa"/>
            <w:vAlign w:val="center"/>
          </w:tcPr>
          <w:p w:rsidR="001F4902" w:rsidRPr="00E2673C"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22</w:t>
            </w:r>
          </w:p>
        </w:tc>
        <w:tc>
          <w:tcPr>
            <w:tcW w:w="8930" w:type="dxa"/>
          </w:tcPr>
          <w:p w:rsidR="001F4902" w:rsidRPr="00E2673C"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Работы по перетяжке и замене проводов на ВЛ до 1000В и на линиях уличного освещения, подвешенных на опорах линий напряжением выше 1000В.</w:t>
            </w:r>
          </w:p>
        </w:tc>
      </w:tr>
      <w:tr w:rsidR="001F4902" w:rsidRPr="00E2673C" w:rsidTr="00E2673C">
        <w:trPr>
          <w:trHeight w:val="302"/>
        </w:trPr>
        <w:tc>
          <w:tcPr>
            <w:tcW w:w="704" w:type="dxa"/>
            <w:vAlign w:val="center"/>
          </w:tcPr>
          <w:p w:rsidR="001F4902" w:rsidRPr="00E2673C"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sidRPr="00E2673C">
              <w:rPr>
                <w:rFonts w:ascii="Times New Roman" w:eastAsiaTheme="minorEastAsia" w:hAnsi="Times New Roman" w:cs="Times New Roman"/>
                <w:sz w:val="23"/>
                <w:szCs w:val="24"/>
                <w:lang w:eastAsia="ru-RU"/>
              </w:rPr>
              <w:t>23</w:t>
            </w:r>
          </w:p>
        </w:tc>
        <w:tc>
          <w:tcPr>
            <w:tcW w:w="8930" w:type="dxa"/>
          </w:tcPr>
          <w:p w:rsidR="001F4902" w:rsidRPr="00E2673C"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Работа на ВЛИ 0,38кВ без снятия напряжения.</w:t>
            </w:r>
          </w:p>
        </w:tc>
      </w:tr>
      <w:tr w:rsidR="001F4902" w:rsidRPr="00E2673C" w:rsidTr="00E2673C">
        <w:trPr>
          <w:trHeight w:val="473"/>
        </w:trPr>
        <w:tc>
          <w:tcPr>
            <w:tcW w:w="704" w:type="dxa"/>
            <w:vAlign w:val="center"/>
          </w:tcPr>
          <w:p w:rsidR="001F4902" w:rsidRPr="00E2673C"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24</w:t>
            </w:r>
          </w:p>
        </w:tc>
        <w:tc>
          <w:tcPr>
            <w:tcW w:w="8930" w:type="dxa"/>
          </w:tcPr>
          <w:p w:rsidR="001F4902" w:rsidRPr="00E2673C"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 xml:space="preserve">Испытания электрооборудования, в </w:t>
            </w:r>
            <w:proofErr w:type="spellStart"/>
            <w:r w:rsidRPr="00B021BE">
              <w:rPr>
                <w:rFonts w:ascii="Times New Roman" w:eastAsiaTheme="minorEastAsia" w:hAnsi="Times New Roman" w:cs="Times New Roman"/>
                <w:sz w:val="23"/>
                <w:szCs w:val="24"/>
                <w:lang w:eastAsia="ru-RU"/>
              </w:rPr>
              <w:t>т.ч</w:t>
            </w:r>
            <w:proofErr w:type="spellEnd"/>
            <w:r w:rsidRPr="00B021BE">
              <w:rPr>
                <w:rFonts w:ascii="Times New Roman" w:eastAsiaTheme="minorEastAsia" w:hAnsi="Times New Roman" w:cs="Times New Roman"/>
                <w:sz w:val="23"/>
                <w:szCs w:val="24"/>
                <w:lang w:eastAsia="ru-RU"/>
              </w:rPr>
              <w:t>. и вне электроустановок с использованием передвижной испытательной установки.</w:t>
            </w:r>
          </w:p>
        </w:tc>
      </w:tr>
      <w:tr w:rsidR="001F4902" w:rsidRPr="00E2673C" w:rsidTr="00E2673C">
        <w:trPr>
          <w:trHeight w:val="473"/>
        </w:trPr>
        <w:tc>
          <w:tcPr>
            <w:tcW w:w="704" w:type="dxa"/>
            <w:vAlign w:val="center"/>
          </w:tcPr>
          <w:p w:rsidR="001F4902" w:rsidRPr="00E2673C"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25</w:t>
            </w:r>
          </w:p>
        </w:tc>
        <w:tc>
          <w:tcPr>
            <w:tcW w:w="8930" w:type="dxa"/>
          </w:tcPr>
          <w:p w:rsidR="001F4902" w:rsidRPr="00B021BE"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Работа на кабельных и воздушных линиях связи: по устройству мачтовых переходов, замене концевых угловых опор, по испытанию КЛС, с аппаратурой НУП (НРП), на фильтрах присоединения без включения заземляющего элемента.</w:t>
            </w:r>
          </w:p>
        </w:tc>
      </w:tr>
      <w:tr w:rsidR="001F4902" w:rsidRPr="00E2673C" w:rsidTr="00E2673C">
        <w:trPr>
          <w:trHeight w:val="473"/>
        </w:trPr>
        <w:tc>
          <w:tcPr>
            <w:tcW w:w="704" w:type="dxa"/>
            <w:vAlign w:val="center"/>
          </w:tcPr>
          <w:p w:rsidR="001F4902" w:rsidRPr="00E2673C"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26</w:t>
            </w:r>
          </w:p>
        </w:tc>
        <w:tc>
          <w:tcPr>
            <w:tcW w:w="8930" w:type="dxa"/>
          </w:tcPr>
          <w:p w:rsidR="001F4902" w:rsidRPr="00B021BE"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Работы в электроустановках, выполняемые без снятия напряжения на токоведущих частях и вблизи них.</w:t>
            </w:r>
          </w:p>
        </w:tc>
      </w:tr>
      <w:tr w:rsidR="001F4902" w:rsidRPr="00E2673C" w:rsidTr="00B021BE">
        <w:trPr>
          <w:trHeight w:val="293"/>
        </w:trPr>
        <w:tc>
          <w:tcPr>
            <w:tcW w:w="704" w:type="dxa"/>
            <w:vAlign w:val="center"/>
          </w:tcPr>
          <w:p w:rsidR="001F4902" w:rsidRPr="00E2673C"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27</w:t>
            </w:r>
          </w:p>
        </w:tc>
        <w:tc>
          <w:tcPr>
            <w:tcW w:w="8930" w:type="dxa"/>
          </w:tcPr>
          <w:p w:rsidR="001F4902" w:rsidRPr="00B021BE"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Работы на опорах ЛЭП и связи.</w:t>
            </w:r>
          </w:p>
        </w:tc>
      </w:tr>
      <w:tr w:rsidR="001F4902" w:rsidRPr="00E2673C" w:rsidTr="00B021BE">
        <w:trPr>
          <w:trHeight w:val="283"/>
        </w:trPr>
        <w:tc>
          <w:tcPr>
            <w:tcW w:w="704" w:type="dxa"/>
            <w:vAlign w:val="center"/>
          </w:tcPr>
          <w:p w:rsidR="001F4902" w:rsidRPr="00E2673C"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28</w:t>
            </w:r>
          </w:p>
        </w:tc>
        <w:tc>
          <w:tcPr>
            <w:tcW w:w="8930" w:type="dxa"/>
          </w:tcPr>
          <w:p w:rsidR="001F4902" w:rsidRPr="00B021BE"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Работы горно-транспортной техники на гидротехнических сооружениях.</w:t>
            </w:r>
          </w:p>
        </w:tc>
      </w:tr>
      <w:tr w:rsidR="001F4902" w:rsidRPr="00E2673C" w:rsidTr="00E2673C">
        <w:trPr>
          <w:trHeight w:val="473"/>
        </w:trPr>
        <w:tc>
          <w:tcPr>
            <w:tcW w:w="704" w:type="dxa"/>
            <w:vAlign w:val="center"/>
          </w:tcPr>
          <w:p w:rsidR="001F4902"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29</w:t>
            </w:r>
          </w:p>
        </w:tc>
        <w:tc>
          <w:tcPr>
            <w:tcW w:w="8930" w:type="dxa"/>
          </w:tcPr>
          <w:p w:rsidR="001F4902" w:rsidRPr="00B021BE"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sidRPr="00B021BE">
              <w:rPr>
                <w:rFonts w:ascii="Times New Roman" w:eastAsiaTheme="minorEastAsia" w:hAnsi="Times New Roman" w:cs="Times New Roman"/>
                <w:sz w:val="23"/>
                <w:szCs w:val="24"/>
                <w:lang w:eastAsia="ru-RU"/>
              </w:rPr>
              <w:t>Установка и работа кранов стрелового типа, подъемников (вышек), кранов-трубоукладчиков на расстоянии менее 30 м от крайнего провода линии электропередачи или воздушной электрической сети напряжением более 42 В.</w:t>
            </w:r>
          </w:p>
        </w:tc>
      </w:tr>
      <w:tr w:rsidR="001F4902" w:rsidRPr="00E2673C" w:rsidTr="004220EB">
        <w:trPr>
          <w:trHeight w:val="313"/>
        </w:trPr>
        <w:tc>
          <w:tcPr>
            <w:tcW w:w="704" w:type="dxa"/>
            <w:vAlign w:val="center"/>
          </w:tcPr>
          <w:p w:rsidR="001F4902"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30</w:t>
            </w:r>
          </w:p>
        </w:tc>
        <w:tc>
          <w:tcPr>
            <w:tcW w:w="8930" w:type="dxa"/>
          </w:tcPr>
          <w:p w:rsidR="001F4902" w:rsidRPr="00B021BE"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Монтаж и демонтаж оборудования (включая технологическое оборудование).</w:t>
            </w:r>
          </w:p>
        </w:tc>
      </w:tr>
      <w:tr w:rsidR="001F4902" w:rsidRPr="00E2673C" w:rsidTr="00E2673C">
        <w:trPr>
          <w:trHeight w:val="473"/>
        </w:trPr>
        <w:tc>
          <w:tcPr>
            <w:tcW w:w="704" w:type="dxa"/>
            <w:vAlign w:val="center"/>
          </w:tcPr>
          <w:p w:rsidR="001F4902"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31</w:t>
            </w:r>
          </w:p>
        </w:tc>
        <w:tc>
          <w:tcPr>
            <w:tcW w:w="8930" w:type="dxa"/>
          </w:tcPr>
          <w:p w:rsidR="001F4902" w:rsidRPr="00B021BE"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близи электрических проводов, находящихся под напряжением.</w:t>
            </w:r>
          </w:p>
        </w:tc>
      </w:tr>
      <w:tr w:rsidR="001F4902" w:rsidRPr="00E2673C" w:rsidTr="00E2673C">
        <w:trPr>
          <w:trHeight w:val="473"/>
        </w:trPr>
        <w:tc>
          <w:tcPr>
            <w:tcW w:w="704" w:type="dxa"/>
            <w:vAlign w:val="center"/>
          </w:tcPr>
          <w:p w:rsidR="001F4902"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32</w:t>
            </w:r>
          </w:p>
        </w:tc>
        <w:tc>
          <w:tcPr>
            <w:tcW w:w="8930" w:type="dxa"/>
          </w:tcPr>
          <w:p w:rsidR="001F4902" w:rsidRPr="00B021BE"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tc>
      </w:tr>
      <w:tr w:rsidR="001F4902" w:rsidRPr="00E2673C" w:rsidTr="00E2673C">
        <w:trPr>
          <w:trHeight w:val="473"/>
        </w:trPr>
        <w:tc>
          <w:tcPr>
            <w:tcW w:w="704" w:type="dxa"/>
            <w:vAlign w:val="center"/>
          </w:tcPr>
          <w:p w:rsidR="001F4902"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33</w:t>
            </w:r>
          </w:p>
        </w:tc>
        <w:tc>
          <w:tcPr>
            <w:tcW w:w="8930" w:type="dxa"/>
          </w:tcPr>
          <w:p w:rsidR="001F4902" w:rsidRPr="00B021BE"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оборудования и коммуникаций и работы во взрывоопасных и пожароопасных помещениях.</w:t>
            </w:r>
          </w:p>
        </w:tc>
      </w:tr>
      <w:tr w:rsidR="001F4902" w:rsidRPr="00E2673C" w:rsidTr="00E2673C">
        <w:trPr>
          <w:trHeight w:val="473"/>
        </w:trPr>
        <w:tc>
          <w:tcPr>
            <w:tcW w:w="704" w:type="dxa"/>
            <w:vAlign w:val="center"/>
          </w:tcPr>
          <w:p w:rsidR="001F4902"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34</w:t>
            </w:r>
          </w:p>
        </w:tc>
        <w:tc>
          <w:tcPr>
            <w:tcW w:w="8930" w:type="dxa"/>
          </w:tcPr>
          <w:p w:rsidR="001F4902" w:rsidRPr="00B021BE" w:rsidRDefault="001F4902" w:rsidP="001F4902">
            <w:pPr>
              <w:widowControl w:val="0"/>
              <w:autoSpaceDE w:val="0"/>
              <w:autoSpaceDN w:val="0"/>
              <w:adjustRightInd w:val="0"/>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Работы по подъему, монтажу и демонтажу тяжеловесного и крупногабаритного оборудования.</w:t>
            </w:r>
          </w:p>
        </w:tc>
      </w:tr>
      <w:tr w:rsidR="001F4902" w:rsidRPr="00E2673C" w:rsidTr="00916F18">
        <w:trPr>
          <w:trHeight w:val="358"/>
        </w:trPr>
        <w:tc>
          <w:tcPr>
            <w:tcW w:w="704" w:type="dxa"/>
            <w:vAlign w:val="center"/>
          </w:tcPr>
          <w:p w:rsidR="001F4902" w:rsidRDefault="001F4902" w:rsidP="001F4902">
            <w:pPr>
              <w:widowControl w:val="0"/>
              <w:autoSpaceDE w:val="0"/>
              <w:autoSpaceDN w:val="0"/>
              <w:adjustRightInd w:val="0"/>
              <w:ind w:left="-120" w:right="-101"/>
              <w:jc w:val="center"/>
              <w:rPr>
                <w:rFonts w:ascii="Times New Roman" w:eastAsiaTheme="minorEastAsia" w:hAnsi="Times New Roman" w:cs="Times New Roman"/>
                <w:sz w:val="23"/>
                <w:szCs w:val="24"/>
                <w:lang w:eastAsia="ru-RU"/>
              </w:rPr>
            </w:pPr>
            <w:r>
              <w:rPr>
                <w:rFonts w:ascii="Times New Roman" w:eastAsiaTheme="minorEastAsia" w:hAnsi="Times New Roman" w:cs="Times New Roman"/>
                <w:sz w:val="23"/>
                <w:szCs w:val="24"/>
                <w:lang w:eastAsia="ru-RU"/>
              </w:rPr>
              <w:t>35</w:t>
            </w:r>
          </w:p>
        </w:tc>
        <w:tc>
          <w:tcPr>
            <w:tcW w:w="8930" w:type="dxa"/>
            <w:shd w:val="clear" w:color="auto" w:fill="auto"/>
          </w:tcPr>
          <w:p w:rsidR="001F4902" w:rsidRPr="00A22BBC" w:rsidRDefault="001F4902" w:rsidP="001F4902">
            <w:pPr>
              <w:widowControl w:val="0"/>
              <w:autoSpaceDE w:val="0"/>
              <w:autoSpaceDN w:val="0"/>
              <w:adjustRightInd w:val="0"/>
              <w:rPr>
                <w:rFonts w:ascii="Times New Roman" w:eastAsiaTheme="minorEastAsia" w:hAnsi="Times New Roman" w:cs="Times New Roman"/>
                <w:sz w:val="23"/>
                <w:szCs w:val="24"/>
                <w:highlight w:val="yellow"/>
                <w:lang w:eastAsia="ru-RU"/>
              </w:rPr>
            </w:pPr>
            <w:r w:rsidRPr="00916F18">
              <w:rPr>
                <w:rFonts w:ascii="Times New Roman" w:eastAsiaTheme="minorEastAsia" w:hAnsi="Times New Roman" w:cs="Times New Roman"/>
                <w:sz w:val="23"/>
                <w:szCs w:val="24"/>
                <w:lang w:eastAsia="ru-RU"/>
              </w:rPr>
              <w:t>Ремонт вращающихся механизмов.</w:t>
            </w:r>
          </w:p>
        </w:tc>
      </w:tr>
    </w:tbl>
    <w:p w:rsidR="00E2673C" w:rsidRPr="00E2673C" w:rsidRDefault="00E2673C" w:rsidP="00E2673C">
      <w:pPr>
        <w:spacing w:after="0" w:line="240" w:lineRule="auto"/>
        <w:jc w:val="center"/>
        <w:rPr>
          <w:rFonts w:ascii="Times New Roman" w:hAnsi="Times New Roman" w:cs="Times New Roman"/>
          <w:b/>
          <w:sz w:val="24"/>
        </w:rPr>
      </w:pPr>
      <w:r w:rsidRPr="00E2673C">
        <w:rPr>
          <w:rFonts w:ascii="Times New Roman" w:hAnsi="Times New Roman" w:cs="Times New Roman"/>
          <w:b/>
          <w:sz w:val="24"/>
          <w:szCs w:val="24"/>
        </w:rPr>
        <w:br w:type="page"/>
      </w:r>
      <w:bookmarkStart w:id="38" w:name="_Приложение_Б_(обязательное)"/>
      <w:bookmarkStart w:id="39" w:name="_Toc76067930"/>
      <w:bookmarkStart w:id="40" w:name="_Toc76114878"/>
      <w:bookmarkEnd w:id="38"/>
      <w:r w:rsidRPr="00E2673C">
        <w:rPr>
          <w:rFonts w:ascii="Times New Roman" w:hAnsi="Times New Roman" w:cs="Times New Roman"/>
          <w:sz w:val="24"/>
          <w:szCs w:val="24"/>
        </w:rPr>
        <w:lastRenderedPageBreak/>
        <w:t xml:space="preserve">                                                                                                                                  </w:t>
      </w:r>
      <w:r w:rsidRPr="00E2673C">
        <w:rPr>
          <w:rFonts w:ascii="Times New Roman" w:hAnsi="Times New Roman" w:cs="Times New Roman"/>
          <w:sz w:val="24"/>
        </w:rPr>
        <w:t xml:space="preserve">Приложение Б </w:t>
      </w:r>
      <w:r w:rsidRPr="00E2673C">
        <w:rPr>
          <w:rFonts w:ascii="Times New Roman" w:hAnsi="Times New Roman" w:cs="Times New Roman"/>
          <w:sz w:val="24"/>
        </w:rPr>
        <w:br/>
        <w:t xml:space="preserve">                                                                                                                                   (обязательное) </w:t>
      </w:r>
      <w:bookmarkEnd w:id="39"/>
      <w:bookmarkEnd w:id="40"/>
    </w:p>
    <w:p w:rsidR="00E2673C" w:rsidRPr="00E2673C" w:rsidRDefault="009243FA" w:rsidP="00E2673C">
      <w:pPr>
        <w:spacing w:after="0" w:line="240" w:lineRule="auto"/>
        <w:ind w:right="-144"/>
        <w:rPr>
          <w:rFonts w:ascii="Times New Roman" w:hAnsi="Times New Roman" w:cs="Times New Roman"/>
          <w:b/>
          <w:sz w:val="16"/>
          <w:szCs w:val="16"/>
        </w:rPr>
      </w:pPr>
      <w:r w:rsidRPr="00E2673C">
        <w:rPr>
          <w:noProof/>
          <w:lang w:eastAsia="ru-RU"/>
        </w:rPr>
        <mc:AlternateContent>
          <mc:Choice Requires="wps">
            <w:drawing>
              <wp:anchor distT="0" distB="0" distL="114300" distR="114300" simplePos="0" relativeHeight="251661312" behindDoc="0" locked="0" layoutInCell="1" allowOverlap="1" wp14:anchorId="30E5FDC9" wp14:editId="0245D1AE">
                <wp:simplePos x="0" y="0"/>
                <wp:positionH relativeFrom="margin">
                  <wp:posOffset>3800475</wp:posOffset>
                </wp:positionH>
                <wp:positionV relativeFrom="paragraph">
                  <wp:posOffset>85090</wp:posOffset>
                </wp:positionV>
                <wp:extent cx="2428875" cy="1266825"/>
                <wp:effectExtent l="0" t="0" r="9525" b="9525"/>
                <wp:wrapNone/>
                <wp:docPr id="2" name="Надпись 2"/>
                <wp:cNvGraphicFramePr/>
                <a:graphic xmlns:a="http://schemas.openxmlformats.org/drawingml/2006/main">
                  <a:graphicData uri="http://schemas.microsoft.com/office/word/2010/wordprocessingShape">
                    <wps:wsp>
                      <wps:cNvSpPr txBox="1"/>
                      <wps:spPr>
                        <a:xfrm>
                          <a:off x="0" y="0"/>
                          <a:ext cx="2428875" cy="1266825"/>
                        </a:xfrm>
                        <a:prstGeom prst="rect">
                          <a:avLst/>
                        </a:prstGeom>
                        <a:solidFill>
                          <a:sysClr val="window" lastClr="FFFFFF"/>
                        </a:solidFill>
                        <a:ln w="6350">
                          <a:noFill/>
                        </a:ln>
                      </wps:spPr>
                      <wps:txbx>
                        <w:txbxContent>
                          <w:p w:rsidR="00DC1F84" w:rsidRPr="0052526E" w:rsidRDefault="00DC1F84" w:rsidP="009243FA">
                            <w:pPr>
                              <w:spacing w:after="0" w:line="276" w:lineRule="auto"/>
                              <w:rPr>
                                <w:rFonts w:ascii="Times New Roman" w:hAnsi="Times New Roman" w:cs="Times New Roman"/>
                                <w:b/>
                                <w:sz w:val="24"/>
                                <w:szCs w:val="24"/>
                              </w:rPr>
                            </w:pPr>
                            <w:r w:rsidRPr="0052526E">
                              <w:rPr>
                                <w:rFonts w:ascii="Times New Roman" w:hAnsi="Times New Roman" w:cs="Times New Roman"/>
                                <w:b/>
                                <w:sz w:val="24"/>
                                <w:szCs w:val="24"/>
                              </w:rPr>
                              <w:t>УТВЕРЖДАЮ</w:t>
                            </w:r>
                          </w:p>
                          <w:p w:rsidR="00DC1F84" w:rsidRDefault="00DC1F84" w:rsidP="009243F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Главный инженер </w:t>
                            </w:r>
                          </w:p>
                          <w:p w:rsidR="00DC1F84" w:rsidRPr="00F571F2" w:rsidRDefault="00DC1F84" w:rsidP="009243FA">
                            <w:pPr>
                              <w:spacing w:after="0" w:line="276" w:lineRule="auto"/>
                              <w:rPr>
                                <w:rFonts w:ascii="Times New Roman" w:hAnsi="Times New Roman" w:cs="Times New Roman"/>
                                <w:sz w:val="24"/>
                                <w:szCs w:val="24"/>
                              </w:rPr>
                            </w:pPr>
                            <w:r>
                              <w:rPr>
                                <w:rFonts w:ascii="Times New Roman" w:hAnsi="Times New Roman" w:cs="Times New Roman"/>
                                <w:sz w:val="24"/>
                                <w:szCs w:val="24"/>
                              </w:rPr>
                              <w:t>АО «Алмазы Анабара»</w:t>
                            </w:r>
                          </w:p>
                          <w:p w:rsidR="00DC1F84" w:rsidRPr="00F571F2" w:rsidRDefault="00DC1F84" w:rsidP="009243FA">
                            <w:pPr>
                              <w:spacing w:after="0" w:line="276" w:lineRule="auto"/>
                              <w:rPr>
                                <w:rFonts w:ascii="Times New Roman" w:hAnsi="Times New Roman" w:cs="Times New Roman"/>
                                <w:sz w:val="24"/>
                                <w:szCs w:val="24"/>
                              </w:rPr>
                            </w:pPr>
                            <w:r w:rsidRPr="00F571F2">
                              <w:rPr>
                                <w:rFonts w:ascii="Times New Roman" w:hAnsi="Times New Roman" w:cs="Times New Roman"/>
                                <w:sz w:val="24"/>
                                <w:szCs w:val="24"/>
                              </w:rPr>
                              <w:t>________</w:t>
                            </w:r>
                            <w:r>
                              <w:rPr>
                                <w:rFonts w:ascii="Times New Roman" w:hAnsi="Times New Roman" w:cs="Times New Roman"/>
                                <w:sz w:val="24"/>
                                <w:szCs w:val="24"/>
                              </w:rPr>
                              <w:t>__</w:t>
                            </w:r>
                            <w:r w:rsidRPr="00F571F2">
                              <w:rPr>
                                <w:rFonts w:ascii="Times New Roman" w:hAnsi="Times New Roman" w:cs="Times New Roman"/>
                                <w:sz w:val="24"/>
                                <w:szCs w:val="24"/>
                              </w:rPr>
                              <w:t xml:space="preserve"> </w:t>
                            </w:r>
                            <w:r>
                              <w:rPr>
                                <w:rFonts w:ascii="Times New Roman" w:hAnsi="Times New Roman" w:cs="Times New Roman"/>
                                <w:sz w:val="24"/>
                                <w:szCs w:val="24"/>
                              </w:rPr>
                              <w:t>В.Э. Шамаев</w:t>
                            </w:r>
                          </w:p>
                          <w:p w:rsidR="00DC1F84" w:rsidRPr="000C43C4" w:rsidRDefault="00DC1F84" w:rsidP="009243FA">
                            <w:pPr>
                              <w:spacing w:after="0" w:line="276" w:lineRule="auto"/>
                              <w:rPr>
                                <w:rFonts w:ascii="Times New Roman" w:hAnsi="Times New Roman" w:cs="Times New Roman"/>
                                <w:sz w:val="16"/>
                                <w:szCs w:val="16"/>
                              </w:rPr>
                            </w:pPr>
                            <w:r w:rsidRPr="000C43C4">
                              <w:rPr>
                                <w:rFonts w:ascii="Times New Roman" w:hAnsi="Times New Roman" w:cs="Times New Roman"/>
                                <w:sz w:val="16"/>
                                <w:szCs w:val="16"/>
                              </w:rPr>
                              <w:t xml:space="preserve">    (подпись)</w:t>
                            </w:r>
                          </w:p>
                          <w:p w:rsidR="00DC1F84" w:rsidRPr="00F571F2" w:rsidRDefault="00DC1F84" w:rsidP="009243FA">
                            <w:pPr>
                              <w:spacing w:after="0" w:line="276" w:lineRule="auto"/>
                              <w:rPr>
                                <w:rFonts w:ascii="Times New Roman" w:hAnsi="Times New Roman" w:cs="Times New Roman"/>
                                <w:sz w:val="24"/>
                                <w:szCs w:val="24"/>
                              </w:rPr>
                            </w:pPr>
                            <w:r w:rsidRPr="00F571F2">
                              <w:rPr>
                                <w:rFonts w:ascii="Times New Roman" w:hAnsi="Times New Roman" w:cs="Times New Roman"/>
                                <w:sz w:val="24"/>
                                <w:szCs w:val="24"/>
                              </w:rPr>
                              <w:t>«____» ______20 __ г.</w:t>
                            </w:r>
                          </w:p>
                          <w:p w:rsidR="00DC1F84" w:rsidRPr="009B179C" w:rsidRDefault="00DC1F84" w:rsidP="009243FA">
                            <w:pPr>
                              <w:spacing w:after="0" w:line="276" w:lineRule="auto"/>
                              <w:jc w:val="center"/>
                              <w:rPr>
                                <w:rFonts w:ascii="Times New Roman" w:hAnsi="Times New Roman" w:cs="Times New Roman"/>
                                <w:sz w:val="28"/>
                                <w:szCs w:val="28"/>
                              </w:rPr>
                            </w:pPr>
                          </w:p>
                          <w:p w:rsidR="00DC1F84" w:rsidRDefault="00DC1F84" w:rsidP="009243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5FDC9" id="Надпись 2" o:spid="_x0000_s1027" type="#_x0000_t202" style="position:absolute;margin-left:299.25pt;margin-top:6.7pt;width:191.25pt;height:9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" fillcolor="window" stroked="f" strokeweight=".5pt">
                <v:textbox>
                  <w:txbxContent>
                    <w:p w:rsidR="00DC1F84" w:rsidRPr="0052526E" w:rsidRDefault="00DC1F84" w:rsidP="009243FA">
                      <w:pPr>
                        <w:spacing w:after="0" w:line="276" w:lineRule="auto"/>
                        <w:rPr>
                          <w:rFonts w:ascii="Times New Roman" w:hAnsi="Times New Roman" w:cs="Times New Roman"/>
                          <w:b/>
                          <w:sz w:val="24"/>
                          <w:szCs w:val="24"/>
                        </w:rPr>
                      </w:pPr>
                      <w:r w:rsidRPr="0052526E">
                        <w:rPr>
                          <w:rFonts w:ascii="Times New Roman" w:hAnsi="Times New Roman" w:cs="Times New Roman"/>
                          <w:b/>
                          <w:sz w:val="24"/>
                          <w:szCs w:val="24"/>
                        </w:rPr>
                        <w:t>УТВЕРЖДАЮ</w:t>
                      </w:r>
                    </w:p>
                    <w:p w:rsidR="00DC1F84" w:rsidRDefault="00DC1F84" w:rsidP="009243F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Главный инженер </w:t>
                      </w:r>
                    </w:p>
                    <w:p w:rsidR="00DC1F84" w:rsidRPr="00F571F2" w:rsidRDefault="00DC1F84" w:rsidP="009243FA">
                      <w:pPr>
                        <w:spacing w:after="0" w:line="276" w:lineRule="auto"/>
                        <w:rPr>
                          <w:rFonts w:ascii="Times New Roman" w:hAnsi="Times New Roman" w:cs="Times New Roman"/>
                          <w:sz w:val="24"/>
                          <w:szCs w:val="24"/>
                        </w:rPr>
                      </w:pPr>
                      <w:r>
                        <w:rPr>
                          <w:rFonts w:ascii="Times New Roman" w:hAnsi="Times New Roman" w:cs="Times New Roman"/>
                          <w:sz w:val="24"/>
                          <w:szCs w:val="24"/>
                        </w:rPr>
                        <w:t>АО «Алмазы Анабара»</w:t>
                      </w:r>
                    </w:p>
                    <w:p w:rsidR="00DC1F84" w:rsidRPr="00F571F2" w:rsidRDefault="00DC1F84" w:rsidP="009243FA">
                      <w:pPr>
                        <w:spacing w:after="0" w:line="276" w:lineRule="auto"/>
                        <w:rPr>
                          <w:rFonts w:ascii="Times New Roman" w:hAnsi="Times New Roman" w:cs="Times New Roman"/>
                          <w:sz w:val="24"/>
                          <w:szCs w:val="24"/>
                        </w:rPr>
                      </w:pPr>
                      <w:r w:rsidRPr="00F571F2">
                        <w:rPr>
                          <w:rFonts w:ascii="Times New Roman" w:hAnsi="Times New Roman" w:cs="Times New Roman"/>
                          <w:sz w:val="24"/>
                          <w:szCs w:val="24"/>
                        </w:rPr>
                        <w:t>________</w:t>
                      </w:r>
                      <w:r>
                        <w:rPr>
                          <w:rFonts w:ascii="Times New Roman" w:hAnsi="Times New Roman" w:cs="Times New Roman"/>
                          <w:sz w:val="24"/>
                          <w:szCs w:val="24"/>
                        </w:rPr>
                        <w:t>__</w:t>
                      </w:r>
                      <w:r w:rsidRPr="00F571F2">
                        <w:rPr>
                          <w:rFonts w:ascii="Times New Roman" w:hAnsi="Times New Roman" w:cs="Times New Roman"/>
                          <w:sz w:val="24"/>
                          <w:szCs w:val="24"/>
                        </w:rPr>
                        <w:t xml:space="preserve"> </w:t>
                      </w:r>
                      <w:r>
                        <w:rPr>
                          <w:rFonts w:ascii="Times New Roman" w:hAnsi="Times New Roman" w:cs="Times New Roman"/>
                          <w:sz w:val="24"/>
                          <w:szCs w:val="24"/>
                        </w:rPr>
                        <w:t>В.Э. Шамаев</w:t>
                      </w:r>
                    </w:p>
                    <w:p w:rsidR="00DC1F84" w:rsidRPr="000C43C4" w:rsidRDefault="00DC1F84" w:rsidP="009243FA">
                      <w:pPr>
                        <w:spacing w:after="0" w:line="276" w:lineRule="auto"/>
                        <w:rPr>
                          <w:rFonts w:ascii="Times New Roman" w:hAnsi="Times New Roman" w:cs="Times New Roman"/>
                          <w:sz w:val="16"/>
                          <w:szCs w:val="16"/>
                        </w:rPr>
                      </w:pPr>
                      <w:r w:rsidRPr="000C43C4">
                        <w:rPr>
                          <w:rFonts w:ascii="Times New Roman" w:hAnsi="Times New Roman" w:cs="Times New Roman"/>
                          <w:sz w:val="16"/>
                          <w:szCs w:val="16"/>
                        </w:rPr>
                        <w:t xml:space="preserve">    (подпись)</w:t>
                      </w:r>
                    </w:p>
                    <w:p w:rsidR="00DC1F84" w:rsidRPr="00F571F2" w:rsidRDefault="00DC1F84" w:rsidP="009243FA">
                      <w:pPr>
                        <w:spacing w:after="0" w:line="276" w:lineRule="auto"/>
                        <w:rPr>
                          <w:rFonts w:ascii="Times New Roman" w:hAnsi="Times New Roman" w:cs="Times New Roman"/>
                          <w:sz w:val="24"/>
                          <w:szCs w:val="24"/>
                        </w:rPr>
                      </w:pPr>
                      <w:r w:rsidRPr="00F571F2">
                        <w:rPr>
                          <w:rFonts w:ascii="Times New Roman" w:hAnsi="Times New Roman" w:cs="Times New Roman"/>
                          <w:sz w:val="24"/>
                          <w:szCs w:val="24"/>
                        </w:rPr>
                        <w:t>«____» ______20 __ г.</w:t>
                      </w:r>
                    </w:p>
                    <w:p w:rsidR="00DC1F84" w:rsidRPr="009B179C" w:rsidRDefault="00DC1F84" w:rsidP="009243FA">
                      <w:pPr>
                        <w:spacing w:after="0" w:line="276" w:lineRule="auto"/>
                        <w:jc w:val="center"/>
                        <w:rPr>
                          <w:rFonts w:ascii="Times New Roman" w:hAnsi="Times New Roman" w:cs="Times New Roman"/>
                          <w:sz w:val="28"/>
                          <w:szCs w:val="28"/>
                        </w:rPr>
                      </w:pPr>
                    </w:p>
                    <w:p w:rsidR="00DC1F84" w:rsidRDefault="00DC1F84" w:rsidP="009243FA"/>
                  </w:txbxContent>
                </v:textbox>
                <w10:wrap anchorx="margin"/>
              </v:shape>
            </w:pict>
          </mc:Fallback>
        </mc:AlternateContent>
      </w:r>
    </w:p>
    <w:p w:rsidR="00E2673C" w:rsidRPr="00E2673C" w:rsidRDefault="00E2673C" w:rsidP="00E2673C">
      <w:pPr>
        <w:spacing w:after="0" w:line="240" w:lineRule="auto"/>
        <w:ind w:right="-144"/>
        <w:rPr>
          <w:rFonts w:ascii="Times New Roman" w:hAnsi="Times New Roman" w:cs="Times New Roman"/>
          <w:b/>
          <w:sz w:val="16"/>
          <w:szCs w:val="16"/>
        </w:rPr>
      </w:pPr>
    </w:p>
    <w:p w:rsidR="00E2673C" w:rsidRPr="00E2673C" w:rsidRDefault="00E2673C" w:rsidP="00E2673C">
      <w:pPr>
        <w:spacing w:after="0" w:line="240" w:lineRule="auto"/>
        <w:ind w:right="-144"/>
        <w:jc w:val="right"/>
        <w:rPr>
          <w:rFonts w:ascii="Times New Roman" w:hAnsi="Times New Roman" w:cs="Times New Roman"/>
          <w:b/>
          <w:sz w:val="16"/>
          <w:szCs w:val="16"/>
        </w:rPr>
      </w:pPr>
    </w:p>
    <w:p w:rsidR="00E2673C" w:rsidRPr="00E2673C" w:rsidRDefault="00E2673C" w:rsidP="00E2673C">
      <w:pPr>
        <w:spacing w:after="0" w:line="240" w:lineRule="auto"/>
        <w:ind w:right="-144"/>
        <w:jc w:val="right"/>
        <w:rPr>
          <w:rFonts w:ascii="Times New Roman" w:hAnsi="Times New Roman" w:cs="Times New Roman"/>
          <w:b/>
          <w:sz w:val="16"/>
          <w:szCs w:val="16"/>
        </w:rPr>
      </w:pPr>
    </w:p>
    <w:p w:rsidR="00E2673C" w:rsidRPr="00E2673C" w:rsidRDefault="00E2673C" w:rsidP="00E2673C">
      <w:pPr>
        <w:spacing w:after="0" w:line="240" w:lineRule="auto"/>
        <w:ind w:right="-144"/>
        <w:jc w:val="right"/>
        <w:rPr>
          <w:rFonts w:ascii="Times New Roman" w:hAnsi="Times New Roman" w:cs="Times New Roman"/>
          <w:b/>
          <w:sz w:val="16"/>
          <w:szCs w:val="16"/>
        </w:rPr>
      </w:pPr>
    </w:p>
    <w:p w:rsidR="00E2673C" w:rsidRPr="00E2673C" w:rsidRDefault="00E2673C" w:rsidP="00E2673C">
      <w:pPr>
        <w:spacing w:after="0" w:line="240" w:lineRule="auto"/>
        <w:ind w:right="-144"/>
        <w:jc w:val="right"/>
        <w:rPr>
          <w:rFonts w:ascii="Times New Roman" w:hAnsi="Times New Roman" w:cs="Times New Roman"/>
          <w:b/>
          <w:sz w:val="16"/>
          <w:szCs w:val="16"/>
        </w:rPr>
      </w:pPr>
    </w:p>
    <w:p w:rsidR="00E2673C" w:rsidRPr="00E2673C" w:rsidRDefault="00E2673C" w:rsidP="00E2673C">
      <w:pPr>
        <w:spacing w:after="0" w:line="240" w:lineRule="auto"/>
        <w:ind w:right="-144"/>
        <w:jc w:val="right"/>
        <w:rPr>
          <w:rFonts w:ascii="Times New Roman" w:hAnsi="Times New Roman" w:cs="Times New Roman"/>
          <w:b/>
          <w:sz w:val="16"/>
          <w:szCs w:val="16"/>
        </w:rPr>
      </w:pPr>
    </w:p>
    <w:p w:rsidR="00E2673C" w:rsidRPr="00E2673C" w:rsidRDefault="00E2673C" w:rsidP="00E2673C">
      <w:pPr>
        <w:spacing w:after="0" w:line="240" w:lineRule="auto"/>
        <w:jc w:val="center"/>
        <w:rPr>
          <w:rFonts w:ascii="Times New Roman" w:hAnsi="Times New Roman" w:cs="Times New Roman"/>
          <w:b/>
          <w:sz w:val="24"/>
          <w:szCs w:val="24"/>
        </w:rPr>
      </w:pPr>
    </w:p>
    <w:p w:rsidR="009243FA" w:rsidRDefault="009243FA" w:rsidP="00E2673C">
      <w:pPr>
        <w:spacing w:after="0" w:line="240" w:lineRule="auto"/>
        <w:jc w:val="center"/>
        <w:rPr>
          <w:rFonts w:ascii="Times New Roman" w:hAnsi="Times New Roman" w:cs="Times New Roman"/>
          <w:b/>
          <w:sz w:val="24"/>
          <w:szCs w:val="24"/>
        </w:rPr>
      </w:pPr>
    </w:p>
    <w:p w:rsidR="009243FA" w:rsidRDefault="009243FA" w:rsidP="00E2673C">
      <w:pPr>
        <w:spacing w:after="0" w:line="240" w:lineRule="auto"/>
        <w:jc w:val="center"/>
        <w:rPr>
          <w:rFonts w:ascii="Times New Roman" w:hAnsi="Times New Roman" w:cs="Times New Roman"/>
          <w:b/>
          <w:sz w:val="24"/>
          <w:szCs w:val="24"/>
        </w:rPr>
      </w:pPr>
    </w:p>
    <w:p w:rsidR="009243FA" w:rsidRDefault="009243FA" w:rsidP="00E2673C">
      <w:pPr>
        <w:spacing w:after="0" w:line="240" w:lineRule="auto"/>
        <w:jc w:val="center"/>
        <w:rPr>
          <w:rFonts w:ascii="Times New Roman" w:hAnsi="Times New Roman" w:cs="Times New Roman"/>
          <w:b/>
          <w:sz w:val="24"/>
          <w:szCs w:val="24"/>
        </w:rPr>
      </w:pPr>
    </w:p>
    <w:p w:rsidR="00E2673C" w:rsidRPr="00E2673C" w:rsidRDefault="00E2673C" w:rsidP="00E2673C">
      <w:pPr>
        <w:spacing w:after="0" w:line="240" w:lineRule="auto"/>
        <w:jc w:val="center"/>
        <w:rPr>
          <w:rFonts w:ascii="Times New Roman" w:hAnsi="Times New Roman" w:cs="Times New Roman"/>
          <w:b/>
          <w:sz w:val="24"/>
          <w:szCs w:val="24"/>
        </w:rPr>
      </w:pPr>
      <w:r w:rsidRPr="00E2673C">
        <w:rPr>
          <w:rFonts w:ascii="Times New Roman" w:hAnsi="Times New Roman" w:cs="Times New Roman"/>
          <w:b/>
          <w:sz w:val="24"/>
          <w:szCs w:val="24"/>
        </w:rPr>
        <w:t>ПЕРЕЧЕНЬ</w:t>
      </w:r>
    </w:p>
    <w:p w:rsidR="00E2673C" w:rsidRPr="00E2673C" w:rsidRDefault="00E2673C" w:rsidP="00E2673C">
      <w:pPr>
        <w:spacing w:after="0" w:line="240" w:lineRule="auto"/>
        <w:jc w:val="center"/>
        <w:rPr>
          <w:rFonts w:ascii="Times New Roman" w:hAnsi="Times New Roman" w:cs="Times New Roman"/>
          <w:b/>
          <w:sz w:val="24"/>
          <w:szCs w:val="24"/>
        </w:rPr>
      </w:pPr>
      <w:r w:rsidRPr="00E2673C">
        <w:rPr>
          <w:rFonts w:ascii="Times New Roman" w:hAnsi="Times New Roman" w:cs="Times New Roman"/>
          <w:b/>
          <w:sz w:val="24"/>
          <w:szCs w:val="24"/>
        </w:rPr>
        <w:t>работ с оформлением наряд-допуска</w:t>
      </w:r>
    </w:p>
    <w:p w:rsidR="00E2673C" w:rsidRPr="00E2673C" w:rsidRDefault="00E2673C" w:rsidP="00E2673C">
      <w:pPr>
        <w:spacing w:after="120" w:line="240" w:lineRule="auto"/>
        <w:jc w:val="center"/>
        <w:rPr>
          <w:rFonts w:ascii="Times New Roman" w:hAnsi="Times New Roman" w:cs="Times New Roman"/>
          <w:b/>
          <w:sz w:val="24"/>
          <w:szCs w:val="24"/>
        </w:rPr>
      </w:pPr>
      <w:r w:rsidRPr="00E2673C">
        <w:rPr>
          <w:rFonts w:ascii="Times New Roman" w:hAnsi="Times New Roman" w:cs="Times New Roman"/>
          <w:b/>
          <w:sz w:val="24"/>
          <w:szCs w:val="24"/>
        </w:rPr>
        <w:t xml:space="preserve"> и регламентирующих их нормативных документов</w:t>
      </w:r>
    </w:p>
    <w:tbl>
      <w:tblPr>
        <w:tblStyle w:val="af6"/>
        <w:tblW w:w="9781" w:type="dxa"/>
        <w:tblInd w:w="-5" w:type="dxa"/>
        <w:tblLook w:val="04A0" w:firstRow="1" w:lastRow="0" w:firstColumn="1" w:lastColumn="0" w:noHBand="0" w:noVBand="1"/>
      </w:tblPr>
      <w:tblGrid>
        <w:gridCol w:w="426"/>
        <w:gridCol w:w="3260"/>
        <w:gridCol w:w="6095"/>
      </w:tblGrid>
      <w:tr w:rsidR="00E2673C" w:rsidRPr="00E2673C" w:rsidTr="00E2673C">
        <w:trPr>
          <w:trHeight w:val="422"/>
          <w:tblHeader/>
        </w:trPr>
        <w:tc>
          <w:tcPr>
            <w:tcW w:w="426" w:type="dxa"/>
          </w:tcPr>
          <w:p w:rsidR="00E2673C" w:rsidRPr="00E2673C" w:rsidRDefault="00E2673C" w:rsidP="00E2673C">
            <w:pPr>
              <w:ind w:left="-105" w:right="-109"/>
              <w:jc w:val="center"/>
              <w:rPr>
                <w:rFonts w:ascii="Times New Roman" w:hAnsi="Times New Roman" w:cs="Times New Roman"/>
                <w:b/>
                <w:sz w:val="20"/>
                <w:szCs w:val="20"/>
              </w:rPr>
            </w:pPr>
            <w:r w:rsidRPr="00E2673C">
              <w:rPr>
                <w:rFonts w:ascii="Times New Roman" w:hAnsi="Times New Roman" w:cs="Times New Roman"/>
                <w:b/>
                <w:sz w:val="20"/>
                <w:szCs w:val="20"/>
              </w:rPr>
              <w:t>№ п/п</w:t>
            </w:r>
          </w:p>
        </w:tc>
        <w:tc>
          <w:tcPr>
            <w:tcW w:w="3260" w:type="dxa"/>
            <w:vAlign w:val="center"/>
          </w:tcPr>
          <w:p w:rsidR="00E2673C" w:rsidRPr="00E2673C" w:rsidRDefault="00E2673C" w:rsidP="00E2673C">
            <w:pPr>
              <w:jc w:val="center"/>
              <w:rPr>
                <w:rFonts w:ascii="Times New Roman" w:hAnsi="Times New Roman" w:cs="Times New Roman"/>
                <w:b/>
                <w:sz w:val="20"/>
                <w:szCs w:val="20"/>
              </w:rPr>
            </w:pPr>
            <w:r w:rsidRPr="00E2673C">
              <w:rPr>
                <w:rFonts w:ascii="Times New Roman" w:hAnsi="Times New Roman" w:cs="Times New Roman"/>
                <w:b/>
                <w:sz w:val="20"/>
                <w:szCs w:val="20"/>
              </w:rPr>
              <w:t>Виды работ</w:t>
            </w:r>
          </w:p>
        </w:tc>
        <w:tc>
          <w:tcPr>
            <w:tcW w:w="6095" w:type="dxa"/>
            <w:vAlign w:val="center"/>
          </w:tcPr>
          <w:p w:rsidR="00E2673C" w:rsidRPr="00E2673C" w:rsidRDefault="00E2673C" w:rsidP="00E2673C">
            <w:pPr>
              <w:ind w:left="-137" w:right="-105"/>
              <w:jc w:val="center"/>
              <w:rPr>
                <w:rFonts w:ascii="Times New Roman" w:hAnsi="Times New Roman" w:cs="Times New Roman"/>
                <w:b/>
                <w:sz w:val="20"/>
                <w:szCs w:val="20"/>
              </w:rPr>
            </w:pPr>
            <w:r w:rsidRPr="00E2673C">
              <w:rPr>
                <w:rFonts w:ascii="Times New Roman" w:hAnsi="Times New Roman" w:cs="Times New Roman"/>
                <w:b/>
                <w:sz w:val="20"/>
                <w:szCs w:val="20"/>
              </w:rPr>
              <w:t>Нормативные документы, регламентирующие организацию безопасного производства работ</w:t>
            </w:r>
          </w:p>
        </w:tc>
      </w:tr>
      <w:tr w:rsidR="00E2673C" w:rsidRPr="00E2673C" w:rsidTr="00E2673C">
        <w:tc>
          <w:tcPr>
            <w:tcW w:w="426" w:type="dxa"/>
          </w:tcPr>
          <w:p w:rsidR="00E2673C" w:rsidRPr="00E2673C" w:rsidRDefault="00E2673C" w:rsidP="00E2673C">
            <w:pPr>
              <w:ind w:left="-105" w:right="-109"/>
              <w:jc w:val="center"/>
              <w:rPr>
                <w:rFonts w:ascii="Times New Roman" w:hAnsi="Times New Roman" w:cs="Times New Roman"/>
                <w:sz w:val="24"/>
                <w:szCs w:val="24"/>
              </w:rPr>
            </w:pPr>
            <w:r w:rsidRPr="00E2673C">
              <w:rPr>
                <w:rFonts w:ascii="Times New Roman" w:hAnsi="Times New Roman" w:cs="Times New Roman"/>
                <w:sz w:val="24"/>
                <w:szCs w:val="24"/>
              </w:rPr>
              <w:t>1.</w:t>
            </w:r>
          </w:p>
        </w:tc>
        <w:tc>
          <w:tcPr>
            <w:tcW w:w="3260" w:type="dxa"/>
          </w:tcPr>
          <w:p w:rsidR="00E2673C" w:rsidRPr="00E2673C" w:rsidRDefault="00E2673C" w:rsidP="00E2673C">
            <w:pPr>
              <w:ind w:right="-72"/>
              <w:jc w:val="both"/>
              <w:rPr>
                <w:rFonts w:ascii="Times New Roman" w:hAnsi="Times New Roman" w:cs="Times New Roman"/>
                <w:b/>
                <w:sz w:val="24"/>
                <w:szCs w:val="24"/>
              </w:rPr>
            </w:pPr>
            <w:r w:rsidRPr="00E2673C">
              <w:rPr>
                <w:rFonts w:ascii="Times New Roman" w:hAnsi="Times New Roman" w:cs="Times New Roman"/>
                <w:sz w:val="24"/>
                <w:szCs w:val="24"/>
              </w:rPr>
              <w:t>Огневые работы (на временных местах).</w:t>
            </w:r>
          </w:p>
        </w:tc>
        <w:tc>
          <w:tcPr>
            <w:tcW w:w="6095" w:type="dxa"/>
            <w:vAlign w:val="center"/>
          </w:tcPr>
          <w:p w:rsidR="00E2673C" w:rsidRPr="00E2673C" w:rsidRDefault="00E2673C" w:rsidP="00E2673C">
            <w:pPr>
              <w:shd w:val="clear" w:color="auto" w:fill="FFFFFF"/>
              <w:ind w:right="-105"/>
              <w:jc w:val="both"/>
              <w:textAlignment w:val="baseline"/>
              <w:rPr>
                <w:rFonts w:ascii="Times New Roman" w:eastAsia="Times New Roman" w:hAnsi="Times New Roman" w:cs="Times New Roman"/>
                <w:b/>
                <w:sz w:val="24"/>
                <w:szCs w:val="24"/>
                <w:lang w:eastAsia="ru-RU"/>
              </w:rPr>
            </w:pPr>
            <w:r w:rsidRPr="00E2673C">
              <w:rPr>
                <w:rFonts w:ascii="Times New Roman" w:eastAsia="Times New Roman" w:hAnsi="Times New Roman" w:cs="Times New Roman"/>
                <w:bCs/>
                <w:sz w:val="24"/>
                <w:szCs w:val="24"/>
                <w:lang w:eastAsia="ru-RU"/>
              </w:rPr>
              <w:t>Постановление Правительства Российской Федерации от 16 сентября 2020 г. № 1479</w:t>
            </w:r>
            <w:r w:rsidRPr="00E2673C">
              <w:rPr>
                <w:rFonts w:ascii="Arial" w:eastAsia="Times New Roman" w:hAnsi="Arial" w:cs="Arial"/>
                <w:b/>
                <w:bCs/>
                <w:sz w:val="24"/>
                <w:szCs w:val="24"/>
                <w:lang w:eastAsia="ru-RU"/>
              </w:rPr>
              <w:t xml:space="preserve"> </w:t>
            </w:r>
            <w:r w:rsidRPr="00E2673C">
              <w:rPr>
                <w:rFonts w:ascii="Times New Roman" w:eastAsia="Times New Roman" w:hAnsi="Times New Roman" w:cs="Times New Roman"/>
                <w:bCs/>
                <w:sz w:val="24"/>
                <w:szCs w:val="24"/>
                <w:lang w:eastAsia="ru-RU"/>
              </w:rPr>
              <w:t xml:space="preserve">«Об утверждении Правил противопожарного режима в Российской Федерации» </w:t>
            </w:r>
          </w:p>
        </w:tc>
      </w:tr>
      <w:tr w:rsidR="00E2673C" w:rsidRPr="00E2673C" w:rsidTr="00E2673C">
        <w:trPr>
          <w:trHeight w:hRule="exact" w:val="1663"/>
        </w:trPr>
        <w:tc>
          <w:tcPr>
            <w:tcW w:w="426" w:type="dxa"/>
            <w:vMerge w:val="restart"/>
          </w:tcPr>
          <w:p w:rsidR="00E2673C" w:rsidRPr="00E2673C" w:rsidRDefault="00E2673C" w:rsidP="00E2673C">
            <w:pPr>
              <w:ind w:left="-105" w:right="-109"/>
              <w:jc w:val="center"/>
              <w:rPr>
                <w:rFonts w:ascii="Times New Roman" w:hAnsi="Times New Roman" w:cs="Times New Roman"/>
                <w:sz w:val="24"/>
                <w:szCs w:val="24"/>
              </w:rPr>
            </w:pPr>
            <w:r w:rsidRPr="00E2673C">
              <w:rPr>
                <w:rFonts w:ascii="Times New Roman" w:hAnsi="Times New Roman" w:cs="Times New Roman"/>
                <w:sz w:val="24"/>
                <w:szCs w:val="24"/>
                <w:lang w:val="en-US"/>
              </w:rPr>
              <w:t>2</w:t>
            </w:r>
            <w:r w:rsidRPr="00E2673C">
              <w:rPr>
                <w:rFonts w:ascii="Times New Roman" w:hAnsi="Times New Roman" w:cs="Times New Roman"/>
                <w:sz w:val="24"/>
                <w:szCs w:val="24"/>
              </w:rPr>
              <w:t>.</w:t>
            </w:r>
          </w:p>
        </w:tc>
        <w:tc>
          <w:tcPr>
            <w:tcW w:w="3260" w:type="dxa"/>
            <w:vMerge w:val="restart"/>
          </w:tcPr>
          <w:p w:rsidR="00E2673C" w:rsidRPr="00E2673C" w:rsidRDefault="00E2673C" w:rsidP="00E2673C">
            <w:pPr>
              <w:ind w:right="-72"/>
              <w:jc w:val="both"/>
              <w:rPr>
                <w:rFonts w:ascii="Times New Roman" w:hAnsi="Times New Roman" w:cs="Times New Roman"/>
                <w:b/>
                <w:sz w:val="24"/>
                <w:szCs w:val="24"/>
              </w:rPr>
            </w:pPr>
            <w:r w:rsidRPr="00E2673C">
              <w:rPr>
                <w:rFonts w:ascii="Times New Roman" w:hAnsi="Times New Roman" w:cs="Times New Roman"/>
                <w:sz w:val="24"/>
                <w:szCs w:val="24"/>
              </w:rPr>
              <w:t xml:space="preserve">Газоопасные, огневые и ремонтные работы в сетях газораспределения и </w:t>
            </w:r>
            <w:proofErr w:type="spellStart"/>
            <w:r w:rsidRPr="00E2673C">
              <w:rPr>
                <w:rFonts w:ascii="Times New Roman" w:hAnsi="Times New Roman" w:cs="Times New Roman"/>
                <w:sz w:val="24"/>
                <w:szCs w:val="24"/>
              </w:rPr>
              <w:t>газопотребления</w:t>
            </w:r>
            <w:proofErr w:type="spellEnd"/>
            <w:r w:rsidRPr="00E2673C">
              <w:rPr>
                <w:rFonts w:ascii="Times New Roman" w:hAnsi="Times New Roman" w:cs="Times New Roman"/>
                <w:sz w:val="24"/>
                <w:szCs w:val="24"/>
              </w:rPr>
              <w:t>.</w:t>
            </w:r>
          </w:p>
        </w:tc>
        <w:tc>
          <w:tcPr>
            <w:tcW w:w="6095" w:type="dxa"/>
          </w:tcPr>
          <w:p w:rsidR="00E2673C" w:rsidRPr="00E2673C" w:rsidRDefault="00E2673C" w:rsidP="00E2673C">
            <w:pPr>
              <w:shd w:val="clear" w:color="auto" w:fill="FFFFFF"/>
              <w:ind w:right="-105"/>
              <w:jc w:val="both"/>
              <w:textAlignment w:val="baseline"/>
              <w:rPr>
                <w:rFonts w:ascii="Times New Roman" w:eastAsia="Times New Roman" w:hAnsi="Times New Roman" w:cs="Times New Roman"/>
                <w:b/>
                <w:sz w:val="24"/>
                <w:szCs w:val="24"/>
                <w:lang w:eastAsia="ru-RU"/>
              </w:rPr>
            </w:pPr>
            <w:r w:rsidRPr="00E2673C">
              <w:rPr>
                <w:rFonts w:ascii="Times New Roman" w:eastAsia="Times New Roman" w:hAnsi="Times New Roman" w:cs="Times New Roman"/>
                <w:bCs/>
                <w:sz w:val="24"/>
                <w:szCs w:val="24"/>
                <w:lang w:eastAsia="ru-RU"/>
              </w:rPr>
              <w:t>Приказ Федеральной службы по экологическому, технологическому и атомному надзору от 15 декабря 2020 г. № 531 «Об утверждении </w:t>
            </w:r>
            <w:r w:rsidRPr="00E2673C">
              <w:rPr>
                <w:rFonts w:ascii="Times New Roman" w:eastAsia="Times New Roman" w:hAnsi="Times New Roman" w:cs="Times New Roman"/>
                <w:sz w:val="24"/>
                <w:szCs w:val="24"/>
                <w:lang w:eastAsia="ru-RU"/>
              </w:rPr>
              <w:t>Ф</w:t>
            </w:r>
            <w:r w:rsidRPr="00E2673C">
              <w:rPr>
                <w:rFonts w:ascii="Times New Roman" w:eastAsia="Times New Roman" w:hAnsi="Times New Roman" w:cs="Times New Roman"/>
                <w:bCs/>
                <w:sz w:val="24"/>
                <w:szCs w:val="24"/>
                <w:lang w:eastAsia="ru-RU"/>
              </w:rPr>
              <w:t xml:space="preserve">едеральных норм и правил в области промышленной безопасности «Правила безопасности сетей газораспределения и </w:t>
            </w:r>
            <w:proofErr w:type="spellStart"/>
            <w:r w:rsidRPr="00E2673C">
              <w:rPr>
                <w:rFonts w:ascii="Times New Roman" w:eastAsia="Times New Roman" w:hAnsi="Times New Roman" w:cs="Times New Roman"/>
                <w:bCs/>
                <w:sz w:val="24"/>
                <w:szCs w:val="24"/>
                <w:lang w:eastAsia="ru-RU"/>
              </w:rPr>
              <w:t>газопотребления</w:t>
            </w:r>
            <w:proofErr w:type="spellEnd"/>
            <w:r w:rsidRPr="00E2673C">
              <w:rPr>
                <w:rFonts w:ascii="Times New Roman" w:eastAsia="Times New Roman" w:hAnsi="Times New Roman" w:cs="Times New Roman"/>
                <w:bCs/>
                <w:sz w:val="24"/>
                <w:szCs w:val="24"/>
                <w:lang w:eastAsia="ru-RU"/>
              </w:rPr>
              <w:t>»</w:t>
            </w:r>
          </w:p>
        </w:tc>
      </w:tr>
      <w:tr w:rsidR="00E2673C" w:rsidRPr="00E2673C" w:rsidTr="00E2673C">
        <w:trPr>
          <w:trHeight w:hRule="exact" w:val="1687"/>
        </w:trPr>
        <w:tc>
          <w:tcPr>
            <w:tcW w:w="426" w:type="dxa"/>
            <w:vMerge/>
          </w:tcPr>
          <w:p w:rsidR="00E2673C" w:rsidRPr="00E2673C" w:rsidRDefault="00E2673C" w:rsidP="00E2673C">
            <w:pPr>
              <w:ind w:left="-105" w:right="-109"/>
              <w:jc w:val="center"/>
              <w:rPr>
                <w:rFonts w:ascii="Times New Roman" w:hAnsi="Times New Roman" w:cs="Times New Roman"/>
                <w:sz w:val="24"/>
                <w:szCs w:val="24"/>
              </w:rPr>
            </w:pPr>
          </w:p>
        </w:tc>
        <w:tc>
          <w:tcPr>
            <w:tcW w:w="3260" w:type="dxa"/>
            <w:vMerge/>
          </w:tcPr>
          <w:p w:rsidR="00E2673C" w:rsidRPr="00E2673C" w:rsidRDefault="00E2673C" w:rsidP="00E2673C">
            <w:pPr>
              <w:ind w:right="-72"/>
              <w:rPr>
                <w:rFonts w:ascii="Times New Roman" w:hAnsi="Times New Roman" w:cs="Times New Roman"/>
                <w:sz w:val="24"/>
                <w:szCs w:val="24"/>
              </w:rPr>
            </w:pPr>
          </w:p>
        </w:tc>
        <w:tc>
          <w:tcPr>
            <w:tcW w:w="6095" w:type="dxa"/>
          </w:tcPr>
          <w:p w:rsidR="00E2673C" w:rsidRPr="00E2673C" w:rsidRDefault="00E2673C" w:rsidP="00E2673C">
            <w:pPr>
              <w:shd w:val="clear" w:color="auto" w:fill="FFFFFF"/>
              <w:ind w:right="-105"/>
              <w:jc w:val="both"/>
              <w:textAlignment w:val="baseline"/>
              <w:rPr>
                <w:rFonts w:ascii="Times New Roman" w:eastAsia="Times New Roman" w:hAnsi="Times New Roman" w:cs="Times New Roman"/>
                <w:bCs/>
                <w:sz w:val="24"/>
                <w:szCs w:val="24"/>
                <w:lang w:eastAsia="ru-RU"/>
              </w:rPr>
            </w:pPr>
            <w:r w:rsidRPr="00E2673C">
              <w:rPr>
                <w:rFonts w:ascii="Times New Roman" w:eastAsia="Times New Roman" w:hAnsi="Times New Roman" w:cs="Times New Roman"/>
                <w:bCs/>
                <w:sz w:val="24"/>
                <w:szCs w:val="24"/>
                <w:lang w:eastAsia="ru-RU"/>
              </w:rPr>
              <w:t>П</w:t>
            </w:r>
            <w:r w:rsidRPr="00E2673C">
              <w:rPr>
                <w:rFonts w:ascii="Times New Roman" w:eastAsia="Times New Roman" w:hAnsi="Times New Roman" w:cs="Times New Roman"/>
                <w:sz w:val="24"/>
                <w:szCs w:val="24"/>
                <w:lang w:eastAsia="ru-RU"/>
              </w:rPr>
              <w:t>риказ Ф</w:t>
            </w:r>
            <w:r w:rsidRPr="00E2673C">
              <w:rPr>
                <w:rFonts w:ascii="Times New Roman" w:eastAsia="Times New Roman" w:hAnsi="Times New Roman" w:cs="Times New Roman"/>
                <w:bCs/>
                <w:sz w:val="24"/>
                <w:szCs w:val="24"/>
                <w:lang w:eastAsia="ru-RU"/>
              </w:rPr>
              <w:t>едеральной службы по экологическому, технологическому и атомному надзору от 15 декабря 2020 г.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tc>
      </w:tr>
      <w:tr w:rsidR="00E2673C" w:rsidRPr="00E2673C" w:rsidTr="00E2673C">
        <w:trPr>
          <w:trHeight w:hRule="exact" w:val="1118"/>
        </w:trPr>
        <w:tc>
          <w:tcPr>
            <w:tcW w:w="426" w:type="dxa"/>
          </w:tcPr>
          <w:p w:rsidR="00E2673C" w:rsidRPr="00E2673C" w:rsidRDefault="00E2673C" w:rsidP="00E2673C">
            <w:pPr>
              <w:ind w:left="-105" w:right="-109"/>
              <w:jc w:val="center"/>
              <w:rPr>
                <w:rFonts w:ascii="Times New Roman" w:hAnsi="Times New Roman" w:cs="Times New Roman"/>
                <w:sz w:val="24"/>
                <w:szCs w:val="24"/>
              </w:rPr>
            </w:pPr>
            <w:r w:rsidRPr="00E2673C">
              <w:rPr>
                <w:rFonts w:ascii="Times New Roman" w:hAnsi="Times New Roman" w:cs="Times New Roman"/>
                <w:sz w:val="24"/>
                <w:szCs w:val="24"/>
              </w:rPr>
              <w:t>3.</w:t>
            </w:r>
          </w:p>
        </w:tc>
        <w:tc>
          <w:tcPr>
            <w:tcW w:w="3260" w:type="dxa"/>
          </w:tcPr>
          <w:p w:rsidR="00E2673C" w:rsidRPr="00E2673C" w:rsidRDefault="00E2673C" w:rsidP="00E2673C">
            <w:pPr>
              <w:ind w:right="-72"/>
              <w:rPr>
                <w:rFonts w:ascii="Times New Roman" w:hAnsi="Times New Roman" w:cs="Times New Roman"/>
                <w:sz w:val="24"/>
                <w:szCs w:val="24"/>
              </w:rPr>
            </w:pPr>
            <w:r w:rsidRPr="00E2673C">
              <w:rPr>
                <w:rFonts w:ascii="Times New Roman" w:hAnsi="Times New Roman" w:cs="Times New Roman"/>
                <w:sz w:val="24"/>
                <w:szCs w:val="24"/>
              </w:rPr>
              <w:t>Работы на высоте.</w:t>
            </w:r>
          </w:p>
        </w:tc>
        <w:tc>
          <w:tcPr>
            <w:tcW w:w="6095" w:type="dxa"/>
          </w:tcPr>
          <w:p w:rsidR="00E2673C" w:rsidRPr="00E2673C" w:rsidRDefault="00E2673C" w:rsidP="00E2673C">
            <w:pPr>
              <w:shd w:val="clear" w:color="auto" w:fill="FFFFFF"/>
              <w:ind w:right="-105"/>
              <w:jc w:val="both"/>
              <w:textAlignment w:val="baseline"/>
              <w:rPr>
                <w:rFonts w:ascii="Times New Roman" w:eastAsia="Times New Roman" w:hAnsi="Times New Roman" w:cs="Times New Roman"/>
                <w:bCs/>
                <w:sz w:val="24"/>
                <w:szCs w:val="24"/>
                <w:lang w:eastAsia="ru-RU"/>
              </w:rPr>
            </w:pPr>
            <w:r w:rsidRPr="00E2673C">
              <w:rPr>
                <w:rFonts w:ascii="Times New Roman" w:eastAsia="Times New Roman" w:hAnsi="Times New Roman" w:cs="Times New Roman"/>
                <w:bCs/>
                <w:sz w:val="24"/>
                <w:szCs w:val="24"/>
                <w:lang w:eastAsia="ru-RU"/>
              </w:rPr>
              <w:t>Приказ Министерства труда и социальной защиты Российской Федерации от 16 ноября 2020 г. № 782н «Об утверждении Правил по охране труда при работе на высоте»</w:t>
            </w:r>
          </w:p>
        </w:tc>
      </w:tr>
      <w:tr w:rsidR="00E2673C" w:rsidRPr="00E2673C" w:rsidTr="00E2673C">
        <w:trPr>
          <w:trHeight w:val="1170"/>
        </w:trPr>
        <w:tc>
          <w:tcPr>
            <w:tcW w:w="426" w:type="dxa"/>
          </w:tcPr>
          <w:p w:rsidR="00E2673C" w:rsidRPr="00E2673C" w:rsidRDefault="00E2673C" w:rsidP="00E2673C">
            <w:pPr>
              <w:jc w:val="center"/>
              <w:rPr>
                <w:rFonts w:ascii="Times New Roman" w:hAnsi="Times New Roman" w:cs="Times New Roman"/>
                <w:sz w:val="24"/>
                <w:szCs w:val="24"/>
              </w:rPr>
            </w:pPr>
            <w:r w:rsidRPr="00E2673C">
              <w:rPr>
                <w:rFonts w:ascii="Times New Roman" w:hAnsi="Times New Roman" w:cs="Times New Roman"/>
                <w:sz w:val="24"/>
                <w:szCs w:val="24"/>
              </w:rPr>
              <w:t>4.</w:t>
            </w:r>
          </w:p>
        </w:tc>
        <w:tc>
          <w:tcPr>
            <w:tcW w:w="3260" w:type="dxa"/>
          </w:tcPr>
          <w:p w:rsidR="00E2673C" w:rsidRPr="00E2673C" w:rsidRDefault="00E2673C" w:rsidP="00E2673C">
            <w:pPr>
              <w:ind w:right="-72"/>
              <w:jc w:val="both"/>
              <w:rPr>
                <w:rFonts w:ascii="Times New Roman" w:hAnsi="Times New Roman" w:cs="Times New Roman"/>
                <w:b/>
                <w:sz w:val="24"/>
                <w:szCs w:val="24"/>
              </w:rPr>
            </w:pPr>
            <w:r w:rsidRPr="00E2673C">
              <w:rPr>
                <w:rFonts w:ascii="Times New Roman" w:hAnsi="Times New Roman" w:cs="Times New Roman"/>
                <w:color w:val="000000" w:themeColor="text1"/>
                <w:sz w:val="24"/>
                <w:szCs w:val="24"/>
              </w:rPr>
              <w:t>Ремонтные, строительные, монтажные, наладочные, эксплуатационные работы, выполняемые в электроустановках.</w:t>
            </w:r>
          </w:p>
        </w:tc>
        <w:tc>
          <w:tcPr>
            <w:tcW w:w="6095" w:type="dxa"/>
          </w:tcPr>
          <w:p w:rsidR="00E2673C" w:rsidRPr="00E2673C" w:rsidRDefault="00E2673C" w:rsidP="00E2673C">
            <w:pPr>
              <w:ind w:right="-105"/>
              <w:jc w:val="both"/>
              <w:textAlignment w:val="baseline"/>
              <w:rPr>
                <w:rFonts w:ascii="Times New Roman" w:eastAsia="Times New Roman" w:hAnsi="Times New Roman" w:cs="Times New Roman"/>
                <w:b/>
                <w:sz w:val="24"/>
                <w:szCs w:val="24"/>
                <w:lang w:eastAsia="ru-RU"/>
              </w:rPr>
            </w:pPr>
            <w:r w:rsidRPr="00E2673C">
              <w:rPr>
                <w:rFonts w:ascii="Times New Roman" w:eastAsia="Times New Roman" w:hAnsi="Times New Roman" w:cs="Times New Roman"/>
                <w:bCs/>
                <w:sz w:val="24"/>
                <w:szCs w:val="24"/>
                <w:lang w:eastAsia="ru-RU"/>
              </w:rPr>
              <w:t>Приказ Министерства труда и социальной</w:t>
            </w:r>
            <w:r w:rsidRPr="00E2673C">
              <w:rPr>
                <w:rFonts w:ascii="Times New Roman" w:eastAsia="Times New Roman" w:hAnsi="Times New Roman" w:cs="Times New Roman"/>
                <w:bCs/>
                <w:color w:val="000000" w:themeColor="text1"/>
                <w:sz w:val="24"/>
                <w:szCs w:val="24"/>
                <w:lang w:eastAsia="ru-RU"/>
              </w:rPr>
              <w:t xml:space="preserve"> защиты российской федерации от 15 декабря 2020 г. № 903н «Об утверждении </w:t>
            </w:r>
            <w:r w:rsidRPr="00E2673C">
              <w:rPr>
                <w:rFonts w:ascii="Times New Roman" w:eastAsia="Times New Roman" w:hAnsi="Times New Roman" w:cs="Times New Roman"/>
                <w:bCs/>
                <w:sz w:val="24"/>
                <w:szCs w:val="24"/>
                <w:lang w:eastAsia="ru-RU"/>
              </w:rPr>
              <w:t>Правил по охране труда при эксплуатации электроустановок</w:t>
            </w:r>
            <w:r w:rsidRPr="00E2673C">
              <w:rPr>
                <w:rFonts w:ascii="Times New Roman" w:eastAsia="Times New Roman" w:hAnsi="Times New Roman" w:cs="Times New Roman"/>
                <w:bCs/>
                <w:color w:val="000000" w:themeColor="text1"/>
                <w:sz w:val="24"/>
                <w:szCs w:val="24"/>
                <w:lang w:eastAsia="ru-RU"/>
              </w:rPr>
              <w:t>»</w:t>
            </w:r>
            <w:r w:rsidRPr="00E2673C">
              <w:rPr>
                <w:rFonts w:ascii="Times New Roman" w:eastAsia="Times New Roman" w:hAnsi="Times New Roman" w:cs="Times New Roman"/>
                <w:bCs/>
                <w:color w:val="444444"/>
                <w:sz w:val="24"/>
                <w:szCs w:val="24"/>
                <w:shd w:val="clear" w:color="auto" w:fill="FFFFFF"/>
                <w:lang w:eastAsia="ru-RU"/>
              </w:rPr>
              <w:t xml:space="preserve"> </w:t>
            </w:r>
          </w:p>
        </w:tc>
      </w:tr>
      <w:tr w:rsidR="00E2673C" w:rsidRPr="00E2673C" w:rsidTr="00E2673C">
        <w:trPr>
          <w:trHeight w:val="339"/>
        </w:trPr>
        <w:tc>
          <w:tcPr>
            <w:tcW w:w="426" w:type="dxa"/>
          </w:tcPr>
          <w:p w:rsidR="00E2673C" w:rsidRPr="00E2673C" w:rsidRDefault="00E2673C" w:rsidP="00E2673C">
            <w:pPr>
              <w:jc w:val="center"/>
              <w:rPr>
                <w:rFonts w:ascii="Times New Roman" w:hAnsi="Times New Roman" w:cs="Times New Roman"/>
                <w:sz w:val="24"/>
                <w:szCs w:val="24"/>
              </w:rPr>
            </w:pPr>
            <w:r w:rsidRPr="00E2673C">
              <w:rPr>
                <w:rFonts w:ascii="Times New Roman" w:hAnsi="Times New Roman" w:cs="Times New Roman"/>
                <w:sz w:val="24"/>
                <w:szCs w:val="24"/>
              </w:rPr>
              <w:t>5.</w:t>
            </w:r>
          </w:p>
        </w:tc>
        <w:tc>
          <w:tcPr>
            <w:tcW w:w="3260" w:type="dxa"/>
          </w:tcPr>
          <w:p w:rsidR="00E2673C" w:rsidRPr="00E2673C" w:rsidRDefault="00E2673C" w:rsidP="00E2673C">
            <w:pPr>
              <w:ind w:right="-72"/>
              <w:jc w:val="both"/>
              <w:rPr>
                <w:rFonts w:ascii="Times New Roman" w:hAnsi="Times New Roman" w:cs="Times New Roman"/>
                <w:b/>
                <w:sz w:val="24"/>
                <w:szCs w:val="24"/>
              </w:rPr>
            </w:pPr>
            <w:r w:rsidRPr="00E2673C">
              <w:rPr>
                <w:rFonts w:ascii="Times New Roman" w:hAnsi="Times New Roman" w:cs="Times New Roman"/>
                <w:sz w:val="24"/>
                <w:szCs w:val="24"/>
              </w:rPr>
              <w:t>Ремонтные, наладочные работы и испытания тепловых энергоустановок.</w:t>
            </w:r>
          </w:p>
        </w:tc>
        <w:tc>
          <w:tcPr>
            <w:tcW w:w="6095" w:type="dxa"/>
          </w:tcPr>
          <w:p w:rsidR="00E2673C" w:rsidRPr="00E2673C" w:rsidRDefault="00E2673C" w:rsidP="00E2673C">
            <w:pPr>
              <w:shd w:val="clear" w:color="auto" w:fill="FFFFFF"/>
              <w:ind w:right="-105"/>
              <w:jc w:val="both"/>
              <w:textAlignment w:val="baseline"/>
              <w:rPr>
                <w:rFonts w:ascii="Times New Roman" w:eastAsia="Times New Roman" w:hAnsi="Times New Roman" w:cs="Times New Roman"/>
                <w:b/>
                <w:sz w:val="24"/>
                <w:szCs w:val="24"/>
                <w:lang w:eastAsia="ru-RU"/>
              </w:rPr>
            </w:pPr>
            <w:bookmarkStart w:id="41" w:name="_Toc76042924"/>
            <w:bookmarkStart w:id="42" w:name="_Toc76050955"/>
            <w:bookmarkStart w:id="43" w:name="_Toc76067931"/>
            <w:bookmarkStart w:id="44" w:name="_Toc76108999"/>
            <w:r w:rsidRPr="00E2673C">
              <w:rPr>
                <w:rFonts w:ascii="Times New Roman" w:eastAsia="Times New Roman" w:hAnsi="Times New Roman" w:cs="Times New Roman"/>
                <w:bCs/>
                <w:sz w:val="24"/>
                <w:szCs w:val="24"/>
                <w:lang w:eastAsia="ru-RU"/>
              </w:rPr>
              <w:t>Приказ Министерства энергетики российской федерации от 24 марта 2003 г. № 115 «Об утверждении правил технической эксплуатации тепловых энергоустановок»</w:t>
            </w:r>
            <w:bookmarkEnd w:id="41"/>
            <w:bookmarkEnd w:id="42"/>
            <w:bookmarkEnd w:id="43"/>
            <w:bookmarkEnd w:id="44"/>
          </w:p>
        </w:tc>
      </w:tr>
      <w:tr w:rsidR="00E2673C" w:rsidRPr="00E2673C" w:rsidTr="00E2673C">
        <w:tc>
          <w:tcPr>
            <w:tcW w:w="426" w:type="dxa"/>
          </w:tcPr>
          <w:p w:rsidR="00E2673C" w:rsidRPr="00E2673C" w:rsidRDefault="00E2673C" w:rsidP="00E2673C">
            <w:pPr>
              <w:jc w:val="center"/>
              <w:rPr>
                <w:rFonts w:ascii="Times New Roman" w:hAnsi="Times New Roman" w:cs="Times New Roman"/>
                <w:sz w:val="24"/>
                <w:szCs w:val="24"/>
              </w:rPr>
            </w:pPr>
            <w:r w:rsidRPr="00E2673C">
              <w:rPr>
                <w:rFonts w:ascii="Times New Roman" w:hAnsi="Times New Roman" w:cs="Times New Roman"/>
                <w:sz w:val="24"/>
                <w:szCs w:val="24"/>
              </w:rPr>
              <w:t>6.</w:t>
            </w:r>
          </w:p>
        </w:tc>
        <w:tc>
          <w:tcPr>
            <w:tcW w:w="3260" w:type="dxa"/>
            <w:vAlign w:val="center"/>
          </w:tcPr>
          <w:p w:rsidR="00E2673C" w:rsidRPr="00E2673C" w:rsidRDefault="00E2673C" w:rsidP="00E2673C">
            <w:pPr>
              <w:ind w:right="-72"/>
              <w:jc w:val="both"/>
              <w:rPr>
                <w:rFonts w:ascii="Times New Roman" w:hAnsi="Times New Roman" w:cs="Times New Roman"/>
                <w:b/>
                <w:sz w:val="24"/>
                <w:szCs w:val="24"/>
              </w:rPr>
            </w:pPr>
            <w:r w:rsidRPr="00E2673C">
              <w:rPr>
                <w:rFonts w:ascii="Times New Roman" w:hAnsi="Times New Roman" w:cs="Times New Roman"/>
                <w:sz w:val="24"/>
                <w:szCs w:val="24"/>
              </w:rPr>
              <w:t>Работы при эксплуатации, ремонте наладке и испытании теплосилового, механического, водоподготовительного оборудования, систем водоснабжения, устройств тепловой автоматики и измерений топливно-</w:t>
            </w:r>
            <w:r w:rsidRPr="00E2673C">
              <w:rPr>
                <w:rFonts w:ascii="Times New Roman" w:hAnsi="Times New Roman" w:cs="Times New Roman"/>
                <w:sz w:val="24"/>
                <w:szCs w:val="24"/>
              </w:rPr>
              <w:lastRenderedPageBreak/>
              <w:t>транспортных котельных, тепловых сетей, тепловых пунктов и отопительных котельных.</w:t>
            </w:r>
          </w:p>
        </w:tc>
        <w:tc>
          <w:tcPr>
            <w:tcW w:w="6095" w:type="dxa"/>
          </w:tcPr>
          <w:p w:rsidR="00E2673C" w:rsidRPr="00E2673C" w:rsidRDefault="00E2673C" w:rsidP="00E2673C">
            <w:pPr>
              <w:shd w:val="clear" w:color="auto" w:fill="FFFFFF"/>
              <w:ind w:right="-105"/>
              <w:jc w:val="both"/>
              <w:textAlignment w:val="baseline"/>
              <w:rPr>
                <w:rFonts w:ascii="Times New Roman" w:eastAsia="Times New Roman" w:hAnsi="Times New Roman" w:cs="Times New Roman"/>
                <w:sz w:val="24"/>
                <w:szCs w:val="24"/>
                <w:lang w:eastAsia="ru-RU"/>
              </w:rPr>
            </w:pPr>
            <w:r w:rsidRPr="00E2673C">
              <w:rPr>
                <w:rFonts w:ascii="Times New Roman" w:eastAsia="Times New Roman" w:hAnsi="Times New Roman" w:cs="Times New Roman"/>
                <w:sz w:val="24"/>
                <w:szCs w:val="24"/>
                <w:lang w:eastAsia="ru-RU"/>
              </w:rPr>
              <w:lastRenderedPageBreak/>
              <w:t xml:space="preserve">Правила техники безопасности при эксплуатации тепломеханического оборудования электростанций и тепловых сетей. </w:t>
            </w:r>
            <w:r w:rsidRPr="00E2673C">
              <w:rPr>
                <w:rFonts w:ascii="Times New Roman" w:eastAsia="Times New Roman" w:hAnsi="Times New Roman" w:cs="Times New Roman"/>
                <w:sz w:val="24"/>
                <w:szCs w:val="24"/>
                <w:shd w:val="clear" w:color="auto" w:fill="FFFFFF"/>
                <w:lang w:eastAsia="ru-RU"/>
              </w:rPr>
              <w:t xml:space="preserve">РД 34.03.201-97. </w:t>
            </w:r>
            <w:r w:rsidRPr="00E2673C">
              <w:rPr>
                <w:rFonts w:ascii="Times New Roman" w:eastAsia="Times New Roman" w:hAnsi="Times New Roman" w:cs="Times New Roman"/>
                <w:sz w:val="24"/>
                <w:szCs w:val="24"/>
                <w:lang w:eastAsia="ru-RU"/>
              </w:rPr>
              <w:t xml:space="preserve">Согласованы </w:t>
            </w:r>
            <w:proofErr w:type="spellStart"/>
            <w:r w:rsidRPr="00E2673C">
              <w:rPr>
                <w:rFonts w:ascii="Times New Roman" w:eastAsia="Times New Roman" w:hAnsi="Times New Roman" w:cs="Times New Roman"/>
                <w:sz w:val="24"/>
                <w:szCs w:val="24"/>
                <w:lang w:eastAsia="ru-RU"/>
              </w:rPr>
              <w:t>Главгосэнергонадзором</w:t>
            </w:r>
            <w:proofErr w:type="spellEnd"/>
            <w:r w:rsidRPr="00E2673C">
              <w:rPr>
                <w:rFonts w:ascii="Times New Roman" w:eastAsia="Times New Roman" w:hAnsi="Times New Roman" w:cs="Times New Roman"/>
                <w:sz w:val="24"/>
                <w:szCs w:val="24"/>
                <w:lang w:eastAsia="ru-RU"/>
              </w:rPr>
              <w:t xml:space="preserve"> России 02 апреля 1997 г. Утверждены заместителем министра топлива и энергетики Российской Федерации 03 апреля 1997 г.</w:t>
            </w:r>
          </w:p>
          <w:p w:rsidR="00E2673C" w:rsidRPr="00E2673C" w:rsidRDefault="00E2673C" w:rsidP="00E2673C">
            <w:pPr>
              <w:ind w:right="-105"/>
              <w:rPr>
                <w:rFonts w:ascii="Times New Roman" w:hAnsi="Times New Roman" w:cs="Times New Roman"/>
                <w:b/>
                <w:sz w:val="24"/>
                <w:szCs w:val="24"/>
              </w:rPr>
            </w:pPr>
          </w:p>
        </w:tc>
      </w:tr>
      <w:tr w:rsidR="00E2673C" w:rsidRPr="00E2673C" w:rsidTr="00E2673C">
        <w:tc>
          <w:tcPr>
            <w:tcW w:w="426" w:type="dxa"/>
          </w:tcPr>
          <w:p w:rsidR="00E2673C" w:rsidRPr="00E2673C" w:rsidRDefault="00E2673C" w:rsidP="00E2673C">
            <w:pPr>
              <w:spacing w:line="276" w:lineRule="auto"/>
              <w:jc w:val="center"/>
              <w:rPr>
                <w:rFonts w:ascii="Times New Roman" w:hAnsi="Times New Roman" w:cs="Times New Roman"/>
                <w:sz w:val="24"/>
                <w:szCs w:val="24"/>
              </w:rPr>
            </w:pPr>
            <w:r w:rsidRPr="00E2673C">
              <w:rPr>
                <w:rFonts w:ascii="Times New Roman" w:hAnsi="Times New Roman" w:cs="Times New Roman"/>
                <w:sz w:val="24"/>
                <w:szCs w:val="24"/>
              </w:rPr>
              <w:t>7.</w:t>
            </w:r>
          </w:p>
        </w:tc>
        <w:tc>
          <w:tcPr>
            <w:tcW w:w="3260" w:type="dxa"/>
            <w:vAlign w:val="center"/>
          </w:tcPr>
          <w:p w:rsidR="00E2673C" w:rsidRPr="00E2673C" w:rsidRDefault="00E2673C" w:rsidP="00E2673C">
            <w:pPr>
              <w:ind w:right="-72"/>
              <w:jc w:val="both"/>
              <w:rPr>
                <w:rFonts w:ascii="Times New Roman" w:hAnsi="Times New Roman" w:cs="Times New Roman"/>
                <w:b/>
                <w:sz w:val="24"/>
                <w:szCs w:val="24"/>
              </w:rPr>
            </w:pPr>
            <w:r w:rsidRPr="00E2673C">
              <w:rPr>
                <w:rFonts w:ascii="Times New Roman" w:hAnsi="Times New Roman" w:cs="Times New Roman"/>
                <w:sz w:val="24"/>
                <w:szCs w:val="24"/>
              </w:rPr>
              <w:t>Производство ремонтных и других работ с площадок мостовых кранов. Производство работ краном в охранной зоне линии электропередачи. Работа кранов стрелового типа, подъемников (вышек) на действующих электростанциях, подстанциях и линиях электропередачи.</w:t>
            </w:r>
          </w:p>
        </w:tc>
        <w:tc>
          <w:tcPr>
            <w:tcW w:w="6095" w:type="dxa"/>
          </w:tcPr>
          <w:p w:rsidR="00E2673C" w:rsidRPr="00E2673C" w:rsidRDefault="00E2673C" w:rsidP="00E2673C">
            <w:pPr>
              <w:shd w:val="clear" w:color="auto" w:fill="FFFFFF"/>
              <w:ind w:right="-105"/>
              <w:jc w:val="both"/>
              <w:textAlignment w:val="baseline"/>
              <w:rPr>
                <w:rFonts w:ascii="Times New Roman" w:eastAsia="Times New Roman" w:hAnsi="Times New Roman" w:cs="Times New Roman"/>
                <w:b/>
                <w:sz w:val="24"/>
                <w:szCs w:val="24"/>
                <w:lang w:eastAsia="ru-RU"/>
              </w:rPr>
            </w:pPr>
            <w:r w:rsidRPr="00E2673C">
              <w:rPr>
                <w:rFonts w:ascii="Times New Roman" w:eastAsia="Times New Roman" w:hAnsi="Times New Roman" w:cs="Times New Roman"/>
                <w:sz w:val="24"/>
                <w:szCs w:val="24"/>
                <w:lang w:eastAsia="ru-RU"/>
              </w:rPr>
              <w:t>Приказ Федеральной службы по экологическому, технологическому и атомному надзору от 26 ноября 2020 г. № 461</w:t>
            </w:r>
            <w:r w:rsidRPr="00E2673C">
              <w:rPr>
                <w:rFonts w:ascii="Times New Roman" w:eastAsia="Times New Roman" w:hAnsi="Times New Roman" w:cs="Times New Roman"/>
                <w:b/>
                <w:sz w:val="24"/>
                <w:szCs w:val="24"/>
                <w:lang w:eastAsia="ru-RU"/>
              </w:rPr>
              <w:t xml:space="preserve"> «</w:t>
            </w:r>
            <w:r w:rsidRPr="00E2673C">
              <w:rPr>
                <w:rFonts w:ascii="Times New Roman" w:eastAsia="Times New Roman" w:hAnsi="Times New Roman" w:cs="Times New Roman"/>
                <w:bCs/>
                <w:sz w:val="24"/>
                <w:szCs w:val="24"/>
                <w:lang w:eastAsia="ru-RU"/>
              </w:rPr>
              <w:t>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r w:rsidRPr="00E2673C">
              <w:rPr>
                <w:rFonts w:ascii="Times New Roman" w:eastAsia="Times New Roman" w:hAnsi="Times New Roman" w:cs="Times New Roman"/>
                <w:b/>
                <w:sz w:val="24"/>
                <w:szCs w:val="24"/>
                <w:lang w:eastAsia="ru-RU"/>
              </w:rPr>
              <w:t>»</w:t>
            </w:r>
          </w:p>
          <w:p w:rsidR="00E2673C" w:rsidRPr="00E2673C" w:rsidRDefault="00E2673C" w:rsidP="00E2673C">
            <w:pPr>
              <w:ind w:right="-105"/>
              <w:jc w:val="center"/>
              <w:rPr>
                <w:rFonts w:ascii="Times New Roman" w:hAnsi="Times New Roman" w:cs="Times New Roman"/>
                <w:b/>
                <w:sz w:val="24"/>
                <w:szCs w:val="24"/>
              </w:rPr>
            </w:pPr>
          </w:p>
        </w:tc>
      </w:tr>
    </w:tbl>
    <w:p w:rsidR="00E2673C" w:rsidRPr="00E2673C" w:rsidRDefault="00E2673C" w:rsidP="00E2673C">
      <w:pPr>
        <w:rPr>
          <w:rFonts w:ascii="Times New Roman" w:hAnsi="Times New Roman" w:cs="Times New Roman"/>
          <w:b/>
          <w:sz w:val="28"/>
          <w:szCs w:val="28"/>
        </w:rPr>
      </w:pPr>
      <w:r w:rsidRPr="00E2673C">
        <w:rPr>
          <w:rFonts w:ascii="Times New Roman" w:hAnsi="Times New Roman" w:cs="Times New Roman"/>
          <w:b/>
          <w:sz w:val="28"/>
          <w:szCs w:val="28"/>
        </w:rPr>
        <w:br w:type="page"/>
      </w:r>
    </w:p>
    <w:p w:rsidR="00E2673C" w:rsidRPr="00E2673C" w:rsidRDefault="00E2673C" w:rsidP="00E2673C">
      <w:pPr>
        <w:keepNext/>
        <w:keepLines/>
        <w:spacing w:after="0" w:line="240" w:lineRule="auto"/>
        <w:jc w:val="center"/>
        <w:outlineLvl w:val="2"/>
        <w:rPr>
          <w:rFonts w:ascii="Times New Roman" w:eastAsiaTheme="majorEastAsia" w:hAnsi="Times New Roman" w:cstheme="majorBidi"/>
          <w:b/>
          <w:color w:val="000000" w:themeColor="text1"/>
          <w:sz w:val="24"/>
          <w:szCs w:val="24"/>
        </w:rPr>
      </w:pPr>
      <w:bookmarkStart w:id="45" w:name="_Toc76114879"/>
      <w:r w:rsidRPr="00E2673C">
        <w:rPr>
          <w:rFonts w:ascii="Times New Roman" w:eastAsiaTheme="majorEastAsia" w:hAnsi="Times New Roman" w:cstheme="majorBidi"/>
          <w:b/>
          <w:color w:val="000000" w:themeColor="text1"/>
          <w:sz w:val="24"/>
          <w:szCs w:val="24"/>
        </w:rPr>
        <w:lastRenderedPageBreak/>
        <w:t xml:space="preserve">                                                                                                                                </w:t>
      </w:r>
      <w:bookmarkStart w:id="46" w:name="_Toc91001659"/>
      <w:r w:rsidRPr="00E2673C">
        <w:rPr>
          <w:rFonts w:ascii="Times New Roman" w:eastAsiaTheme="majorEastAsia" w:hAnsi="Times New Roman" w:cstheme="majorBidi"/>
          <w:color w:val="000000" w:themeColor="text1"/>
          <w:sz w:val="24"/>
          <w:szCs w:val="24"/>
        </w:rPr>
        <w:t>Приложение В</w:t>
      </w:r>
      <w:r w:rsidRPr="00E2673C">
        <w:rPr>
          <w:rFonts w:ascii="Times New Roman" w:eastAsiaTheme="majorEastAsia" w:hAnsi="Times New Roman" w:cstheme="majorBidi"/>
          <w:color w:val="000000" w:themeColor="text1"/>
          <w:sz w:val="24"/>
          <w:szCs w:val="24"/>
        </w:rPr>
        <w:br/>
        <w:t xml:space="preserve">                                                                                                                                   </w:t>
      </w:r>
      <w:r w:rsidRPr="00E2673C">
        <w:rPr>
          <w:rFonts w:ascii="Times New Roman" w:eastAsiaTheme="majorEastAsia" w:hAnsi="Times New Roman" w:cstheme="majorBidi"/>
          <w:color w:val="000000" w:themeColor="text1"/>
          <w:sz w:val="24"/>
          <w:szCs w:val="24"/>
        </w:rPr>
        <w:br/>
      </w:r>
      <w:r w:rsidRPr="00E2673C">
        <w:rPr>
          <w:rFonts w:ascii="Times New Roman" w:eastAsiaTheme="majorEastAsia" w:hAnsi="Times New Roman" w:cstheme="majorBidi"/>
          <w:b/>
          <w:color w:val="000000" w:themeColor="text1"/>
          <w:sz w:val="24"/>
          <w:szCs w:val="24"/>
        </w:rPr>
        <w:t>Форма наряда-допуска</w:t>
      </w:r>
      <w:bookmarkEnd w:id="45"/>
      <w:bookmarkEnd w:id="46"/>
    </w:p>
    <w:p w:rsidR="00E2673C" w:rsidRPr="00E2673C" w:rsidRDefault="00E2673C" w:rsidP="00E2673C">
      <w:pPr>
        <w:autoSpaceDE w:val="0"/>
        <w:autoSpaceDN w:val="0"/>
        <w:adjustRightInd w:val="0"/>
        <w:spacing w:after="0" w:line="240" w:lineRule="auto"/>
        <w:jc w:val="right"/>
        <w:rPr>
          <w:rFonts w:ascii="Times New Roman" w:hAnsi="Times New Roman" w:cs="Times New Roman"/>
          <w:i/>
          <w:sz w:val="20"/>
          <w:szCs w:val="20"/>
        </w:rPr>
      </w:pPr>
      <w:r w:rsidRPr="00E2673C">
        <w:rPr>
          <w:rFonts w:ascii="Times New Roman" w:hAnsi="Times New Roman" w:cs="Times New Roman"/>
          <w:i/>
          <w:sz w:val="20"/>
          <w:szCs w:val="20"/>
        </w:rPr>
        <w:t>Заполняется в двух экземплярах.</w:t>
      </w:r>
    </w:p>
    <w:p w:rsidR="00E2673C" w:rsidRPr="00E2673C" w:rsidRDefault="00E2673C" w:rsidP="00E2673C">
      <w:pPr>
        <w:autoSpaceDE w:val="0"/>
        <w:autoSpaceDN w:val="0"/>
        <w:adjustRightInd w:val="0"/>
        <w:spacing w:after="0" w:line="240" w:lineRule="auto"/>
        <w:jc w:val="right"/>
        <w:rPr>
          <w:rFonts w:ascii="Times New Roman" w:hAnsi="Times New Roman" w:cs="Times New Roman"/>
          <w:i/>
          <w:sz w:val="20"/>
          <w:szCs w:val="20"/>
        </w:rPr>
      </w:pPr>
      <w:r w:rsidRPr="00E2673C">
        <w:rPr>
          <w:rFonts w:ascii="Times New Roman" w:hAnsi="Times New Roman" w:cs="Times New Roman"/>
          <w:i/>
          <w:sz w:val="20"/>
          <w:szCs w:val="20"/>
        </w:rPr>
        <w:t>В период работы находится у производителя работ.</w:t>
      </w:r>
    </w:p>
    <w:p w:rsidR="00E2673C" w:rsidRPr="00E2673C" w:rsidRDefault="00E2673C" w:rsidP="00E2673C">
      <w:pPr>
        <w:autoSpaceDE w:val="0"/>
        <w:autoSpaceDN w:val="0"/>
        <w:adjustRightInd w:val="0"/>
        <w:spacing w:line="240" w:lineRule="auto"/>
        <w:rPr>
          <w:rFonts w:ascii="Times New Roman" w:hAnsi="Times New Roman" w:cs="Times New Roman"/>
          <w:sz w:val="24"/>
          <w:szCs w:val="24"/>
        </w:rPr>
      </w:pPr>
      <w:r w:rsidRPr="00E2673C">
        <w:rPr>
          <w:rFonts w:ascii="Times New Roman" w:hAnsi="Times New Roman" w:cs="Times New Roman"/>
          <w:sz w:val="24"/>
          <w:szCs w:val="24"/>
        </w:rPr>
        <w:t>Предприятие/подразделение _______________________________________________________</w:t>
      </w:r>
    </w:p>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r w:rsidRPr="00E2673C">
        <w:rPr>
          <w:rFonts w:ascii="Times New Roman" w:hAnsi="Times New Roman" w:cs="Times New Roman"/>
          <w:b/>
          <w:sz w:val="24"/>
          <w:szCs w:val="24"/>
        </w:rPr>
        <w:t>НАРЯД-ДОПУСК</w:t>
      </w:r>
      <w:r w:rsidRPr="00E2673C">
        <w:rPr>
          <w:rFonts w:ascii="Times New Roman" w:hAnsi="Times New Roman" w:cs="Times New Roman"/>
          <w:sz w:val="24"/>
          <w:szCs w:val="24"/>
        </w:rPr>
        <w:t xml:space="preserve"> № ________</w:t>
      </w:r>
    </w:p>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на работы повышенной опасности</w:t>
      </w:r>
    </w:p>
    <w:tbl>
      <w:tblPr>
        <w:tblStyle w:val="af6"/>
        <w:tblW w:w="9951" w:type="dxa"/>
        <w:tblLayout w:type="fixed"/>
        <w:tblLook w:val="04A0" w:firstRow="1" w:lastRow="0" w:firstColumn="1" w:lastColumn="0" w:noHBand="0" w:noVBand="1"/>
      </w:tblPr>
      <w:tblGrid>
        <w:gridCol w:w="426"/>
        <w:gridCol w:w="4232"/>
        <w:gridCol w:w="2997"/>
        <w:gridCol w:w="709"/>
        <w:gridCol w:w="1417"/>
        <w:gridCol w:w="151"/>
        <w:gridCol w:w="19"/>
      </w:tblGrid>
      <w:tr w:rsidR="00E2673C" w:rsidRPr="00E2673C" w:rsidTr="00E2673C">
        <w:trPr>
          <w:gridAfter w:val="2"/>
          <w:wAfter w:w="170" w:type="dxa"/>
        </w:trPr>
        <w:tc>
          <w:tcPr>
            <w:tcW w:w="9781" w:type="dxa"/>
            <w:gridSpan w:val="5"/>
            <w:tcBorders>
              <w:top w:val="nil"/>
              <w:left w:val="nil"/>
              <w:bottom w:val="nil"/>
              <w:right w:val="nil"/>
            </w:tcBorders>
            <w:vAlign w:val="bottom"/>
          </w:tcPr>
          <w:p w:rsidR="00E2673C" w:rsidRPr="00E2673C" w:rsidRDefault="00E2673C" w:rsidP="00E2673C">
            <w:pPr>
              <w:autoSpaceDE w:val="0"/>
              <w:autoSpaceDN w:val="0"/>
              <w:adjustRightInd w:val="0"/>
              <w:ind w:right="-78" w:hanging="115"/>
              <w:rPr>
                <w:rFonts w:ascii="Times New Roman" w:hAnsi="Times New Roman" w:cs="Times New Roman"/>
                <w:sz w:val="24"/>
                <w:szCs w:val="24"/>
              </w:rPr>
            </w:pPr>
            <w:r w:rsidRPr="00E2673C">
              <w:rPr>
                <w:rFonts w:ascii="Times New Roman" w:hAnsi="Times New Roman" w:cs="Times New Roman"/>
                <w:sz w:val="24"/>
                <w:szCs w:val="24"/>
              </w:rPr>
              <w:t>1. Производитель работ ____________________________________________________________</w:t>
            </w:r>
          </w:p>
        </w:tc>
      </w:tr>
      <w:tr w:rsidR="00E2673C" w:rsidRPr="00E2673C" w:rsidTr="00E2673C">
        <w:trPr>
          <w:trHeight w:hRule="exact" w:val="227"/>
        </w:trPr>
        <w:tc>
          <w:tcPr>
            <w:tcW w:w="9951" w:type="dxa"/>
            <w:gridSpan w:val="7"/>
            <w:tcBorders>
              <w:top w:val="nil"/>
              <w:left w:val="nil"/>
              <w:bottom w:val="nil"/>
              <w:right w:val="nil"/>
            </w:tcBorders>
          </w:tcPr>
          <w:p w:rsidR="00E2673C" w:rsidRPr="00E2673C" w:rsidRDefault="00E2673C" w:rsidP="00E2673C">
            <w:pPr>
              <w:autoSpaceDE w:val="0"/>
              <w:autoSpaceDN w:val="0"/>
              <w:adjustRightInd w:val="0"/>
              <w:jc w:val="center"/>
              <w:rPr>
                <w:rFonts w:ascii="Times New Roman" w:hAnsi="Times New Roman" w:cs="Times New Roman"/>
                <w:sz w:val="24"/>
                <w:szCs w:val="24"/>
              </w:rPr>
            </w:pPr>
            <w:r w:rsidRPr="00E2673C">
              <w:rPr>
                <w:rFonts w:ascii="Times New Roman" w:hAnsi="Times New Roman" w:cs="Times New Roman"/>
                <w:sz w:val="18"/>
                <w:szCs w:val="18"/>
              </w:rPr>
              <w:t xml:space="preserve">             (предприятие, цех, должность, ФИО)</w:t>
            </w:r>
          </w:p>
          <w:p w:rsidR="00E2673C" w:rsidRPr="00E2673C" w:rsidRDefault="00E2673C" w:rsidP="00E2673C">
            <w:pPr>
              <w:autoSpaceDE w:val="0"/>
              <w:autoSpaceDN w:val="0"/>
              <w:adjustRightInd w:val="0"/>
              <w:jc w:val="both"/>
              <w:rPr>
                <w:rFonts w:ascii="Times New Roman" w:hAnsi="Times New Roman" w:cs="Times New Roman"/>
                <w:sz w:val="24"/>
                <w:szCs w:val="24"/>
              </w:rPr>
            </w:pPr>
          </w:p>
        </w:tc>
      </w:tr>
      <w:tr w:rsidR="00E2673C" w:rsidRPr="00E2673C" w:rsidTr="00E2673C">
        <w:tc>
          <w:tcPr>
            <w:tcW w:w="9951" w:type="dxa"/>
            <w:gridSpan w:val="7"/>
            <w:tcBorders>
              <w:top w:val="nil"/>
              <w:left w:val="nil"/>
              <w:bottom w:val="nil"/>
              <w:right w:val="nil"/>
            </w:tcBorders>
            <w:vAlign w:val="bottom"/>
          </w:tcPr>
          <w:p w:rsidR="00E2673C" w:rsidRPr="00E2673C" w:rsidRDefault="00E2673C" w:rsidP="00E2673C">
            <w:pPr>
              <w:autoSpaceDE w:val="0"/>
              <w:autoSpaceDN w:val="0"/>
              <w:adjustRightInd w:val="0"/>
              <w:ind w:hanging="115"/>
              <w:rPr>
                <w:rFonts w:ascii="Times New Roman" w:hAnsi="Times New Roman" w:cs="Times New Roman"/>
                <w:sz w:val="24"/>
                <w:szCs w:val="24"/>
              </w:rPr>
            </w:pPr>
            <w:r w:rsidRPr="00E2673C">
              <w:rPr>
                <w:rFonts w:ascii="Times New Roman" w:hAnsi="Times New Roman" w:cs="Times New Roman"/>
                <w:sz w:val="24"/>
                <w:szCs w:val="24"/>
              </w:rPr>
              <w:t>2. Допускается к выполнению _______________________________________________________</w:t>
            </w:r>
          </w:p>
        </w:tc>
      </w:tr>
      <w:tr w:rsidR="00E2673C" w:rsidRPr="00E2673C" w:rsidTr="00E2673C">
        <w:trPr>
          <w:trHeight w:val="260"/>
        </w:trPr>
        <w:tc>
          <w:tcPr>
            <w:tcW w:w="9951" w:type="dxa"/>
            <w:gridSpan w:val="7"/>
            <w:tcBorders>
              <w:top w:val="nil"/>
              <w:left w:val="nil"/>
              <w:bottom w:val="nil"/>
              <w:right w:val="nil"/>
            </w:tcBorders>
          </w:tcPr>
          <w:p w:rsidR="00E2673C" w:rsidRPr="00E2673C" w:rsidRDefault="00E2673C" w:rsidP="00E2673C">
            <w:pPr>
              <w:autoSpaceDE w:val="0"/>
              <w:autoSpaceDN w:val="0"/>
              <w:adjustRightInd w:val="0"/>
              <w:jc w:val="center"/>
              <w:rPr>
                <w:rFonts w:ascii="Times New Roman" w:hAnsi="Times New Roman" w:cs="Times New Roman"/>
                <w:sz w:val="18"/>
                <w:szCs w:val="18"/>
              </w:rPr>
            </w:pPr>
            <w:r w:rsidRPr="00E2673C">
              <w:rPr>
                <w:rFonts w:ascii="Times New Roman" w:hAnsi="Times New Roman" w:cs="Times New Roman"/>
                <w:sz w:val="18"/>
                <w:szCs w:val="18"/>
              </w:rPr>
              <w:t xml:space="preserve">               (место работы, наименование оборудования, краткое содержание объема работ и условия их выполнения)</w:t>
            </w:r>
          </w:p>
        </w:tc>
      </w:tr>
      <w:tr w:rsidR="00E2673C" w:rsidRPr="00E2673C" w:rsidTr="00E2673C">
        <w:tc>
          <w:tcPr>
            <w:tcW w:w="9951" w:type="dxa"/>
            <w:gridSpan w:val="7"/>
            <w:tcBorders>
              <w:top w:val="nil"/>
              <w:left w:val="nil"/>
              <w:bottom w:val="nil"/>
              <w:right w:val="nil"/>
            </w:tcBorders>
            <w:shd w:val="clear" w:color="auto" w:fill="auto"/>
          </w:tcPr>
          <w:p w:rsidR="00E2673C" w:rsidRPr="00E2673C" w:rsidRDefault="00E2673C" w:rsidP="00E2673C">
            <w:pPr>
              <w:autoSpaceDE w:val="0"/>
              <w:autoSpaceDN w:val="0"/>
              <w:adjustRightInd w:val="0"/>
              <w:ind w:hanging="100"/>
              <w:rPr>
                <w:rFonts w:ascii="Times New Roman" w:hAnsi="Times New Roman" w:cs="Times New Roman"/>
                <w:sz w:val="24"/>
                <w:szCs w:val="20"/>
              </w:rPr>
            </w:pPr>
            <w:r w:rsidRPr="00E2673C">
              <w:rPr>
                <w:rFonts w:ascii="Times New Roman" w:hAnsi="Times New Roman" w:cs="Times New Roman"/>
                <w:sz w:val="24"/>
                <w:szCs w:val="20"/>
              </w:rPr>
              <w:t>3. Планируемое время проведения работ:</w:t>
            </w:r>
          </w:p>
        </w:tc>
      </w:tr>
      <w:tr w:rsidR="00E2673C" w:rsidRPr="00E2673C" w:rsidTr="00E2673C">
        <w:tc>
          <w:tcPr>
            <w:tcW w:w="9951" w:type="dxa"/>
            <w:gridSpan w:val="7"/>
            <w:tcBorders>
              <w:top w:val="nil"/>
              <w:left w:val="nil"/>
              <w:bottom w:val="nil"/>
              <w:right w:val="nil"/>
            </w:tcBorders>
            <w:shd w:val="clear" w:color="auto" w:fill="auto"/>
          </w:tcPr>
          <w:p w:rsidR="00E2673C" w:rsidRPr="00E2673C" w:rsidRDefault="00E2673C" w:rsidP="00E2673C">
            <w:pPr>
              <w:autoSpaceDE w:val="0"/>
              <w:autoSpaceDN w:val="0"/>
              <w:adjustRightInd w:val="0"/>
              <w:ind w:hanging="100"/>
              <w:rPr>
                <w:rFonts w:ascii="Times New Roman" w:hAnsi="Times New Roman" w:cs="Times New Roman"/>
                <w:sz w:val="24"/>
                <w:szCs w:val="20"/>
              </w:rPr>
            </w:pPr>
            <w:r w:rsidRPr="00E2673C">
              <w:rPr>
                <w:rFonts w:ascii="Times New Roman" w:hAnsi="Times New Roman" w:cs="Times New Roman"/>
                <w:sz w:val="24"/>
                <w:szCs w:val="20"/>
              </w:rPr>
              <w:t>начало в __ч. __ мин. __20__ г.</w:t>
            </w:r>
          </w:p>
        </w:tc>
      </w:tr>
      <w:tr w:rsidR="00E2673C" w:rsidRPr="00E2673C" w:rsidTr="00E2673C">
        <w:tc>
          <w:tcPr>
            <w:tcW w:w="9951" w:type="dxa"/>
            <w:gridSpan w:val="7"/>
            <w:tcBorders>
              <w:top w:val="nil"/>
              <w:left w:val="nil"/>
              <w:bottom w:val="nil"/>
              <w:right w:val="nil"/>
            </w:tcBorders>
            <w:shd w:val="clear" w:color="auto" w:fill="auto"/>
          </w:tcPr>
          <w:p w:rsidR="00E2673C" w:rsidRPr="00E2673C" w:rsidRDefault="00E2673C" w:rsidP="00E2673C">
            <w:pPr>
              <w:autoSpaceDE w:val="0"/>
              <w:autoSpaceDN w:val="0"/>
              <w:adjustRightInd w:val="0"/>
              <w:ind w:hanging="100"/>
              <w:rPr>
                <w:rFonts w:ascii="Times New Roman" w:hAnsi="Times New Roman" w:cs="Times New Roman"/>
                <w:sz w:val="24"/>
                <w:szCs w:val="20"/>
              </w:rPr>
            </w:pPr>
            <w:r w:rsidRPr="00E2673C">
              <w:rPr>
                <w:rFonts w:ascii="Times New Roman" w:hAnsi="Times New Roman" w:cs="Times New Roman"/>
                <w:sz w:val="24"/>
                <w:szCs w:val="20"/>
              </w:rPr>
              <w:t xml:space="preserve">окончание в ___ ч. ___ мин. __20__г.  </w:t>
            </w:r>
          </w:p>
        </w:tc>
      </w:tr>
      <w:tr w:rsidR="00E2673C" w:rsidRPr="00E2673C" w:rsidTr="00E2673C">
        <w:tc>
          <w:tcPr>
            <w:tcW w:w="9951" w:type="dxa"/>
            <w:gridSpan w:val="7"/>
            <w:tcBorders>
              <w:top w:val="nil"/>
              <w:left w:val="nil"/>
              <w:bottom w:val="nil"/>
              <w:right w:val="nil"/>
            </w:tcBorders>
          </w:tcPr>
          <w:p w:rsidR="00E2673C" w:rsidRPr="00E2673C" w:rsidRDefault="00E2673C" w:rsidP="00E2673C">
            <w:pPr>
              <w:autoSpaceDE w:val="0"/>
              <w:autoSpaceDN w:val="0"/>
              <w:adjustRightInd w:val="0"/>
              <w:ind w:hanging="100"/>
              <w:rPr>
                <w:rFonts w:ascii="Times New Roman" w:hAnsi="Times New Roman" w:cs="Times New Roman"/>
                <w:sz w:val="24"/>
                <w:szCs w:val="20"/>
              </w:rPr>
            </w:pPr>
            <w:r w:rsidRPr="00E2673C">
              <w:rPr>
                <w:rFonts w:ascii="Times New Roman" w:hAnsi="Times New Roman" w:cs="Times New Roman"/>
                <w:sz w:val="24"/>
                <w:szCs w:val="20"/>
              </w:rPr>
              <w:t xml:space="preserve">4. </w:t>
            </w:r>
            <w:r w:rsidRPr="00E2673C">
              <w:rPr>
                <w:rFonts w:ascii="Times New Roman" w:hAnsi="Times New Roman" w:cs="Times New Roman"/>
                <w:sz w:val="24"/>
                <w:szCs w:val="24"/>
              </w:rPr>
              <w:t>Допускающий (</w:t>
            </w:r>
            <w:proofErr w:type="spellStart"/>
            <w:r w:rsidRPr="00E2673C">
              <w:rPr>
                <w:rFonts w:ascii="Times New Roman" w:hAnsi="Times New Roman" w:cs="Times New Roman"/>
                <w:sz w:val="24"/>
                <w:szCs w:val="24"/>
              </w:rPr>
              <w:t>ие</w:t>
            </w:r>
            <w:proofErr w:type="spellEnd"/>
            <w:r w:rsidRPr="00E2673C">
              <w:rPr>
                <w:rFonts w:ascii="Times New Roman" w:hAnsi="Times New Roman" w:cs="Times New Roman"/>
                <w:sz w:val="24"/>
                <w:szCs w:val="24"/>
              </w:rPr>
              <w:t>) к работе _______________________________________________________</w:t>
            </w:r>
          </w:p>
        </w:tc>
      </w:tr>
      <w:tr w:rsidR="00E2673C" w:rsidRPr="00E2673C" w:rsidTr="00E2673C">
        <w:trPr>
          <w:trHeight w:val="291"/>
        </w:trPr>
        <w:tc>
          <w:tcPr>
            <w:tcW w:w="4658" w:type="dxa"/>
            <w:gridSpan w:val="2"/>
            <w:tcBorders>
              <w:top w:val="nil"/>
              <w:left w:val="nil"/>
              <w:bottom w:val="nil"/>
              <w:right w:val="nil"/>
            </w:tcBorders>
          </w:tcPr>
          <w:p w:rsidR="00E2673C" w:rsidRPr="00E2673C" w:rsidRDefault="00E2673C" w:rsidP="00E2673C">
            <w:pPr>
              <w:autoSpaceDE w:val="0"/>
              <w:autoSpaceDN w:val="0"/>
              <w:adjustRightInd w:val="0"/>
              <w:ind w:hanging="100"/>
              <w:rPr>
                <w:rFonts w:ascii="Times New Roman" w:hAnsi="Times New Roman" w:cs="Times New Roman"/>
                <w:sz w:val="24"/>
                <w:szCs w:val="20"/>
              </w:rPr>
            </w:pPr>
          </w:p>
        </w:tc>
        <w:tc>
          <w:tcPr>
            <w:tcW w:w="5293" w:type="dxa"/>
            <w:gridSpan w:val="5"/>
            <w:tcBorders>
              <w:top w:val="nil"/>
              <w:left w:val="nil"/>
              <w:bottom w:val="nil"/>
              <w:right w:val="nil"/>
            </w:tcBorders>
          </w:tcPr>
          <w:p w:rsidR="00E2673C" w:rsidRPr="00E2673C" w:rsidRDefault="00E2673C" w:rsidP="00E2673C">
            <w:pPr>
              <w:autoSpaceDE w:val="0"/>
              <w:autoSpaceDN w:val="0"/>
              <w:adjustRightInd w:val="0"/>
              <w:rPr>
                <w:rFonts w:ascii="Times New Roman" w:hAnsi="Times New Roman" w:cs="Times New Roman"/>
                <w:sz w:val="18"/>
                <w:szCs w:val="18"/>
              </w:rPr>
            </w:pPr>
            <w:r w:rsidRPr="00E2673C">
              <w:rPr>
                <w:rFonts w:ascii="Times New Roman" w:hAnsi="Times New Roman" w:cs="Times New Roman"/>
                <w:sz w:val="18"/>
                <w:szCs w:val="18"/>
              </w:rPr>
              <w:t>(должность, ФИО)</w:t>
            </w:r>
          </w:p>
        </w:tc>
      </w:tr>
      <w:tr w:rsidR="00E2673C" w:rsidRPr="00E2673C" w:rsidTr="00E2673C">
        <w:trPr>
          <w:trHeight w:val="1334"/>
        </w:trPr>
        <w:tc>
          <w:tcPr>
            <w:tcW w:w="9951" w:type="dxa"/>
            <w:gridSpan w:val="7"/>
            <w:tcBorders>
              <w:top w:val="nil"/>
              <w:left w:val="nil"/>
              <w:right w:val="nil"/>
            </w:tcBorders>
          </w:tcPr>
          <w:p w:rsidR="00E2673C" w:rsidRPr="00E2673C" w:rsidRDefault="00E2673C" w:rsidP="00E2673C">
            <w:pPr>
              <w:autoSpaceDE w:val="0"/>
              <w:autoSpaceDN w:val="0"/>
              <w:adjustRightInd w:val="0"/>
              <w:ind w:hanging="100"/>
              <w:rPr>
                <w:rFonts w:ascii="Times New Roman" w:hAnsi="Times New Roman" w:cs="Times New Roman"/>
                <w:sz w:val="18"/>
                <w:szCs w:val="18"/>
              </w:rPr>
            </w:pPr>
            <w:r w:rsidRPr="00E2673C">
              <w:rPr>
                <w:rFonts w:ascii="Times New Roman" w:hAnsi="Times New Roman" w:cs="Times New Roman"/>
                <w:sz w:val="24"/>
                <w:szCs w:val="20"/>
              </w:rPr>
              <w:t>5. Опасные производственные факторы, которые действуют или могут возникнуть независимо от выполняемой работы в местах ее производства: _____________________________________</w:t>
            </w:r>
          </w:p>
          <w:p w:rsidR="00E2673C" w:rsidRPr="00E2673C" w:rsidRDefault="00E2673C" w:rsidP="00E2673C">
            <w:pPr>
              <w:autoSpaceDE w:val="0"/>
              <w:autoSpaceDN w:val="0"/>
              <w:adjustRightInd w:val="0"/>
              <w:ind w:left="-112"/>
              <w:rPr>
                <w:rFonts w:ascii="Times New Roman" w:hAnsi="Times New Roman" w:cs="Times New Roman"/>
                <w:sz w:val="24"/>
                <w:szCs w:val="24"/>
              </w:rPr>
            </w:pPr>
            <w:r w:rsidRPr="00E2673C">
              <w:rPr>
                <w:rFonts w:ascii="Times New Roman" w:hAnsi="Times New Roman" w:cs="Times New Roman"/>
                <w:sz w:val="24"/>
                <w:szCs w:val="24"/>
              </w:rPr>
              <w:t xml:space="preserve"> _________________________________________________________________________________</w:t>
            </w:r>
          </w:p>
          <w:p w:rsidR="00E2673C" w:rsidRPr="00E2673C" w:rsidRDefault="00E2673C" w:rsidP="00E2673C">
            <w:pPr>
              <w:autoSpaceDE w:val="0"/>
              <w:autoSpaceDN w:val="0"/>
              <w:adjustRightInd w:val="0"/>
              <w:ind w:left="-112"/>
              <w:rPr>
                <w:rFonts w:ascii="Times New Roman" w:hAnsi="Times New Roman" w:cs="Times New Roman"/>
                <w:sz w:val="24"/>
                <w:szCs w:val="24"/>
              </w:rPr>
            </w:pPr>
            <w:r w:rsidRPr="00E2673C">
              <w:rPr>
                <w:rFonts w:ascii="Times New Roman" w:hAnsi="Times New Roman" w:cs="Times New Roman"/>
                <w:sz w:val="24"/>
                <w:szCs w:val="24"/>
              </w:rPr>
              <w:t xml:space="preserve">6. Мероприятия для обеспечения безопасности </w:t>
            </w:r>
            <w:proofErr w:type="gramStart"/>
            <w:r w:rsidRPr="00E2673C">
              <w:rPr>
                <w:rFonts w:ascii="Times New Roman" w:hAnsi="Times New Roman" w:cs="Times New Roman"/>
                <w:sz w:val="24"/>
                <w:szCs w:val="24"/>
              </w:rPr>
              <w:t>работ:_</w:t>
            </w:r>
            <w:proofErr w:type="gramEnd"/>
            <w:r w:rsidRPr="00E2673C">
              <w:rPr>
                <w:rFonts w:ascii="Times New Roman" w:hAnsi="Times New Roman" w:cs="Times New Roman"/>
                <w:sz w:val="24"/>
                <w:szCs w:val="24"/>
              </w:rPr>
              <w:t>_</w:t>
            </w:r>
          </w:p>
          <w:p w:rsidR="00E2673C" w:rsidRPr="00E2673C" w:rsidRDefault="00E2673C" w:rsidP="00E2673C">
            <w:pPr>
              <w:autoSpaceDE w:val="0"/>
              <w:autoSpaceDN w:val="0"/>
              <w:adjustRightInd w:val="0"/>
              <w:ind w:left="-112"/>
              <w:rPr>
                <w:rFonts w:ascii="Times New Roman" w:hAnsi="Times New Roman" w:cs="Times New Roman"/>
                <w:sz w:val="18"/>
                <w:szCs w:val="18"/>
              </w:rPr>
            </w:pPr>
          </w:p>
        </w:tc>
      </w:tr>
      <w:tr w:rsidR="00E2673C" w:rsidRPr="00E2673C" w:rsidTr="00E2673C">
        <w:trPr>
          <w:trHeight w:val="496"/>
        </w:trPr>
        <w:tc>
          <w:tcPr>
            <w:tcW w:w="9951" w:type="dxa"/>
            <w:gridSpan w:val="7"/>
            <w:tcBorders>
              <w:top w:val="nil"/>
              <w:left w:val="nil"/>
              <w:bottom w:val="single" w:sz="8" w:space="0" w:color="auto"/>
              <w:right w:val="nil"/>
            </w:tcBorders>
            <w:vAlign w:val="center"/>
          </w:tcPr>
          <w:p w:rsidR="00E2673C" w:rsidRPr="00E2673C" w:rsidRDefault="00E2673C" w:rsidP="00E2673C">
            <w:pPr>
              <w:autoSpaceDE w:val="0"/>
              <w:autoSpaceDN w:val="0"/>
              <w:adjustRightInd w:val="0"/>
              <w:ind w:left="-112"/>
              <w:rPr>
                <w:rFonts w:ascii="Times New Roman" w:hAnsi="Times New Roman" w:cs="Times New Roman"/>
                <w:sz w:val="16"/>
                <w:szCs w:val="16"/>
              </w:rPr>
            </w:pPr>
            <w:r w:rsidRPr="00E2673C">
              <w:rPr>
                <w:rFonts w:ascii="Times New Roman" w:hAnsi="Times New Roman" w:cs="Times New Roman"/>
                <w:sz w:val="24"/>
                <w:szCs w:val="24"/>
              </w:rPr>
              <w:t>6.1. До начала производства работ и при проведении работ</w:t>
            </w:r>
          </w:p>
        </w:tc>
      </w:tr>
      <w:tr w:rsidR="00E2673C" w:rsidRPr="00E2673C" w:rsidTr="00E2673C">
        <w:trPr>
          <w:gridAfter w:val="1"/>
          <w:wAfter w:w="19" w:type="dxa"/>
          <w:trHeight w:val="645"/>
        </w:trPr>
        <w:tc>
          <w:tcPr>
            <w:tcW w:w="426" w:type="dxa"/>
            <w:tcBorders>
              <w:top w:val="single" w:sz="8" w:space="0" w:color="auto"/>
              <w:left w:val="single" w:sz="8" w:space="0" w:color="auto"/>
              <w:bottom w:val="single" w:sz="8" w:space="0" w:color="auto"/>
              <w:right w:val="single" w:sz="8" w:space="0" w:color="auto"/>
            </w:tcBorders>
            <w:vAlign w:val="center"/>
          </w:tcPr>
          <w:p w:rsidR="00E2673C" w:rsidRPr="00E2673C" w:rsidRDefault="00E2673C" w:rsidP="00E2673C">
            <w:pPr>
              <w:autoSpaceDE w:val="0"/>
              <w:autoSpaceDN w:val="0"/>
              <w:adjustRightInd w:val="0"/>
              <w:ind w:left="-112" w:right="-102"/>
              <w:jc w:val="center"/>
              <w:rPr>
                <w:rFonts w:ascii="Times New Roman" w:hAnsi="Times New Roman" w:cs="Times New Roman"/>
                <w:b/>
                <w:sz w:val="20"/>
                <w:szCs w:val="20"/>
              </w:rPr>
            </w:pPr>
            <w:r w:rsidRPr="00E2673C">
              <w:rPr>
                <w:rFonts w:ascii="Times New Roman" w:hAnsi="Times New Roman" w:cs="Times New Roman"/>
                <w:b/>
                <w:sz w:val="20"/>
                <w:szCs w:val="20"/>
              </w:rPr>
              <w:t>№</w:t>
            </w:r>
          </w:p>
          <w:p w:rsidR="00E2673C" w:rsidRPr="00E2673C" w:rsidRDefault="00E2673C" w:rsidP="00E2673C">
            <w:pPr>
              <w:autoSpaceDE w:val="0"/>
              <w:autoSpaceDN w:val="0"/>
              <w:adjustRightInd w:val="0"/>
              <w:ind w:left="-112" w:right="-102"/>
              <w:jc w:val="center"/>
              <w:rPr>
                <w:rFonts w:ascii="Times New Roman" w:hAnsi="Times New Roman" w:cs="Times New Roman"/>
                <w:b/>
                <w:sz w:val="20"/>
                <w:szCs w:val="20"/>
              </w:rPr>
            </w:pPr>
            <w:r w:rsidRPr="00E2673C">
              <w:rPr>
                <w:rFonts w:ascii="Times New Roman" w:hAnsi="Times New Roman" w:cs="Times New Roman"/>
                <w:b/>
                <w:sz w:val="20"/>
                <w:szCs w:val="20"/>
              </w:rPr>
              <w:t>п/п</w:t>
            </w:r>
          </w:p>
        </w:tc>
        <w:tc>
          <w:tcPr>
            <w:tcW w:w="7229" w:type="dxa"/>
            <w:gridSpan w:val="2"/>
            <w:tcBorders>
              <w:top w:val="single" w:sz="8" w:space="0" w:color="auto"/>
              <w:left w:val="single" w:sz="8" w:space="0" w:color="auto"/>
              <w:bottom w:val="single" w:sz="8" w:space="0" w:color="auto"/>
              <w:right w:val="single" w:sz="8" w:space="0" w:color="auto"/>
            </w:tcBorders>
            <w:vAlign w:val="center"/>
          </w:tcPr>
          <w:p w:rsidR="00E2673C" w:rsidRPr="00E2673C" w:rsidRDefault="00E2673C" w:rsidP="00E2673C">
            <w:pPr>
              <w:autoSpaceDE w:val="0"/>
              <w:autoSpaceDN w:val="0"/>
              <w:adjustRightInd w:val="0"/>
              <w:ind w:left="-112"/>
              <w:jc w:val="center"/>
              <w:rPr>
                <w:rFonts w:ascii="Times New Roman" w:hAnsi="Times New Roman" w:cs="Times New Roman"/>
                <w:b/>
                <w:sz w:val="20"/>
                <w:szCs w:val="20"/>
              </w:rPr>
            </w:pPr>
            <w:r w:rsidRPr="00E2673C">
              <w:rPr>
                <w:rFonts w:ascii="Times New Roman" w:hAnsi="Times New Roman" w:cs="Times New Roman"/>
                <w:b/>
                <w:sz w:val="20"/>
                <w:szCs w:val="20"/>
              </w:rPr>
              <w:t>Наименование мероприятия</w:t>
            </w:r>
          </w:p>
        </w:tc>
        <w:tc>
          <w:tcPr>
            <w:tcW w:w="709" w:type="dxa"/>
            <w:tcBorders>
              <w:top w:val="single" w:sz="8" w:space="0" w:color="auto"/>
              <w:left w:val="single" w:sz="8" w:space="0" w:color="auto"/>
              <w:bottom w:val="single" w:sz="8" w:space="0" w:color="auto"/>
              <w:right w:val="single" w:sz="8" w:space="0" w:color="auto"/>
            </w:tcBorders>
            <w:vAlign w:val="center"/>
          </w:tcPr>
          <w:p w:rsidR="00E2673C" w:rsidRPr="00E2673C" w:rsidRDefault="00E2673C" w:rsidP="00E2673C">
            <w:pPr>
              <w:autoSpaceDE w:val="0"/>
              <w:autoSpaceDN w:val="0"/>
              <w:adjustRightInd w:val="0"/>
              <w:ind w:left="-113" w:right="-107"/>
              <w:jc w:val="center"/>
              <w:rPr>
                <w:rFonts w:ascii="Times New Roman" w:hAnsi="Times New Roman" w:cs="Times New Roman"/>
                <w:b/>
                <w:sz w:val="20"/>
                <w:szCs w:val="20"/>
              </w:rPr>
            </w:pPr>
            <w:r w:rsidRPr="00E2673C">
              <w:rPr>
                <w:rFonts w:ascii="Times New Roman" w:hAnsi="Times New Roman" w:cs="Times New Roman"/>
                <w:b/>
                <w:sz w:val="20"/>
                <w:szCs w:val="20"/>
              </w:rPr>
              <w:t>Срок</w:t>
            </w:r>
          </w:p>
          <w:p w:rsidR="00E2673C" w:rsidRPr="00E2673C" w:rsidRDefault="00E2673C" w:rsidP="00E2673C">
            <w:pPr>
              <w:autoSpaceDE w:val="0"/>
              <w:autoSpaceDN w:val="0"/>
              <w:adjustRightInd w:val="0"/>
              <w:ind w:left="-113" w:right="-107"/>
              <w:jc w:val="center"/>
              <w:rPr>
                <w:rFonts w:ascii="Times New Roman" w:hAnsi="Times New Roman" w:cs="Times New Roman"/>
                <w:b/>
                <w:sz w:val="20"/>
                <w:szCs w:val="20"/>
              </w:rPr>
            </w:pPr>
            <w:proofErr w:type="spellStart"/>
            <w:r w:rsidRPr="00E2673C">
              <w:rPr>
                <w:rFonts w:ascii="Times New Roman" w:hAnsi="Times New Roman" w:cs="Times New Roman"/>
                <w:b/>
                <w:sz w:val="20"/>
                <w:szCs w:val="20"/>
              </w:rPr>
              <w:t>выпол</w:t>
            </w:r>
            <w:proofErr w:type="spellEnd"/>
          </w:p>
          <w:p w:rsidR="00E2673C" w:rsidRPr="00E2673C" w:rsidRDefault="00E2673C" w:rsidP="00E2673C">
            <w:pPr>
              <w:autoSpaceDE w:val="0"/>
              <w:autoSpaceDN w:val="0"/>
              <w:adjustRightInd w:val="0"/>
              <w:ind w:left="-113" w:right="-107"/>
              <w:jc w:val="center"/>
              <w:rPr>
                <w:rFonts w:ascii="Times New Roman" w:hAnsi="Times New Roman" w:cs="Times New Roman"/>
                <w:b/>
                <w:sz w:val="20"/>
                <w:szCs w:val="20"/>
              </w:rPr>
            </w:pPr>
            <w:r w:rsidRPr="00E2673C">
              <w:rPr>
                <w:rFonts w:ascii="Times New Roman" w:hAnsi="Times New Roman" w:cs="Times New Roman"/>
                <w:b/>
                <w:sz w:val="20"/>
                <w:szCs w:val="20"/>
              </w:rPr>
              <w:t>нения</w:t>
            </w:r>
          </w:p>
        </w:tc>
        <w:tc>
          <w:tcPr>
            <w:tcW w:w="1568" w:type="dxa"/>
            <w:gridSpan w:val="2"/>
            <w:tcBorders>
              <w:top w:val="single" w:sz="8" w:space="0" w:color="auto"/>
              <w:left w:val="single" w:sz="8" w:space="0" w:color="auto"/>
              <w:bottom w:val="single" w:sz="8" w:space="0" w:color="auto"/>
              <w:right w:val="single" w:sz="8" w:space="0" w:color="auto"/>
            </w:tcBorders>
            <w:vAlign w:val="center"/>
          </w:tcPr>
          <w:p w:rsidR="00E2673C" w:rsidRPr="00E2673C" w:rsidRDefault="00E2673C" w:rsidP="00E2673C">
            <w:pPr>
              <w:autoSpaceDE w:val="0"/>
              <w:autoSpaceDN w:val="0"/>
              <w:adjustRightInd w:val="0"/>
              <w:ind w:left="-102" w:right="-107"/>
              <w:jc w:val="center"/>
              <w:rPr>
                <w:rFonts w:ascii="Times New Roman" w:hAnsi="Times New Roman" w:cs="Times New Roman"/>
                <w:b/>
                <w:sz w:val="20"/>
                <w:szCs w:val="20"/>
              </w:rPr>
            </w:pPr>
            <w:r w:rsidRPr="00E2673C">
              <w:rPr>
                <w:rFonts w:ascii="Times New Roman" w:hAnsi="Times New Roman" w:cs="Times New Roman"/>
                <w:b/>
                <w:sz w:val="20"/>
                <w:szCs w:val="20"/>
              </w:rPr>
              <w:t>Ответственный исполнитель</w:t>
            </w:r>
          </w:p>
        </w:tc>
      </w:tr>
      <w:tr w:rsidR="00E2673C" w:rsidRPr="00E2673C" w:rsidTr="00E2673C">
        <w:trPr>
          <w:gridAfter w:val="1"/>
          <w:wAfter w:w="19" w:type="dxa"/>
          <w:trHeight w:val="526"/>
        </w:trPr>
        <w:tc>
          <w:tcPr>
            <w:tcW w:w="426" w:type="dxa"/>
            <w:tcBorders>
              <w:top w:val="single" w:sz="8" w:space="0" w:color="auto"/>
              <w:left w:val="single" w:sz="8" w:space="0" w:color="auto"/>
              <w:right w:val="single" w:sz="8" w:space="0" w:color="auto"/>
            </w:tcBorders>
            <w:vAlign w:val="bottom"/>
          </w:tcPr>
          <w:p w:rsidR="00E2673C" w:rsidRPr="00E2673C" w:rsidRDefault="00E2673C" w:rsidP="00E2673C">
            <w:pPr>
              <w:autoSpaceDE w:val="0"/>
              <w:autoSpaceDN w:val="0"/>
              <w:adjustRightInd w:val="0"/>
              <w:ind w:left="-112" w:right="-102" w:hanging="115"/>
              <w:rPr>
                <w:rFonts w:ascii="Times New Roman" w:hAnsi="Times New Roman" w:cs="Times New Roman"/>
                <w:sz w:val="24"/>
                <w:szCs w:val="24"/>
              </w:rPr>
            </w:pPr>
          </w:p>
        </w:tc>
        <w:tc>
          <w:tcPr>
            <w:tcW w:w="7229" w:type="dxa"/>
            <w:gridSpan w:val="2"/>
            <w:tcBorders>
              <w:top w:val="single" w:sz="8" w:space="0" w:color="auto"/>
              <w:left w:val="single" w:sz="8" w:space="0" w:color="auto"/>
              <w:right w:val="single" w:sz="8" w:space="0" w:color="auto"/>
            </w:tcBorders>
            <w:vAlign w:val="bottom"/>
          </w:tcPr>
          <w:p w:rsidR="00E2673C" w:rsidRPr="00E2673C" w:rsidRDefault="00E2673C" w:rsidP="00E2673C">
            <w:pPr>
              <w:autoSpaceDE w:val="0"/>
              <w:autoSpaceDN w:val="0"/>
              <w:adjustRightInd w:val="0"/>
              <w:ind w:right="-110"/>
              <w:rPr>
                <w:rFonts w:ascii="Times New Roman" w:hAnsi="Times New Roman" w:cs="Times New Roman"/>
                <w:sz w:val="24"/>
                <w:szCs w:val="24"/>
              </w:rPr>
            </w:pPr>
            <w:r w:rsidRPr="00E2673C">
              <w:rPr>
                <w:rFonts w:ascii="Times New Roman" w:hAnsi="Times New Roman" w:cs="Times New Roman"/>
                <w:sz w:val="24"/>
                <w:szCs w:val="24"/>
              </w:rPr>
              <w:t>Остановить________________________________________________</w:t>
            </w:r>
          </w:p>
          <w:p w:rsidR="00E2673C" w:rsidRPr="00E2673C" w:rsidRDefault="00E2673C" w:rsidP="00E2673C">
            <w:pPr>
              <w:autoSpaceDE w:val="0"/>
              <w:autoSpaceDN w:val="0"/>
              <w:adjustRightInd w:val="0"/>
              <w:ind w:right="-110" w:hanging="115"/>
              <w:jc w:val="center"/>
              <w:rPr>
                <w:rFonts w:ascii="Times New Roman" w:hAnsi="Times New Roman" w:cs="Times New Roman"/>
                <w:sz w:val="24"/>
                <w:szCs w:val="24"/>
              </w:rPr>
            </w:pPr>
            <w:r w:rsidRPr="00E2673C">
              <w:rPr>
                <w:rFonts w:ascii="Times New Roman" w:hAnsi="Times New Roman" w:cs="Times New Roman"/>
                <w:sz w:val="20"/>
                <w:szCs w:val="20"/>
              </w:rPr>
              <w:t xml:space="preserve">                    (</w:t>
            </w:r>
            <w:r w:rsidRPr="00E2673C">
              <w:rPr>
                <w:rFonts w:ascii="Times New Roman" w:hAnsi="Times New Roman" w:cs="Times New Roman"/>
                <w:sz w:val="18"/>
                <w:szCs w:val="18"/>
              </w:rPr>
              <w:t>место остановки, положение)</w:t>
            </w:r>
          </w:p>
        </w:tc>
        <w:tc>
          <w:tcPr>
            <w:tcW w:w="709" w:type="dxa"/>
            <w:tcBorders>
              <w:top w:val="single" w:sz="8" w:space="0" w:color="auto"/>
              <w:left w:val="single" w:sz="8" w:space="0" w:color="auto"/>
              <w:right w:val="single" w:sz="8" w:space="0" w:color="auto"/>
            </w:tcBorders>
            <w:vAlign w:val="bottom"/>
          </w:tcPr>
          <w:p w:rsidR="00E2673C" w:rsidRPr="00E2673C" w:rsidRDefault="00E2673C" w:rsidP="00E2673C">
            <w:pPr>
              <w:autoSpaceDE w:val="0"/>
              <w:autoSpaceDN w:val="0"/>
              <w:adjustRightInd w:val="0"/>
              <w:rPr>
                <w:rFonts w:ascii="Times New Roman" w:hAnsi="Times New Roman" w:cs="Times New Roman"/>
                <w:sz w:val="24"/>
                <w:szCs w:val="24"/>
              </w:rPr>
            </w:pPr>
          </w:p>
        </w:tc>
        <w:tc>
          <w:tcPr>
            <w:tcW w:w="1568" w:type="dxa"/>
            <w:gridSpan w:val="2"/>
            <w:tcBorders>
              <w:top w:val="single" w:sz="8" w:space="0" w:color="auto"/>
              <w:left w:val="single" w:sz="8" w:space="0" w:color="auto"/>
              <w:right w:val="single" w:sz="8" w:space="0" w:color="auto"/>
            </w:tcBorders>
            <w:vAlign w:val="bottom"/>
          </w:tcPr>
          <w:p w:rsidR="00E2673C" w:rsidRPr="00E2673C" w:rsidRDefault="00E2673C" w:rsidP="00E2673C">
            <w:pPr>
              <w:autoSpaceDE w:val="0"/>
              <w:autoSpaceDN w:val="0"/>
              <w:adjustRightInd w:val="0"/>
              <w:rPr>
                <w:rFonts w:ascii="Times New Roman" w:hAnsi="Times New Roman" w:cs="Times New Roman"/>
                <w:sz w:val="24"/>
                <w:szCs w:val="24"/>
              </w:rPr>
            </w:pPr>
          </w:p>
        </w:tc>
      </w:tr>
      <w:tr w:rsidR="00E2673C" w:rsidRPr="00E2673C" w:rsidTr="00E2673C">
        <w:trPr>
          <w:gridAfter w:val="1"/>
          <w:wAfter w:w="19" w:type="dxa"/>
          <w:trHeight w:val="503"/>
        </w:trPr>
        <w:tc>
          <w:tcPr>
            <w:tcW w:w="426" w:type="dxa"/>
            <w:tcBorders>
              <w:top w:val="single" w:sz="8" w:space="0" w:color="auto"/>
              <w:left w:val="single" w:sz="8" w:space="0" w:color="auto"/>
              <w:right w:val="single" w:sz="8" w:space="0" w:color="auto"/>
            </w:tcBorders>
            <w:vAlign w:val="bottom"/>
          </w:tcPr>
          <w:p w:rsidR="00E2673C" w:rsidRPr="00E2673C" w:rsidRDefault="00E2673C" w:rsidP="00E2673C">
            <w:pPr>
              <w:autoSpaceDE w:val="0"/>
              <w:autoSpaceDN w:val="0"/>
              <w:adjustRightInd w:val="0"/>
              <w:ind w:hanging="115"/>
              <w:rPr>
                <w:rFonts w:ascii="Times New Roman" w:hAnsi="Times New Roman" w:cs="Times New Roman"/>
                <w:sz w:val="24"/>
                <w:szCs w:val="24"/>
              </w:rPr>
            </w:pPr>
          </w:p>
        </w:tc>
        <w:tc>
          <w:tcPr>
            <w:tcW w:w="7229" w:type="dxa"/>
            <w:gridSpan w:val="2"/>
            <w:tcBorders>
              <w:top w:val="single" w:sz="8" w:space="0" w:color="auto"/>
              <w:left w:val="single" w:sz="8" w:space="0" w:color="auto"/>
              <w:right w:val="single" w:sz="8" w:space="0" w:color="auto"/>
            </w:tcBorders>
            <w:vAlign w:val="bottom"/>
          </w:tcPr>
          <w:p w:rsidR="00E2673C" w:rsidRPr="00E2673C" w:rsidRDefault="00E2673C" w:rsidP="00E2673C">
            <w:pPr>
              <w:autoSpaceDE w:val="0"/>
              <w:autoSpaceDN w:val="0"/>
              <w:adjustRightInd w:val="0"/>
              <w:ind w:right="-110" w:hanging="115"/>
              <w:rPr>
                <w:rFonts w:ascii="Times New Roman" w:hAnsi="Times New Roman" w:cs="Times New Roman"/>
                <w:sz w:val="24"/>
                <w:szCs w:val="24"/>
              </w:rPr>
            </w:pPr>
            <w:r w:rsidRPr="00E2673C">
              <w:rPr>
                <w:rFonts w:ascii="Times New Roman" w:hAnsi="Times New Roman" w:cs="Times New Roman"/>
                <w:sz w:val="24"/>
                <w:szCs w:val="24"/>
              </w:rPr>
              <w:t xml:space="preserve">  Отключить ________________________________________________</w:t>
            </w:r>
          </w:p>
          <w:p w:rsidR="00E2673C" w:rsidRPr="00E2673C" w:rsidRDefault="00E2673C" w:rsidP="00E2673C">
            <w:pPr>
              <w:autoSpaceDE w:val="0"/>
              <w:autoSpaceDN w:val="0"/>
              <w:adjustRightInd w:val="0"/>
              <w:ind w:right="-110" w:hanging="115"/>
              <w:jc w:val="center"/>
              <w:rPr>
                <w:rFonts w:ascii="Times New Roman" w:hAnsi="Times New Roman" w:cs="Times New Roman"/>
                <w:sz w:val="24"/>
                <w:szCs w:val="24"/>
              </w:rPr>
            </w:pPr>
            <w:r w:rsidRPr="00E2673C">
              <w:rPr>
                <w:rFonts w:ascii="Times New Roman" w:hAnsi="Times New Roman" w:cs="Times New Roman"/>
                <w:sz w:val="18"/>
                <w:szCs w:val="18"/>
              </w:rPr>
              <w:t xml:space="preserve">                (рубильник, задвижку, магистраль, изъять бирку) </w:t>
            </w:r>
          </w:p>
        </w:tc>
        <w:tc>
          <w:tcPr>
            <w:tcW w:w="709" w:type="dxa"/>
            <w:tcBorders>
              <w:top w:val="single" w:sz="8" w:space="0" w:color="auto"/>
              <w:left w:val="single" w:sz="8" w:space="0" w:color="auto"/>
              <w:right w:val="single" w:sz="8" w:space="0" w:color="auto"/>
            </w:tcBorders>
            <w:vAlign w:val="bottom"/>
          </w:tcPr>
          <w:p w:rsidR="00E2673C" w:rsidRPr="00E2673C" w:rsidRDefault="00E2673C" w:rsidP="00E2673C">
            <w:pPr>
              <w:autoSpaceDE w:val="0"/>
              <w:autoSpaceDN w:val="0"/>
              <w:adjustRightInd w:val="0"/>
              <w:rPr>
                <w:rFonts w:ascii="Times New Roman" w:hAnsi="Times New Roman" w:cs="Times New Roman"/>
                <w:sz w:val="24"/>
                <w:szCs w:val="24"/>
              </w:rPr>
            </w:pPr>
          </w:p>
        </w:tc>
        <w:tc>
          <w:tcPr>
            <w:tcW w:w="1568" w:type="dxa"/>
            <w:gridSpan w:val="2"/>
            <w:tcBorders>
              <w:top w:val="single" w:sz="8" w:space="0" w:color="auto"/>
              <w:left w:val="single" w:sz="8" w:space="0" w:color="auto"/>
              <w:right w:val="single" w:sz="8" w:space="0" w:color="auto"/>
            </w:tcBorders>
            <w:vAlign w:val="bottom"/>
          </w:tcPr>
          <w:p w:rsidR="00E2673C" w:rsidRPr="00E2673C" w:rsidRDefault="00E2673C" w:rsidP="00E2673C">
            <w:pPr>
              <w:autoSpaceDE w:val="0"/>
              <w:autoSpaceDN w:val="0"/>
              <w:adjustRightInd w:val="0"/>
              <w:rPr>
                <w:rFonts w:ascii="Times New Roman" w:hAnsi="Times New Roman" w:cs="Times New Roman"/>
                <w:sz w:val="24"/>
                <w:szCs w:val="24"/>
              </w:rPr>
            </w:pPr>
          </w:p>
        </w:tc>
      </w:tr>
      <w:tr w:rsidR="00E2673C" w:rsidRPr="00E2673C" w:rsidTr="00E2673C">
        <w:trPr>
          <w:gridAfter w:val="1"/>
          <w:wAfter w:w="19" w:type="dxa"/>
          <w:trHeight w:val="184"/>
        </w:trPr>
        <w:tc>
          <w:tcPr>
            <w:tcW w:w="426" w:type="dxa"/>
            <w:tcBorders>
              <w:top w:val="single" w:sz="8" w:space="0" w:color="auto"/>
              <w:left w:val="single" w:sz="8" w:space="0" w:color="auto"/>
              <w:bottom w:val="single" w:sz="8" w:space="0" w:color="000000" w:themeColor="text1"/>
              <w:right w:val="single" w:sz="8" w:space="0" w:color="auto"/>
            </w:tcBorders>
            <w:vAlign w:val="bottom"/>
          </w:tcPr>
          <w:p w:rsidR="00E2673C" w:rsidRPr="00E2673C" w:rsidRDefault="00E2673C" w:rsidP="00E2673C">
            <w:pPr>
              <w:autoSpaceDE w:val="0"/>
              <w:autoSpaceDN w:val="0"/>
              <w:adjustRightInd w:val="0"/>
              <w:ind w:hanging="115"/>
              <w:rPr>
                <w:rFonts w:ascii="Times New Roman" w:hAnsi="Times New Roman" w:cs="Times New Roman"/>
                <w:sz w:val="24"/>
                <w:szCs w:val="24"/>
              </w:rPr>
            </w:pPr>
          </w:p>
        </w:tc>
        <w:tc>
          <w:tcPr>
            <w:tcW w:w="7229" w:type="dxa"/>
            <w:gridSpan w:val="2"/>
            <w:tcBorders>
              <w:top w:val="single" w:sz="8" w:space="0" w:color="auto"/>
              <w:left w:val="single" w:sz="8" w:space="0" w:color="auto"/>
              <w:bottom w:val="single" w:sz="8" w:space="0" w:color="000000" w:themeColor="text1"/>
              <w:right w:val="single" w:sz="8" w:space="0" w:color="auto"/>
            </w:tcBorders>
            <w:vAlign w:val="bottom"/>
          </w:tcPr>
          <w:p w:rsidR="00E2673C" w:rsidRPr="00E2673C" w:rsidRDefault="00E2673C" w:rsidP="00E2673C">
            <w:pPr>
              <w:autoSpaceDE w:val="0"/>
              <w:autoSpaceDN w:val="0"/>
              <w:adjustRightInd w:val="0"/>
              <w:ind w:right="-110" w:hanging="115"/>
              <w:rPr>
                <w:rFonts w:ascii="Times New Roman" w:hAnsi="Times New Roman" w:cs="Times New Roman"/>
                <w:sz w:val="24"/>
                <w:szCs w:val="24"/>
              </w:rPr>
            </w:pPr>
            <w:r w:rsidRPr="00E2673C">
              <w:rPr>
                <w:rFonts w:ascii="Times New Roman" w:hAnsi="Times New Roman" w:cs="Times New Roman"/>
                <w:sz w:val="24"/>
                <w:szCs w:val="24"/>
              </w:rPr>
              <w:t xml:space="preserve">  Установить ________________________________________________</w:t>
            </w:r>
          </w:p>
          <w:p w:rsidR="00E2673C" w:rsidRPr="00E2673C" w:rsidRDefault="00E2673C" w:rsidP="00E2673C">
            <w:pPr>
              <w:autoSpaceDE w:val="0"/>
              <w:autoSpaceDN w:val="0"/>
              <w:adjustRightInd w:val="0"/>
              <w:ind w:right="-110" w:hanging="115"/>
              <w:jc w:val="center"/>
              <w:rPr>
                <w:rFonts w:ascii="Times New Roman" w:hAnsi="Times New Roman" w:cs="Times New Roman"/>
                <w:sz w:val="24"/>
                <w:szCs w:val="24"/>
              </w:rPr>
            </w:pPr>
            <w:r w:rsidRPr="00E2673C">
              <w:rPr>
                <w:rFonts w:ascii="Times New Roman" w:hAnsi="Times New Roman" w:cs="Times New Roman"/>
                <w:sz w:val="18"/>
                <w:szCs w:val="18"/>
              </w:rPr>
              <w:t xml:space="preserve">                    (</w:t>
            </w:r>
            <w:proofErr w:type="spellStart"/>
            <w:r w:rsidRPr="00E2673C">
              <w:rPr>
                <w:rFonts w:ascii="Times New Roman" w:hAnsi="Times New Roman" w:cs="Times New Roman"/>
                <w:sz w:val="18"/>
                <w:szCs w:val="18"/>
              </w:rPr>
              <w:t>закоротки</w:t>
            </w:r>
            <w:proofErr w:type="spellEnd"/>
            <w:r w:rsidRPr="00E2673C">
              <w:rPr>
                <w:rFonts w:ascii="Times New Roman" w:hAnsi="Times New Roman" w:cs="Times New Roman"/>
                <w:sz w:val="18"/>
                <w:szCs w:val="18"/>
              </w:rPr>
              <w:t>, тупики, заглушки, сигнальные лампы)</w:t>
            </w:r>
          </w:p>
        </w:tc>
        <w:tc>
          <w:tcPr>
            <w:tcW w:w="709" w:type="dxa"/>
            <w:tcBorders>
              <w:top w:val="single" w:sz="8" w:space="0" w:color="auto"/>
              <w:left w:val="single" w:sz="8" w:space="0" w:color="auto"/>
              <w:bottom w:val="single" w:sz="8" w:space="0" w:color="000000" w:themeColor="text1"/>
              <w:right w:val="single" w:sz="8" w:space="0" w:color="auto"/>
            </w:tcBorders>
            <w:vAlign w:val="bottom"/>
          </w:tcPr>
          <w:p w:rsidR="00E2673C" w:rsidRPr="00E2673C" w:rsidRDefault="00E2673C" w:rsidP="00E2673C">
            <w:pPr>
              <w:autoSpaceDE w:val="0"/>
              <w:autoSpaceDN w:val="0"/>
              <w:adjustRightInd w:val="0"/>
              <w:rPr>
                <w:rFonts w:ascii="Times New Roman" w:hAnsi="Times New Roman" w:cs="Times New Roman"/>
                <w:sz w:val="24"/>
                <w:szCs w:val="24"/>
              </w:rPr>
            </w:pPr>
          </w:p>
        </w:tc>
        <w:tc>
          <w:tcPr>
            <w:tcW w:w="1568" w:type="dxa"/>
            <w:gridSpan w:val="2"/>
            <w:tcBorders>
              <w:top w:val="single" w:sz="8" w:space="0" w:color="auto"/>
              <w:left w:val="single" w:sz="8" w:space="0" w:color="auto"/>
              <w:bottom w:val="single" w:sz="8" w:space="0" w:color="000000" w:themeColor="text1"/>
              <w:right w:val="single" w:sz="8" w:space="0" w:color="auto"/>
            </w:tcBorders>
            <w:vAlign w:val="bottom"/>
          </w:tcPr>
          <w:p w:rsidR="00E2673C" w:rsidRPr="00E2673C" w:rsidRDefault="00E2673C" w:rsidP="00E2673C">
            <w:pPr>
              <w:autoSpaceDE w:val="0"/>
              <w:autoSpaceDN w:val="0"/>
              <w:adjustRightInd w:val="0"/>
              <w:rPr>
                <w:rFonts w:ascii="Times New Roman" w:hAnsi="Times New Roman" w:cs="Times New Roman"/>
                <w:sz w:val="24"/>
                <w:szCs w:val="24"/>
              </w:rPr>
            </w:pPr>
          </w:p>
        </w:tc>
      </w:tr>
      <w:tr w:rsidR="00E2673C" w:rsidRPr="00E2673C" w:rsidTr="00E2673C">
        <w:trPr>
          <w:gridAfter w:val="1"/>
          <w:wAfter w:w="19" w:type="dxa"/>
          <w:trHeight w:val="840"/>
        </w:trPr>
        <w:tc>
          <w:tcPr>
            <w:tcW w:w="426" w:type="dxa"/>
            <w:tcBorders>
              <w:top w:val="single" w:sz="8" w:space="0" w:color="000000" w:themeColor="text1"/>
              <w:left w:val="single" w:sz="8" w:space="0" w:color="auto"/>
              <w:bottom w:val="single" w:sz="8" w:space="0" w:color="000000" w:themeColor="text1"/>
              <w:right w:val="single" w:sz="8" w:space="0" w:color="auto"/>
            </w:tcBorders>
            <w:vAlign w:val="bottom"/>
          </w:tcPr>
          <w:p w:rsidR="00E2673C" w:rsidRPr="00E2673C" w:rsidRDefault="00E2673C" w:rsidP="00E2673C">
            <w:pPr>
              <w:autoSpaceDE w:val="0"/>
              <w:autoSpaceDN w:val="0"/>
              <w:adjustRightInd w:val="0"/>
              <w:ind w:hanging="115"/>
              <w:rPr>
                <w:rFonts w:ascii="Times New Roman" w:hAnsi="Times New Roman" w:cs="Times New Roman"/>
                <w:sz w:val="20"/>
                <w:szCs w:val="20"/>
              </w:rPr>
            </w:pPr>
          </w:p>
        </w:tc>
        <w:tc>
          <w:tcPr>
            <w:tcW w:w="7229" w:type="dxa"/>
            <w:gridSpan w:val="2"/>
            <w:tcBorders>
              <w:top w:val="single" w:sz="8" w:space="0" w:color="000000" w:themeColor="text1"/>
              <w:left w:val="single" w:sz="8" w:space="0" w:color="auto"/>
              <w:bottom w:val="single" w:sz="8" w:space="0" w:color="000000" w:themeColor="text1"/>
              <w:right w:val="single" w:sz="8" w:space="0" w:color="auto"/>
            </w:tcBorders>
          </w:tcPr>
          <w:p w:rsidR="00E2673C" w:rsidRPr="00E2673C" w:rsidRDefault="00E2673C" w:rsidP="00E2673C">
            <w:pPr>
              <w:autoSpaceDE w:val="0"/>
              <w:autoSpaceDN w:val="0"/>
              <w:adjustRightInd w:val="0"/>
              <w:ind w:right="-110"/>
              <w:rPr>
                <w:rFonts w:ascii="Times New Roman" w:hAnsi="Times New Roman" w:cs="Times New Roman"/>
                <w:sz w:val="20"/>
                <w:szCs w:val="20"/>
              </w:rPr>
            </w:pPr>
            <w:r w:rsidRPr="00E2673C">
              <w:rPr>
                <w:rFonts w:ascii="Times New Roman" w:hAnsi="Times New Roman" w:cs="Times New Roman"/>
                <w:sz w:val="24"/>
                <w:szCs w:val="24"/>
              </w:rPr>
              <w:t>Взять пробу для анализа воздушной среды _____________________</w:t>
            </w:r>
          </w:p>
          <w:p w:rsidR="00E2673C" w:rsidRPr="00E2673C" w:rsidRDefault="00E2673C" w:rsidP="00E2673C">
            <w:pPr>
              <w:autoSpaceDE w:val="0"/>
              <w:autoSpaceDN w:val="0"/>
              <w:adjustRightInd w:val="0"/>
              <w:ind w:right="-110"/>
              <w:rPr>
                <w:rFonts w:ascii="Times New Roman" w:hAnsi="Times New Roman" w:cs="Times New Roman"/>
                <w:sz w:val="20"/>
                <w:szCs w:val="20"/>
              </w:rPr>
            </w:pPr>
            <w:r w:rsidRPr="00E2673C">
              <w:rPr>
                <w:rFonts w:ascii="Times New Roman" w:hAnsi="Times New Roman" w:cs="Times New Roman"/>
                <w:sz w:val="24"/>
                <w:szCs w:val="24"/>
              </w:rPr>
              <w:t>__________________________________________________________</w:t>
            </w:r>
          </w:p>
          <w:p w:rsidR="00E2673C" w:rsidRPr="00E2673C" w:rsidRDefault="00E2673C" w:rsidP="00E2673C">
            <w:pPr>
              <w:autoSpaceDE w:val="0"/>
              <w:autoSpaceDN w:val="0"/>
              <w:adjustRightInd w:val="0"/>
              <w:ind w:right="-110" w:hanging="115"/>
              <w:jc w:val="center"/>
              <w:rPr>
                <w:rFonts w:ascii="Times New Roman" w:hAnsi="Times New Roman" w:cs="Times New Roman"/>
                <w:sz w:val="20"/>
                <w:szCs w:val="20"/>
              </w:rPr>
            </w:pPr>
            <w:r w:rsidRPr="00E2673C">
              <w:rPr>
                <w:rFonts w:ascii="Times New Roman" w:hAnsi="Times New Roman" w:cs="Times New Roman"/>
                <w:sz w:val="18"/>
                <w:szCs w:val="18"/>
              </w:rPr>
              <w:t>(указать места и результат анализа, группу загазованности)</w:t>
            </w:r>
          </w:p>
        </w:tc>
        <w:tc>
          <w:tcPr>
            <w:tcW w:w="709" w:type="dxa"/>
            <w:tcBorders>
              <w:top w:val="single" w:sz="8" w:space="0" w:color="000000" w:themeColor="text1"/>
              <w:left w:val="single" w:sz="8" w:space="0" w:color="auto"/>
              <w:bottom w:val="single" w:sz="8" w:space="0" w:color="000000" w:themeColor="text1"/>
              <w:right w:val="single" w:sz="8" w:space="0" w:color="auto"/>
            </w:tcBorders>
            <w:vAlign w:val="bottom"/>
          </w:tcPr>
          <w:p w:rsidR="00E2673C" w:rsidRPr="00E2673C" w:rsidRDefault="00E2673C" w:rsidP="00E2673C">
            <w:pPr>
              <w:autoSpaceDE w:val="0"/>
              <w:autoSpaceDN w:val="0"/>
              <w:adjustRightInd w:val="0"/>
              <w:rPr>
                <w:rFonts w:ascii="Times New Roman" w:hAnsi="Times New Roman" w:cs="Times New Roman"/>
                <w:sz w:val="20"/>
                <w:szCs w:val="20"/>
              </w:rPr>
            </w:pPr>
          </w:p>
        </w:tc>
        <w:tc>
          <w:tcPr>
            <w:tcW w:w="1568" w:type="dxa"/>
            <w:gridSpan w:val="2"/>
            <w:tcBorders>
              <w:top w:val="single" w:sz="8" w:space="0" w:color="000000" w:themeColor="text1"/>
              <w:left w:val="single" w:sz="8" w:space="0" w:color="auto"/>
              <w:bottom w:val="single" w:sz="8" w:space="0" w:color="000000" w:themeColor="text1"/>
              <w:right w:val="single" w:sz="8" w:space="0" w:color="auto"/>
            </w:tcBorders>
            <w:vAlign w:val="bottom"/>
          </w:tcPr>
          <w:p w:rsidR="00E2673C" w:rsidRPr="00E2673C" w:rsidRDefault="00E2673C" w:rsidP="00E2673C">
            <w:pPr>
              <w:autoSpaceDE w:val="0"/>
              <w:autoSpaceDN w:val="0"/>
              <w:adjustRightInd w:val="0"/>
              <w:rPr>
                <w:rFonts w:ascii="Times New Roman" w:hAnsi="Times New Roman" w:cs="Times New Roman"/>
                <w:sz w:val="20"/>
                <w:szCs w:val="20"/>
              </w:rPr>
            </w:pPr>
          </w:p>
        </w:tc>
      </w:tr>
      <w:tr w:rsidR="00E2673C" w:rsidRPr="00E2673C" w:rsidTr="00E2673C">
        <w:trPr>
          <w:gridAfter w:val="1"/>
          <w:wAfter w:w="19" w:type="dxa"/>
          <w:trHeight w:val="565"/>
        </w:trPr>
        <w:tc>
          <w:tcPr>
            <w:tcW w:w="426" w:type="dxa"/>
            <w:tcBorders>
              <w:top w:val="single" w:sz="8" w:space="0" w:color="000000" w:themeColor="text1"/>
              <w:left w:val="single" w:sz="8" w:space="0" w:color="auto"/>
              <w:bottom w:val="single" w:sz="4" w:space="0" w:color="auto"/>
              <w:right w:val="single" w:sz="8" w:space="0" w:color="auto"/>
            </w:tcBorders>
            <w:vAlign w:val="bottom"/>
          </w:tcPr>
          <w:p w:rsidR="00E2673C" w:rsidRPr="00E2673C" w:rsidRDefault="00E2673C" w:rsidP="00E2673C">
            <w:pPr>
              <w:autoSpaceDE w:val="0"/>
              <w:autoSpaceDN w:val="0"/>
              <w:adjustRightInd w:val="0"/>
              <w:ind w:hanging="115"/>
              <w:rPr>
                <w:rFonts w:ascii="Times New Roman" w:hAnsi="Times New Roman" w:cs="Times New Roman"/>
                <w:sz w:val="24"/>
                <w:szCs w:val="24"/>
              </w:rPr>
            </w:pPr>
          </w:p>
        </w:tc>
        <w:tc>
          <w:tcPr>
            <w:tcW w:w="7229" w:type="dxa"/>
            <w:gridSpan w:val="2"/>
            <w:tcBorders>
              <w:top w:val="single" w:sz="8" w:space="0" w:color="000000" w:themeColor="text1"/>
              <w:left w:val="single" w:sz="8" w:space="0" w:color="auto"/>
              <w:bottom w:val="single" w:sz="4" w:space="0" w:color="auto"/>
              <w:right w:val="single" w:sz="8" w:space="0" w:color="auto"/>
            </w:tcBorders>
            <w:vAlign w:val="bottom"/>
          </w:tcPr>
          <w:p w:rsidR="00E2673C" w:rsidRPr="00E2673C" w:rsidRDefault="00E2673C" w:rsidP="00E2673C">
            <w:pPr>
              <w:autoSpaceDE w:val="0"/>
              <w:autoSpaceDN w:val="0"/>
              <w:adjustRightInd w:val="0"/>
              <w:ind w:right="-110" w:hanging="115"/>
              <w:rPr>
                <w:rFonts w:ascii="Times New Roman" w:hAnsi="Times New Roman" w:cs="Times New Roman"/>
                <w:sz w:val="20"/>
                <w:szCs w:val="20"/>
              </w:rPr>
            </w:pPr>
            <w:r w:rsidRPr="00E2673C">
              <w:rPr>
                <w:rFonts w:ascii="Times New Roman" w:hAnsi="Times New Roman" w:cs="Times New Roman"/>
                <w:sz w:val="24"/>
                <w:szCs w:val="24"/>
              </w:rPr>
              <w:t xml:space="preserve"> Оградить__________________________________________________</w:t>
            </w:r>
          </w:p>
          <w:p w:rsidR="00E2673C" w:rsidRPr="00E2673C" w:rsidRDefault="00E2673C" w:rsidP="00E2673C">
            <w:pPr>
              <w:autoSpaceDE w:val="0"/>
              <w:autoSpaceDN w:val="0"/>
              <w:adjustRightInd w:val="0"/>
              <w:ind w:right="-110" w:hanging="115"/>
              <w:jc w:val="center"/>
              <w:rPr>
                <w:rFonts w:ascii="Times New Roman" w:hAnsi="Times New Roman" w:cs="Times New Roman"/>
                <w:sz w:val="18"/>
                <w:szCs w:val="18"/>
              </w:rPr>
            </w:pPr>
            <w:r w:rsidRPr="00E2673C">
              <w:rPr>
                <w:rFonts w:ascii="Times New Roman" w:hAnsi="Times New Roman" w:cs="Times New Roman"/>
                <w:sz w:val="18"/>
                <w:szCs w:val="18"/>
              </w:rPr>
              <w:t>(зону работ, вывесить плакаты, аншлаги)</w:t>
            </w:r>
          </w:p>
          <w:p w:rsidR="00E2673C" w:rsidRPr="00E2673C" w:rsidRDefault="00E2673C" w:rsidP="00E2673C">
            <w:pPr>
              <w:autoSpaceDE w:val="0"/>
              <w:autoSpaceDN w:val="0"/>
              <w:adjustRightInd w:val="0"/>
              <w:ind w:right="-110" w:hanging="115"/>
              <w:jc w:val="center"/>
              <w:rPr>
                <w:rFonts w:ascii="Times New Roman" w:hAnsi="Times New Roman" w:cs="Times New Roman"/>
                <w:sz w:val="20"/>
                <w:szCs w:val="20"/>
              </w:rPr>
            </w:pPr>
          </w:p>
        </w:tc>
        <w:tc>
          <w:tcPr>
            <w:tcW w:w="709" w:type="dxa"/>
            <w:tcBorders>
              <w:top w:val="single" w:sz="8" w:space="0" w:color="000000" w:themeColor="text1"/>
              <w:left w:val="single" w:sz="8" w:space="0" w:color="auto"/>
              <w:bottom w:val="single" w:sz="4" w:space="0" w:color="auto"/>
              <w:right w:val="single" w:sz="8" w:space="0" w:color="auto"/>
            </w:tcBorders>
            <w:vAlign w:val="bottom"/>
          </w:tcPr>
          <w:p w:rsidR="00E2673C" w:rsidRPr="00E2673C" w:rsidRDefault="00E2673C" w:rsidP="00E2673C">
            <w:pPr>
              <w:autoSpaceDE w:val="0"/>
              <w:autoSpaceDN w:val="0"/>
              <w:adjustRightInd w:val="0"/>
              <w:rPr>
                <w:rFonts w:ascii="Times New Roman" w:hAnsi="Times New Roman" w:cs="Times New Roman"/>
                <w:sz w:val="20"/>
                <w:szCs w:val="20"/>
              </w:rPr>
            </w:pPr>
          </w:p>
        </w:tc>
        <w:tc>
          <w:tcPr>
            <w:tcW w:w="1568" w:type="dxa"/>
            <w:gridSpan w:val="2"/>
            <w:tcBorders>
              <w:top w:val="single" w:sz="8" w:space="0" w:color="000000" w:themeColor="text1"/>
              <w:left w:val="single" w:sz="8" w:space="0" w:color="auto"/>
              <w:bottom w:val="single" w:sz="4" w:space="0" w:color="auto"/>
              <w:right w:val="single" w:sz="8" w:space="0" w:color="auto"/>
            </w:tcBorders>
            <w:vAlign w:val="bottom"/>
          </w:tcPr>
          <w:p w:rsidR="00E2673C" w:rsidRPr="00E2673C" w:rsidRDefault="00E2673C" w:rsidP="00E2673C">
            <w:pPr>
              <w:autoSpaceDE w:val="0"/>
              <w:autoSpaceDN w:val="0"/>
              <w:adjustRightInd w:val="0"/>
              <w:rPr>
                <w:rFonts w:ascii="Times New Roman" w:hAnsi="Times New Roman" w:cs="Times New Roman"/>
                <w:sz w:val="20"/>
                <w:szCs w:val="20"/>
              </w:rPr>
            </w:pPr>
          </w:p>
        </w:tc>
      </w:tr>
      <w:tr w:rsidR="00E2673C" w:rsidRPr="00E2673C" w:rsidTr="00E2673C">
        <w:trPr>
          <w:gridAfter w:val="1"/>
          <w:wAfter w:w="19" w:type="dxa"/>
        </w:trPr>
        <w:tc>
          <w:tcPr>
            <w:tcW w:w="426" w:type="dxa"/>
            <w:vMerge w:val="restart"/>
            <w:tcBorders>
              <w:top w:val="single" w:sz="4" w:space="0" w:color="auto"/>
              <w:left w:val="single" w:sz="4" w:space="0" w:color="auto"/>
              <w:bottom w:val="single" w:sz="4" w:space="0" w:color="auto"/>
              <w:right w:val="single" w:sz="4" w:space="0" w:color="auto"/>
            </w:tcBorders>
            <w:vAlign w:val="bottom"/>
          </w:tcPr>
          <w:p w:rsidR="00E2673C" w:rsidRPr="00E2673C" w:rsidRDefault="00E2673C" w:rsidP="00E2673C">
            <w:pPr>
              <w:autoSpaceDE w:val="0"/>
              <w:autoSpaceDN w:val="0"/>
              <w:adjustRightInd w:val="0"/>
              <w:ind w:left="-100"/>
              <w:jc w:val="both"/>
              <w:rPr>
                <w:rFonts w:ascii="Times New Roman" w:hAnsi="Times New Roman" w:cs="Times New Roman"/>
                <w:sz w:val="20"/>
                <w:szCs w:val="20"/>
              </w:rPr>
            </w:pPr>
            <w:r w:rsidRPr="00E2673C">
              <w:rPr>
                <w:rFonts w:ascii="Times New Roman" w:hAnsi="Times New Roman" w:cs="Times New Roman"/>
                <w:sz w:val="20"/>
                <w:szCs w:val="20"/>
              </w:rPr>
              <w:t xml:space="preserve">                  </w:t>
            </w:r>
          </w:p>
        </w:tc>
        <w:tc>
          <w:tcPr>
            <w:tcW w:w="7229" w:type="dxa"/>
            <w:gridSpan w:val="2"/>
            <w:tcBorders>
              <w:top w:val="single" w:sz="4" w:space="0" w:color="auto"/>
              <w:left w:val="single" w:sz="4" w:space="0" w:color="auto"/>
              <w:bottom w:val="single" w:sz="4" w:space="0" w:color="auto"/>
              <w:right w:val="single" w:sz="4" w:space="0" w:color="auto"/>
            </w:tcBorders>
            <w:vAlign w:val="bottom"/>
          </w:tcPr>
          <w:p w:rsidR="00E2673C" w:rsidRPr="00E2673C" w:rsidRDefault="00E2673C" w:rsidP="00E2673C">
            <w:pPr>
              <w:autoSpaceDE w:val="0"/>
              <w:autoSpaceDN w:val="0"/>
              <w:adjustRightInd w:val="0"/>
              <w:ind w:right="-110"/>
              <w:rPr>
                <w:rFonts w:ascii="Times New Roman" w:hAnsi="Times New Roman" w:cs="Times New Roman"/>
                <w:sz w:val="20"/>
                <w:szCs w:val="20"/>
              </w:rPr>
            </w:pPr>
            <w:r w:rsidRPr="00E2673C">
              <w:rPr>
                <w:rFonts w:ascii="Times New Roman" w:hAnsi="Times New Roman" w:cs="Times New Roman"/>
                <w:sz w:val="24"/>
                <w:szCs w:val="24"/>
              </w:rPr>
              <w:t>Предусмотреть меры безопасности при работе на высоте и в колодцах</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rsidR="00E2673C" w:rsidRPr="00E2673C" w:rsidRDefault="00E2673C" w:rsidP="00E2673C">
            <w:pPr>
              <w:rPr>
                <w:rFonts w:ascii="Times New Roman" w:hAnsi="Times New Roman" w:cs="Times New Roman"/>
                <w:sz w:val="20"/>
                <w:szCs w:val="20"/>
              </w:rPr>
            </w:pPr>
          </w:p>
          <w:p w:rsidR="00E2673C" w:rsidRPr="00E2673C" w:rsidRDefault="00E2673C" w:rsidP="00E2673C">
            <w:pPr>
              <w:autoSpaceDE w:val="0"/>
              <w:autoSpaceDN w:val="0"/>
              <w:adjustRightInd w:val="0"/>
              <w:ind w:hanging="115"/>
              <w:jc w:val="center"/>
              <w:rPr>
                <w:rFonts w:ascii="Times New Roman" w:hAnsi="Times New Roman" w:cs="Times New Roman"/>
                <w:sz w:val="20"/>
                <w:szCs w:val="20"/>
              </w:rPr>
            </w:pPr>
          </w:p>
        </w:tc>
        <w:tc>
          <w:tcPr>
            <w:tcW w:w="1568" w:type="dxa"/>
            <w:gridSpan w:val="2"/>
            <w:vMerge w:val="restart"/>
            <w:tcBorders>
              <w:top w:val="single" w:sz="4" w:space="0" w:color="auto"/>
              <w:left w:val="single" w:sz="4" w:space="0" w:color="auto"/>
              <w:bottom w:val="single" w:sz="4" w:space="0" w:color="auto"/>
              <w:right w:val="single" w:sz="4" w:space="0" w:color="auto"/>
            </w:tcBorders>
            <w:vAlign w:val="bottom"/>
          </w:tcPr>
          <w:p w:rsidR="00E2673C" w:rsidRPr="00E2673C" w:rsidRDefault="00E2673C" w:rsidP="00E2673C">
            <w:pPr>
              <w:rPr>
                <w:rFonts w:ascii="Times New Roman" w:hAnsi="Times New Roman" w:cs="Times New Roman"/>
                <w:sz w:val="20"/>
                <w:szCs w:val="20"/>
              </w:rPr>
            </w:pPr>
          </w:p>
          <w:p w:rsidR="00E2673C" w:rsidRPr="00E2673C" w:rsidRDefault="00E2673C" w:rsidP="00E2673C">
            <w:pPr>
              <w:autoSpaceDE w:val="0"/>
              <w:autoSpaceDN w:val="0"/>
              <w:adjustRightInd w:val="0"/>
              <w:ind w:hanging="115"/>
              <w:jc w:val="center"/>
              <w:rPr>
                <w:rFonts w:ascii="Times New Roman" w:hAnsi="Times New Roman" w:cs="Times New Roman"/>
                <w:sz w:val="20"/>
                <w:szCs w:val="20"/>
              </w:rPr>
            </w:pPr>
          </w:p>
        </w:tc>
      </w:tr>
      <w:tr w:rsidR="00E2673C" w:rsidRPr="00E2673C" w:rsidTr="00E2673C">
        <w:trPr>
          <w:gridAfter w:val="1"/>
          <w:wAfter w:w="19" w:type="dxa"/>
          <w:trHeight w:val="524"/>
        </w:trPr>
        <w:tc>
          <w:tcPr>
            <w:tcW w:w="426" w:type="dxa"/>
            <w:vMerge/>
            <w:tcBorders>
              <w:top w:val="single" w:sz="4" w:space="0" w:color="auto"/>
              <w:left w:val="single" w:sz="8" w:space="0" w:color="auto"/>
              <w:bottom w:val="single" w:sz="8" w:space="0" w:color="auto"/>
              <w:right w:val="single" w:sz="8" w:space="0" w:color="auto"/>
            </w:tcBorders>
            <w:shd w:val="clear" w:color="auto" w:fill="E7E6E6" w:themeFill="background2"/>
          </w:tcPr>
          <w:p w:rsidR="00E2673C" w:rsidRPr="00E2673C" w:rsidRDefault="00E2673C" w:rsidP="00E2673C">
            <w:pPr>
              <w:autoSpaceDE w:val="0"/>
              <w:autoSpaceDN w:val="0"/>
              <w:adjustRightInd w:val="0"/>
              <w:ind w:left="-100"/>
              <w:jc w:val="both"/>
              <w:rPr>
                <w:rFonts w:ascii="Times New Roman" w:hAnsi="Times New Roman" w:cs="Times New Roman"/>
                <w:sz w:val="20"/>
                <w:szCs w:val="20"/>
              </w:rPr>
            </w:pPr>
          </w:p>
        </w:tc>
        <w:tc>
          <w:tcPr>
            <w:tcW w:w="7229" w:type="dxa"/>
            <w:gridSpan w:val="2"/>
            <w:tcBorders>
              <w:top w:val="single" w:sz="4" w:space="0" w:color="auto"/>
              <w:left w:val="single" w:sz="8" w:space="0" w:color="auto"/>
              <w:bottom w:val="nil"/>
              <w:right w:val="single" w:sz="8" w:space="0" w:color="auto"/>
            </w:tcBorders>
            <w:shd w:val="clear" w:color="auto" w:fill="auto"/>
          </w:tcPr>
          <w:p w:rsidR="00E2673C" w:rsidRPr="00E2673C" w:rsidRDefault="00E2673C" w:rsidP="00E2673C">
            <w:pPr>
              <w:autoSpaceDE w:val="0"/>
              <w:autoSpaceDN w:val="0"/>
              <w:adjustRightInd w:val="0"/>
              <w:ind w:right="-110" w:hanging="115"/>
              <w:rPr>
                <w:rFonts w:ascii="Times New Roman" w:hAnsi="Times New Roman" w:cs="Times New Roman"/>
                <w:sz w:val="18"/>
                <w:szCs w:val="18"/>
              </w:rPr>
            </w:pPr>
            <w:r w:rsidRPr="00E2673C">
              <w:rPr>
                <w:rFonts w:ascii="Times New Roman" w:hAnsi="Times New Roman" w:cs="Times New Roman"/>
                <w:sz w:val="18"/>
                <w:szCs w:val="18"/>
              </w:rPr>
              <w:t xml:space="preserve">                               (леса, страховочные привязи, анкерные линии, точки крепления)</w:t>
            </w:r>
          </w:p>
          <w:p w:rsidR="00E2673C" w:rsidRPr="00E2673C" w:rsidRDefault="00E2673C" w:rsidP="00E2673C">
            <w:pPr>
              <w:autoSpaceDE w:val="0"/>
              <w:autoSpaceDN w:val="0"/>
              <w:adjustRightInd w:val="0"/>
              <w:ind w:right="-110" w:hanging="115"/>
              <w:rPr>
                <w:rFonts w:ascii="Times New Roman" w:hAnsi="Times New Roman" w:cs="Times New Roman"/>
                <w:sz w:val="20"/>
                <w:szCs w:val="20"/>
              </w:rPr>
            </w:pPr>
            <w:r w:rsidRPr="00E2673C">
              <w:rPr>
                <w:rFonts w:ascii="Times New Roman" w:hAnsi="Times New Roman" w:cs="Times New Roman"/>
                <w:sz w:val="18"/>
                <w:szCs w:val="18"/>
              </w:rPr>
              <w:t xml:space="preserve">   _____________________________________________________________________________</w:t>
            </w:r>
          </w:p>
        </w:tc>
        <w:tc>
          <w:tcPr>
            <w:tcW w:w="709" w:type="dxa"/>
            <w:vMerge/>
            <w:tcBorders>
              <w:top w:val="single" w:sz="4" w:space="0" w:color="auto"/>
              <w:left w:val="single" w:sz="8" w:space="0" w:color="auto"/>
              <w:bottom w:val="single" w:sz="8" w:space="0" w:color="auto"/>
              <w:right w:val="single" w:sz="8" w:space="0" w:color="auto"/>
            </w:tcBorders>
            <w:shd w:val="clear" w:color="auto" w:fill="E7E6E6" w:themeFill="background2"/>
          </w:tcPr>
          <w:p w:rsidR="00E2673C" w:rsidRPr="00E2673C" w:rsidRDefault="00E2673C" w:rsidP="00E2673C">
            <w:pPr>
              <w:autoSpaceDE w:val="0"/>
              <w:autoSpaceDN w:val="0"/>
              <w:adjustRightInd w:val="0"/>
              <w:ind w:hanging="115"/>
              <w:jc w:val="center"/>
              <w:rPr>
                <w:rFonts w:ascii="Times New Roman" w:hAnsi="Times New Roman" w:cs="Times New Roman"/>
                <w:sz w:val="20"/>
                <w:szCs w:val="20"/>
              </w:rPr>
            </w:pPr>
          </w:p>
        </w:tc>
        <w:tc>
          <w:tcPr>
            <w:tcW w:w="1568" w:type="dxa"/>
            <w:gridSpan w:val="2"/>
            <w:vMerge/>
            <w:tcBorders>
              <w:top w:val="single" w:sz="4" w:space="0" w:color="auto"/>
              <w:left w:val="single" w:sz="8" w:space="0" w:color="auto"/>
              <w:bottom w:val="single" w:sz="8" w:space="0" w:color="auto"/>
              <w:right w:val="single" w:sz="8" w:space="0" w:color="auto"/>
            </w:tcBorders>
            <w:shd w:val="clear" w:color="auto" w:fill="E7E6E6" w:themeFill="background2"/>
          </w:tcPr>
          <w:p w:rsidR="00E2673C" w:rsidRPr="00E2673C" w:rsidRDefault="00E2673C" w:rsidP="00E2673C">
            <w:pPr>
              <w:autoSpaceDE w:val="0"/>
              <w:autoSpaceDN w:val="0"/>
              <w:adjustRightInd w:val="0"/>
              <w:ind w:hanging="115"/>
              <w:jc w:val="center"/>
              <w:rPr>
                <w:rFonts w:ascii="Times New Roman" w:hAnsi="Times New Roman" w:cs="Times New Roman"/>
                <w:sz w:val="20"/>
                <w:szCs w:val="20"/>
              </w:rPr>
            </w:pPr>
          </w:p>
        </w:tc>
      </w:tr>
      <w:tr w:rsidR="00E2673C" w:rsidRPr="00E2673C" w:rsidTr="00E2673C">
        <w:trPr>
          <w:gridAfter w:val="1"/>
          <w:wAfter w:w="19" w:type="dxa"/>
        </w:trPr>
        <w:tc>
          <w:tcPr>
            <w:tcW w:w="426" w:type="dxa"/>
            <w:vMerge w:val="restart"/>
            <w:tcBorders>
              <w:top w:val="single" w:sz="8" w:space="0" w:color="auto"/>
              <w:left w:val="single" w:sz="8" w:space="0" w:color="auto"/>
              <w:right w:val="single" w:sz="8" w:space="0" w:color="auto"/>
            </w:tcBorders>
            <w:vAlign w:val="bottom"/>
          </w:tcPr>
          <w:p w:rsidR="00E2673C" w:rsidRPr="00E2673C" w:rsidRDefault="00E2673C" w:rsidP="00E2673C">
            <w:pPr>
              <w:autoSpaceDE w:val="0"/>
              <w:autoSpaceDN w:val="0"/>
              <w:adjustRightInd w:val="0"/>
              <w:ind w:hanging="115"/>
              <w:rPr>
                <w:rFonts w:ascii="Times New Roman" w:hAnsi="Times New Roman" w:cs="Times New Roman"/>
                <w:sz w:val="24"/>
                <w:szCs w:val="24"/>
              </w:rPr>
            </w:pPr>
          </w:p>
        </w:tc>
        <w:tc>
          <w:tcPr>
            <w:tcW w:w="7229" w:type="dxa"/>
            <w:gridSpan w:val="2"/>
            <w:tcBorders>
              <w:top w:val="single" w:sz="8" w:space="0" w:color="auto"/>
              <w:left w:val="single" w:sz="8" w:space="0" w:color="auto"/>
              <w:bottom w:val="nil"/>
              <w:right w:val="single" w:sz="8" w:space="0" w:color="auto"/>
            </w:tcBorders>
            <w:vAlign w:val="bottom"/>
          </w:tcPr>
          <w:p w:rsidR="00E2673C" w:rsidRPr="00E2673C" w:rsidRDefault="00E2673C" w:rsidP="00E2673C">
            <w:pPr>
              <w:autoSpaceDE w:val="0"/>
              <w:autoSpaceDN w:val="0"/>
              <w:adjustRightInd w:val="0"/>
              <w:ind w:right="-110"/>
              <w:rPr>
                <w:rFonts w:ascii="Times New Roman" w:hAnsi="Times New Roman" w:cs="Times New Roman"/>
                <w:sz w:val="20"/>
                <w:szCs w:val="20"/>
              </w:rPr>
            </w:pPr>
            <w:r w:rsidRPr="00E2673C">
              <w:rPr>
                <w:rFonts w:ascii="Times New Roman" w:hAnsi="Times New Roman" w:cs="Times New Roman"/>
                <w:sz w:val="24"/>
                <w:szCs w:val="24"/>
              </w:rPr>
              <w:t>Предупредить __________________________________________</w:t>
            </w:r>
          </w:p>
        </w:tc>
        <w:tc>
          <w:tcPr>
            <w:tcW w:w="709" w:type="dxa"/>
            <w:vMerge w:val="restart"/>
            <w:tcBorders>
              <w:top w:val="single" w:sz="8" w:space="0" w:color="auto"/>
              <w:left w:val="single" w:sz="8" w:space="0" w:color="auto"/>
              <w:bottom w:val="nil"/>
              <w:right w:val="single" w:sz="8" w:space="0" w:color="auto"/>
            </w:tcBorders>
            <w:shd w:val="clear" w:color="auto" w:fill="auto"/>
          </w:tcPr>
          <w:p w:rsidR="00E2673C" w:rsidRPr="00E2673C" w:rsidRDefault="00E2673C" w:rsidP="00E2673C">
            <w:pPr>
              <w:autoSpaceDE w:val="0"/>
              <w:autoSpaceDN w:val="0"/>
              <w:adjustRightInd w:val="0"/>
              <w:ind w:hanging="115"/>
              <w:jc w:val="center"/>
              <w:rPr>
                <w:rFonts w:ascii="Times New Roman" w:hAnsi="Times New Roman" w:cs="Times New Roman"/>
                <w:sz w:val="20"/>
                <w:szCs w:val="20"/>
              </w:rPr>
            </w:pPr>
          </w:p>
        </w:tc>
        <w:tc>
          <w:tcPr>
            <w:tcW w:w="1568" w:type="dxa"/>
            <w:gridSpan w:val="2"/>
            <w:vMerge w:val="restart"/>
            <w:tcBorders>
              <w:top w:val="single" w:sz="8" w:space="0" w:color="auto"/>
              <w:left w:val="single" w:sz="8" w:space="0" w:color="auto"/>
              <w:bottom w:val="nil"/>
              <w:right w:val="single" w:sz="8" w:space="0" w:color="auto"/>
            </w:tcBorders>
            <w:shd w:val="clear" w:color="auto" w:fill="auto"/>
          </w:tcPr>
          <w:p w:rsidR="00E2673C" w:rsidRPr="00E2673C" w:rsidRDefault="00E2673C" w:rsidP="00E2673C">
            <w:pPr>
              <w:autoSpaceDE w:val="0"/>
              <w:autoSpaceDN w:val="0"/>
              <w:adjustRightInd w:val="0"/>
              <w:ind w:hanging="115"/>
              <w:jc w:val="center"/>
              <w:rPr>
                <w:rFonts w:ascii="Times New Roman" w:hAnsi="Times New Roman" w:cs="Times New Roman"/>
                <w:sz w:val="20"/>
                <w:szCs w:val="20"/>
              </w:rPr>
            </w:pPr>
          </w:p>
        </w:tc>
      </w:tr>
      <w:tr w:rsidR="00E2673C" w:rsidRPr="00E2673C" w:rsidTr="00E2673C">
        <w:trPr>
          <w:gridAfter w:val="1"/>
          <w:wAfter w:w="19" w:type="dxa"/>
          <w:trHeight w:val="712"/>
        </w:trPr>
        <w:tc>
          <w:tcPr>
            <w:tcW w:w="426" w:type="dxa"/>
            <w:vMerge/>
            <w:tcBorders>
              <w:top w:val="nil"/>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ind w:hanging="115"/>
              <w:jc w:val="both"/>
              <w:rPr>
                <w:rFonts w:ascii="Times New Roman" w:hAnsi="Times New Roman" w:cs="Times New Roman"/>
                <w:sz w:val="24"/>
                <w:szCs w:val="24"/>
              </w:rPr>
            </w:pPr>
          </w:p>
        </w:tc>
        <w:tc>
          <w:tcPr>
            <w:tcW w:w="7229" w:type="dxa"/>
            <w:gridSpan w:val="2"/>
            <w:tcBorders>
              <w:top w:val="nil"/>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ind w:right="-110"/>
              <w:rPr>
                <w:rFonts w:ascii="Times New Roman" w:hAnsi="Times New Roman" w:cs="Times New Roman"/>
                <w:sz w:val="18"/>
                <w:szCs w:val="18"/>
              </w:rPr>
            </w:pPr>
            <w:r w:rsidRPr="00E2673C">
              <w:rPr>
                <w:rFonts w:ascii="Times New Roman" w:hAnsi="Times New Roman" w:cs="Times New Roman"/>
                <w:sz w:val="18"/>
                <w:szCs w:val="18"/>
              </w:rPr>
              <w:t xml:space="preserve">                                       (машинистов соседних кранов и кранов смежных пролетов с</w:t>
            </w:r>
          </w:p>
          <w:p w:rsidR="00E2673C" w:rsidRPr="00E2673C" w:rsidRDefault="00E2673C" w:rsidP="00E2673C">
            <w:pPr>
              <w:autoSpaceDE w:val="0"/>
              <w:autoSpaceDN w:val="0"/>
              <w:adjustRightInd w:val="0"/>
              <w:ind w:right="-110" w:hanging="115"/>
              <w:jc w:val="center"/>
              <w:rPr>
                <w:rFonts w:ascii="Times New Roman" w:hAnsi="Times New Roman" w:cs="Times New Roman"/>
                <w:sz w:val="18"/>
                <w:szCs w:val="18"/>
              </w:rPr>
            </w:pPr>
            <w:r w:rsidRPr="00E2673C">
              <w:rPr>
                <w:rFonts w:ascii="Times New Roman" w:hAnsi="Times New Roman" w:cs="Times New Roman"/>
                <w:sz w:val="18"/>
                <w:szCs w:val="18"/>
              </w:rPr>
              <w:t>____________________________________________________________________________</w:t>
            </w:r>
          </w:p>
          <w:p w:rsidR="00E2673C" w:rsidRPr="00E2673C" w:rsidRDefault="00E2673C" w:rsidP="00E2673C">
            <w:pPr>
              <w:autoSpaceDE w:val="0"/>
              <w:autoSpaceDN w:val="0"/>
              <w:adjustRightInd w:val="0"/>
              <w:ind w:right="-110" w:hanging="115"/>
              <w:jc w:val="center"/>
              <w:rPr>
                <w:rFonts w:ascii="Times New Roman" w:hAnsi="Times New Roman" w:cs="Times New Roman"/>
                <w:sz w:val="18"/>
                <w:szCs w:val="18"/>
              </w:rPr>
            </w:pPr>
            <w:r w:rsidRPr="00E2673C">
              <w:rPr>
                <w:rFonts w:ascii="Times New Roman" w:hAnsi="Times New Roman" w:cs="Times New Roman"/>
                <w:sz w:val="18"/>
                <w:szCs w:val="18"/>
              </w:rPr>
              <w:t xml:space="preserve"> подписью в вахтенном журнале)</w:t>
            </w:r>
          </w:p>
        </w:tc>
        <w:tc>
          <w:tcPr>
            <w:tcW w:w="709" w:type="dxa"/>
            <w:vMerge/>
            <w:tcBorders>
              <w:top w:val="nil"/>
              <w:left w:val="single" w:sz="8" w:space="0" w:color="auto"/>
              <w:bottom w:val="single" w:sz="4" w:space="0" w:color="auto"/>
            </w:tcBorders>
            <w:shd w:val="clear" w:color="auto" w:fill="auto"/>
          </w:tcPr>
          <w:p w:rsidR="00E2673C" w:rsidRPr="00E2673C" w:rsidRDefault="00E2673C" w:rsidP="00E2673C">
            <w:pPr>
              <w:autoSpaceDE w:val="0"/>
              <w:autoSpaceDN w:val="0"/>
              <w:adjustRightInd w:val="0"/>
              <w:ind w:hanging="115"/>
              <w:jc w:val="center"/>
              <w:rPr>
                <w:rFonts w:ascii="Times New Roman" w:hAnsi="Times New Roman" w:cs="Times New Roman"/>
                <w:sz w:val="18"/>
                <w:szCs w:val="18"/>
              </w:rPr>
            </w:pPr>
          </w:p>
        </w:tc>
        <w:tc>
          <w:tcPr>
            <w:tcW w:w="1568" w:type="dxa"/>
            <w:gridSpan w:val="2"/>
            <w:vMerge/>
            <w:tcBorders>
              <w:top w:val="nil"/>
              <w:left w:val="single" w:sz="8" w:space="0" w:color="auto"/>
              <w:bottom w:val="single" w:sz="4" w:space="0" w:color="auto"/>
              <w:right w:val="single" w:sz="8" w:space="0" w:color="auto"/>
            </w:tcBorders>
            <w:shd w:val="clear" w:color="auto" w:fill="auto"/>
          </w:tcPr>
          <w:p w:rsidR="00E2673C" w:rsidRPr="00E2673C" w:rsidRDefault="00E2673C" w:rsidP="00E2673C">
            <w:pPr>
              <w:autoSpaceDE w:val="0"/>
              <w:autoSpaceDN w:val="0"/>
              <w:adjustRightInd w:val="0"/>
              <w:ind w:hanging="115"/>
              <w:jc w:val="center"/>
              <w:rPr>
                <w:rFonts w:ascii="Times New Roman" w:hAnsi="Times New Roman" w:cs="Times New Roman"/>
                <w:sz w:val="18"/>
                <w:szCs w:val="18"/>
              </w:rPr>
            </w:pPr>
          </w:p>
        </w:tc>
      </w:tr>
      <w:tr w:rsidR="00E2673C" w:rsidRPr="00E2673C" w:rsidTr="00E2673C">
        <w:trPr>
          <w:gridAfter w:val="1"/>
          <w:wAfter w:w="19" w:type="dxa"/>
          <w:trHeight w:val="764"/>
        </w:trPr>
        <w:tc>
          <w:tcPr>
            <w:tcW w:w="426" w:type="dxa"/>
            <w:tcBorders>
              <w:top w:val="single" w:sz="4" w:space="0" w:color="auto"/>
              <w:left w:val="single" w:sz="4" w:space="0" w:color="auto"/>
              <w:right w:val="single" w:sz="4" w:space="0" w:color="auto"/>
            </w:tcBorders>
          </w:tcPr>
          <w:p w:rsidR="00E2673C" w:rsidRPr="00E2673C" w:rsidRDefault="00E2673C" w:rsidP="00E2673C">
            <w:pPr>
              <w:autoSpaceDE w:val="0"/>
              <w:autoSpaceDN w:val="0"/>
              <w:adjustRightInd w:val="0"/>
              <w:ind w:hanging="115"/>
              <w:jc w:val="both"/>
              <w:rPr>
                <w:rFonts w:ascii="Times New Roman" w:hAnsi="Times New Roman" w:cs="Times New Roman"/>
                <w:sz w:val="24"/>
                <w:szCs w:val="24"/>
              </w:rPr>
            </w:pPr>
          </w:p>
        </w:tc>
        <w:tc>
          <w:tcPr>
            <w:tcW w:w="7229" w:type="dxa"/>
            <w:gridSpan w:val="2"/>
            <w:tcBorders>
              <w:top w:val="single" w:sz="4" w:space="0" w:color="auto"/>
              <w:left w:val="single" w:sz="4" w:space="0" w:color="auto"/>
              <w:right w:val="single" w:sz="4" w:space="0" w:color="auto"/>
            </w:tcBorders>
          </w:tcPr>
          <w:p w:rsidR="00E2673C" w:rsidRPr="00E2673C" w:rsidRDefault="00E2673C" w:rsidP="00E2673C">
            <w:pPr>
              <w:autoSpaceDE w:val="0"/>
              <w:autoSpaceDN w:val="0"/>
              <w:adjustRightInd w:val="0"/>
              <w:ind w:right="-110"/>
              <w:rPr>
                <w:rFonts w:ascii="Times New Roman" w:hAnsi="Times New Roman" w:cs="Times New Roman"/>
                <w:sz w:val="24"/>
                <w:szCs w:val="24"/>
              </w:rPr>
            </w:pPr>
            <w:r w:rsidRPr="00E2673C">
              <w:rPr>
                <w:rFonts w:ascii="Times New Roman" w:hAnsi="Times New Roman" w:cs="Times New Roman"/>
                <w:sz w:val="24"/>
                <w:szCs w:val="24"/>
              </w:rPr>
              <w:t>Предусмотреть меры безопасности у железнодорожных путей ____</w:t>
            </w:r>
          </w:p>
          <w:p w:rsidR="00E2673C" w:rsidRPr="00E2673C" w:rsidRDefault="00E2673C" w:rsidP="00E2673C">
            <w:pPr>
              <w:autoSpaceDE w:val="0"/>
              <w:autoSpaceDN w:val="0"/>
              <w:adjustRightInd w:val="0"/>
              <w:ind w:right="-110"/>
              <w:rPr>
                <w:rFonts w:ascii="Times New Roman" w:hAnsi="Times New Roman" w:cs="Times New Roman"/>
                <w:sz w:val="24"/>
                <w:szCs w:val="24"/>
              </w:rPr>
            </w:pPr>
            <w:r w:rsidRPr="00E2673C">
              <w:rPr>
                <w:rFonts w:ascii="Times New Roman" w:hAnsi="Times New Roman" w:cs="Times New Roman"/>
                <w:sz w:val="24"/>
                <w:szCs w:val="24"/>
              </w:rPr>
              <w:t>__________________________________________________________</w:t>
            </w:r>
          </w:p>
          <w:p w:rsidR="00E2673C" w:rsidRPr="00E2673C" w:rsidRDefault="00E2673C" w:rsidP="00E2673C">
            <w:pPr>
              <w:autoSpaceDE w:val="0"/>
              <w:autoSpaceDN w:val="0"/>
              <w:adjustRightInd w:val="0"/>
              <w:ind w:right="-110"/>
              <w:jc w:val="center"/>
              <w:rPr>
                <w:rFonts w:ascii="Times New Roman" w:hAnsi="Times New Roman" w:cs="Times New Roman"/>
                <w:sz w:val="18"/>
                <w:szCs w:val="18"/>
              </w:rPr>
            </w:pPr>
            <w:r w:rsidRPr="00E2673C">
              <w:rPr>
                <w:rFonts w:ascii="Times New Roman" w:hAnsi="Times New Roman" w:cs="Times New Roman"/>
                <w:sz w:val="18"/>
                <w:szCs w:val="18"/>
              </w:rPr>
              <w:t>(установка знаков, плакатов, ограждений, тупиков)</w:t>
            </w:r>
          </w:p>
        </w:tc>
        <w:tc>
          <w:tcPr>
            <w:tcW w:w="709" w:type="dxa"/>
            <w:tcBorders>
              <w:top w:val="single" w:sz="4" w:space="0" w:color="auto"/>
              <w:left w:val="single" w:sz="4" w:space="0" w:color="auto"/>
              <w:right w:val="single" w:sz="4" w:space="0" w:color="auto"/>
            </w:tcBorders>
            <w:shd w:val="clear" w:color="auto" w:fill="auto"/>
          </w:tcPr>
          <w:p w:rsidR="00E2673C" w:rsidRPr="00E2673C" w:rsidRDefault="00E2673C" w:rsidP="00E2673C">
            <w:pPr>
              <w:autoSpaceDE w:val="0"/>
              <w:autoSpaceDN w:val="0"/>
              <w:adjustRightInd w:val="0"/>
              <w:ind w:hanging="115"/>
              <w:jc w:val="center"/>
              <w:rPr>
                <w:rFonts w:ascii="Times New Roman" w:hAnsi="Times New Roman" w:cs="Times New Roman"/>
                <w:sz w:val="18"/>
                <w:szCs w:val="18"/>
              </w:rPr>
            </w:pPr>
          </w:p>
        </w:tc>
        <w:tc>
          <w:tcPr>
            <w:tcW w:w="1568" w:type="dxa"/>
            <w:gridSpan w:val="2"/>
            <w:tcBorders>
              <w:top w:val="single" w:sz="4" w:space="0" w:color="auto"/>
              <w:left w:val="single" w:sz="4" w:space="0" w:color="auto"/>
              <w:right w:val="single" w:sz="4" w:space="0" w:color="auto"/>
            </w:tcBorders>
            <w:shd w:val="clear" w:color="auto" w:fill="auto"/>
          </w:tcPr>
          <w:p w:rsidR="00E2673C" w:rsidRPr="00E2673C" w:rsidRDefault="00E2673C" w:rsidP="00E2673C">
            <w:pPr>
              <w:autoSpaceDE w:val="0"/>
              <w:autoSpaceDN w:val="0"/>
              <w:adjustRightInd w:val="0"/>
              <w:ind w:hanging="115"/>
              <w:jc w:val="center"/>
              <w:rPr>
                <w:rFonts w:ascii="Times New Roman" w:hAnsi="Times New Roman" w:cs="Times New Roman"/>
                <w:sz w:val="18"/>
                <w:szCs w:val="18"/>
              </w:rPr>
            </w:pPr>
          </w:p>
        </w:tc>
      </w:tr>
      <w:tr w:rsidR="00E2673C" w:rsidRPr="00E2673C" w:rsidTr="00E2673C">
        <w:trPr>
          <w:gridAfter w:val="1"/>
          <w:wAfter w:w="19" w:type="dxa"/>
          <w:trHeight w:val="197"/>
        </w:trPr>
        <w:tc>
          <w:tcPr>
            <w:tcW w:w="426" w:type="dxa"/>
            <w:tcBorders>
              <w:right w:val="single" w:sz="8" w:space="0" w:color="auto"/>
            </w:tcBorders>
            <w:vAlign w:val="bottom"/>
          </w:tcPr>
          <w:p w:rsidR="00E2673C" w:rsidRPr="00E2673C" w:rsidRDefault="00E2673C" w:rsidP="00E2673C">
            <w:pPr>
              <w:autoSpaceDE w:val="0"/>
              <w:autoSpaceDN w:val="0"/>
              <w:adjustRightInd w:val="0"/>
              <w:ind w:hanging="115"/>
              <w:rPr>
                <w:rFonts w:ascii="Times New Roman" w:hAnsi="Times New Roman" w:cs="Times New Roman"/>
                <w:sz w:val="20"/>
                <w:szCs w:val="20"/>
              </w:rPr>
            </w:pPr>
          </w:p>
        </w:tc>
        <w:tc>
          <w:tcPr>
            <w:tcW w:w="7229" w:type="dxa"/>
            <w:gridSpan w:val="2"/>
            <w:tcBorders>
              <w:left w:val="single" w:sz="8" w:space="0" w:color="auto"/>
              <w:right w:val="single" w:sz="8" w:space="0" w:color="auto"/>
            </w:tcBorders>
          </w:tcPr>
          <w:p w:rsidR="00E2673C" w:rsidRPr="00E2673C" w:rsidRDefault="00E2673C" w:rsidP="00E2673C">
            <w:pPr>
              <w:autoSpaceDE w:val="0"/>
              <w:autoSpaceDN w:val="0"/>
              <w:adjustRightInd w:val="0"/>
              <w:ind w:left="14"/>
              <w:rPr>
                <w:rFonts w:ascii="Times New Roman" w:hAnsi="Times New Roman" w:cs="Times New Roman"/>
                <w:sz w:val="20"/>
                <w:szCs w:val="20"/>
              </w:rPr>
            </w:pPr>
            <w:r w:rsidRPr="00E2673C">
              <w:rPr>
                <w:rFonts w:ascii="Times New Roman" w:hAnsi="Times New Roman" w:cs="Times New Roman"/>
                <w:sz w:val="24"/>
                <w:szCs w:val="24"/>
              </w:rPr>
              <w:t>Указать маршруты к месту работы ____________________________</w:t>
            </w:r>
          </w:p>
          <w:p w:rsidR="00E2673C" w:rsidRPr="00E2673C" w:rsidRDefault="00E2673C" w:rsidP="00E2673C">
            <w:pPr>
              <w:autoSpaceDE w:val="0"/>
              <w:autoSpaceDN w:val="0"/>
              <w:adjustRightInd w:val="0"/>
              <w:ind w:hanging="115"/>
              <w:jc w:val="center"/>
              <w:rPr>
                <w:rFonts w:ascii="Times New Roman" w:hAnsi="Times New Roman" w:cs="Times New Roman"/>
                <w:sz w:val="18"/>
                <w:szCs w:val="18"/>
              </w:rPr>
            </w:pPr>
            <w:r w:rsidRPr="00E2673C">
              <w:rPr>
                <w:rFonts w:ascii="Times New Roman" w:hAnsi="Times New Roman" w:cs="Times New Roman"/>
                <w:sz w:val="18"/>
                <w:szCs w:val="18"/>
              </w:rPr>
              <w:t>______________________________________________________________________________</w:t>
            </w:r>
          </w:p>
          <w:p w:rsidR="00E2673C" w:rsidRPr="00E2673C" w:rsidRDefault="00E2673C" w:rsidP="00E2673C">
            <w:pPr>
              <w:autoSpaceDE w:val="0"/>
              <w:autoSpaceDN w:val="0"/>
              <w:adjustRightInd w:val="0"/>
              <w:ind w:hanging="115"/>
              <w:jc w:val="center"/>
              <w:rPr>
                <w:rFonts w:ascii="Times New Roman" w:hAnsi="Times New Roman" w:cs="Times New Roman"/>
                <w:sz w:val="20"/>
                <w:szCs w:val="20"/>
              </w:rPr>
            </w:pPr>
            <w:r w:rsidRPr="00E2673C">
              <w:rPr>
                <w:rFonts w:ascii="Times New Roman" w:hAnsi="Times New Roman" w:cs="Times New Roman"/>
                <w:sz w:val="18"/>
                <w:szCs w:val="18"/>
              </w:rPr>
              <w:t xml:space="preserve"> (при необходимости приложить схему)</w:t>
            </w:r>
          </w:p>
        </w:tc>
        <w:tc>
          <w:tcPr>
            <w:tcW w:w="709" w:type="dxa"/>
            <w:tcBorders>
              <w:left w:val="single" w:sz="8" w:space="0" w:color="auto"/>
            </w:tcBorders>
            <w:vAlign w:val="bottom"/>
          </w:tcPr>
          <w:p w:rsidR="00E2673C" w:rsidRPr="00E2673C" w:rsidRDefault="00E2673C" w:rsidP="00E2673C">
            <w:pPr>
              <w:autoSpaceDE w:val="0"/>
              <w:autoSpaceDN w:val="0"/>
              <w:adjustRightInd w:val="0"/>
              <w:rPr>
                <w:rFonts w:ascii="Times New Roman" w:hAnsi="Times New Roman" w:cs="Times New Roman"/>
                <w:sz w:val="20"/>
                <w:szCs w:val="20"/>
              </w:rPr>
            </w:pPr>
          </w:p>
        </w:tc>
        <w:tc>
          <w:tcPr>
            <w:tcW w:w="1568" w:type="dxa"/>
            <w:gridSpan w:val="2"/>
            <w:tcBorders>
              <w:left w:val="single" w:sz="8" w:space="0" w:color="auto"/>
              <w:right w:val="single" w:sz="8" w:space="0" w:color="auto"/>
            </w:tcBorders>
            <w:vAlign w:val="bottom"/>
          </w:tcPr>
          <w:p w:rsidR="00E2673C" w:rsidRPr="00E2673C" w:rsidRDefault="00E2673C" w:rsidP="00E2673C">
            <w:pPr>
              <w:autoSpaceDE w:val="0"/>
              <w:autoSpaceDN w:val="0"/>
              <w:adjustRightInd w:val="0"/>
              <w:rPr>
                <w:rFonts w:ascii="Times New Roman" w:hAnsi="Times New Roman" w:cs="Times New Roman"/>
                <w:sz w:val="20"/>
                <w:szCs w:val="20"/>
              </w:rPr>
            </w:pPr>
          </w:p>
        </w:tc>
      </w:tr>
      <w:tr w:rsidR="00E2673C" w:rsidRPr="00E2673C" w:rsidTr="00E2673C">
        <w:trPr>
          <w:gridAfter w:val="1"/>
          <w:wAfter w:w="19" w:type="dxa"/>
          <w:trHeight w:val="617"/>
        </w:trPr>
        <w:tc>
          <w:tcPr>
            <w:tcW w:w="426" w:type="dxa"/>
            <w:tcBorders>
              <w:right w:val="single" w:sz="8" w:space="0" w:color="auto"/>
            </w:tcBorders>
            <w:vAlign w:val="bottom"/>
          </w:tcPr>
          <w:p w:rsidR="00E2673C" w:rsidRPr="00E2673C" w:rsidRDefault="00E2673C" w:rsidP="00E2673C">
            <w:pPr>
              <w:autoSpaceDE w:val="0"/>
              <w:autoSpaceDN w:val="0"/>
              <w:adjustRightInd w:val="0"/>
              <w:ind w:hanging="115"/>
              <w:rPr>
                <w:rFonts w:ascii="Times New Roman" w:hAnsi="Times New Roman" w:cs="Times New Roman"/>
                <w:sz w:val="20"/>
                <w:szCs w:val="20"/>
              </w:rPr>
            </w:pPr>
          </w:p>
        </w:tc>
        <w:tc>
          <w:tcPr>
            <w:tcW w:w="7229" w:type="dxa"/>
            <w:gridSpan w:val="2"/>
            <w:tcBorders>
              <w:left w:val="single" w:sz="8" w:space="0" w:color="auto"/>
              <w:right w:val="single" w:sz="8" w:space="0" w:color="auto"/>
            </w:tcBorders>
          </w:tcPr>
          <w:p w:rsidR="00E2673C" w:rsidRPr="00E2673C" w:rsidRDefault="00E2673C" w:rsidP="00E2673C">
            <w:pPr>
              <w:autoSpaceDE w:val="0"/>
              <w:autoSpaceDN w:val="0"/>
              <w:adjustRightInd w:val="0"/>
              <w:ind w:hanging="115"/>
              <w:rPr>
                <w:rFonts w:ascii="Times New Roman" w:hAnsi="Times New Roman" w:cs="Times New Roman"/>
                <w:sz w:val="20"/>
                <w:szCs w:val="20"/>
              </w:rPr>
            </w:pPr>
            <w:r w:rsidRPr="00E2673C">
              <w:rPr>
                <w:rFonts w:ascii="Times New Roman" w:hAnsi="Times New Roman" w:cs="Times New Roman"/>
                <w:sz w:val="24"/>
                <w:szCs w:val="24"/>
              </w:rPr>
              <w:t xml:space="preserve"> Дополнительные мероприятия:________________________________ </w:t>
            </w:r>
            <w:r w:rsidRPr="00E2673C">
              <w:rPr>
                <w:rFonts w:ascii="Times New Roman" w:hAnsi="Times New Roman" w:cs="Times New Roman"/>
                <w:sz w:val="20"/>
                <w:szCs w:val="20"/>
              </w:rPr>
              <w:t>______________________________________________________________________</w:t>
            </w:r>
          </w:p>
        </w:tc>
        <w:tc>
          <w:tcPr>
            <w:tcW w:w="709" w:type="dxa"/>
            <w:tcBorders>
              <w:left w:val="single" w:sz="8" w:space="0" w:color="auto"/>
              <w:right w:val="single" w:sz="8" w:space="0" w:color="auto"/>
            </w:tcBorders>
            <w:vAlign w:val="bottom"/>
          </w:tcPr>
          <w:p w:rsidR="00E2673C" w:rsidRPr="00E2673C" w:rsidRDefault="00E2673C" w:rsidP="00E2673C">
            <w:pPr>
              <w:autoSpaceDE w:val="0"/>
              <w:autoSpaceDN w:val="0"/>
              <w:adjustRightInd w:val="0"/>
              <w:rPr>
                <w:rFonts w:ascii="Times New Roman" w:hAnsi="Times New Roman" w:cs="Times New Roman"/>
                <w:sz w:val="20"/>
                <w:szCs w:val="20"/>
              </w:rPr>
            </w:pPr>
          </w:p>
        </w:tc>
        <w:tc>
          <w:tcPr>
            <w:tcW w:w="1568" w:type="dxa"/>
            <w:gridSpan w:val="2"/>
            <w:tcBorders>
              <w:left w:val="single" w:sz="8" w:space="0" w:color="auto"/>
              <w:right w:val="single" w:sz="8" w:space="0" w:color="auto"/>
            </w:tcBorders>
            <w:vAlign w:val="bottom"/>
          </w:tcPr>
          <w:p w:rsidR="00E2673C" w:rsidRPr="00E2673C" w:rsidRDefault="00E2673C" w:rsidP="00E2673C">
            <w:pPr>
              <w:autoSpaceDE w:val="0"/>
              <w:autoSpaceDN w:val="0"/>
              <w:adjustRightInd w:val="0"/>
              <w:rPr>
                <w:rFonts w:ascii="Times New Roman" w:hAnsi="Times New Roman" w:cs="Times New Roman"/>
                <w:sz w:val="20"/>
                <w:szCs w:val="20"/>
              </w:rPr>
            </w:pPr>
          </w:p>
        </w:tc>
      </w:tr>
      <w:tr w:rsidR="00E2673C" w:rsidRPr="00E2673C" w:rsidTr="00E2673C">
        <w:trPr>
          <w:gridAfter w:val="1"/>
          <w:wAfter w:w="19" w:type="dxa"/>
          <w:trHeight w:val="535"/>
        </w:trPr>
        <w:tc>
          <w:tcPr>
            <w:tcW w:w="426" w:type="dxa"/>
            <w:tcBorders>
              <w:right w:val="single" w:sz="8" w:space="0" w:color="auto"/>
            </w:tcBorders>
            <w:vAlign w:val="bottom"/>
          </w:tcPr>
          <w:p w:rsidR="00E2673C" w:rsidRPr="00E2673C" w:rsidRDefault="00E2673C" w:rsidP="00E2673C">
            <w:pPr>
              <w:autoSpaceDE w:val="0"/>
              <w:autoSpaceDN w:val="0"/>
              <w:adjustRightInd w:val="0"/>
              <w:ind w:hanging="115"/>
              <w:rPr>
                <w:rFonts w:ascii="Times New Roman" w:hAnsi="Times New Roman" w:cs="Times New Roman"/>
                <w:sz w:val="20"/>
                <w:szCs w:val="20"/>
              </w:rPr>
            </w:pPr>
          </w:p>
        </w:tc>
        <w:tc>
          <w:tcPr>
            <w:tcW w:w="7229" w:type="dxa"/>
            <w:gridSpan w:val="2"/>
            <w:tcBorders>
              <w:left w:val="single" w:sz="8" w:space="0" w:color="auto"/>
              <w:right w:val="single" w:sz="8" w:space="0" w:color="auto"/>
            </w:tcBorders>
          </w:tcPr>
          <w:p w:rsidR="00E2673C" w:rsidRPr="00E2673C" w:rsidRDefault="00E2673C" w:rsidP="00E2673C">
            <w:pPr>
              <w:autoSpaceDE w:val="0"/>
              <w:autoSpaceDN w:val="0"/>
              <w:adjustRightInd w:val="0"/>
              <w:ind w:hanging="115"/>
              <w:rPr>
                <w:rFonts w:ascii="Times New Roman" w:hAnsi="Times New Roman" w:cs="Times New Roman"/>
                <w:sz w:val="24"/>
                <w:szCs w:val="24"/>
              </w:rPr>
            </w:pPr>
            <w:r w:rsidRPr="00E2673C">
              <w:rPr>
                <w:rFonts w:ascii="Times New Roman" w:hAnsi="Times New Roman" w:cs="Times New Roman"/>
                <w:sz w:val="24"/>
                <w:szCs w:val="24"/>
              </w:rPr>
              <w:t>В процессе производства работ:________________________________</w:t>
            </w:r>
          </w:p>
        </w:tc>
        <w:tc>
          <w:tcPr>
            <w:tcW w:w="709" w:type="dxa"/>
            <w:tcBorders>
              <w:left w:val="single" w:sz="8" w:space="0" w:color="auto"/>
              <w:right w:val="single" w:sz="8" w:space="0" w:color="auto"/>
            </w:tcBorders>
            <w:vAlign w:val="bottom"/>
          </w:tcPr>
          <w:p w:rsidR="00E2673C" w:rsidRPr="00E2673C" w:rsidRDefault="00E2673C" w:rsidP="00E2673C">
            <w:pPr>
              <w:autoSpaceDE w:val="0"/>
              <w:autoSpaceDN w:val="0"/>
              <w:adjustRightInd w:val="0"/>
              <w:rPr>
                <w:rFonts w:ascii="Times New Roman" w:hAnsi="Times New Roman" w:cs="Times New Roman"/>
                <w:sz w:val="20"/>
                <w:szCs w:val="20"/>
              </w:rPr>
            </w:pPr>
          </w:p>
        </w:tc>
        <w:tc>
          <w:tcPr>
            <w:tcW w:w="1568" w:type="dxa"/>
            <w:gridSpan w:val="2"/>
            <w:tcBorders>
              <w:left w:val="single" w:sz="8" w:space="0" w:color="auto"/>
              <w:right w:val="single" w:sz="8" w:space="0" w:color="auto"/>
            </w:tcBorders>
            <w:vAlign w:val="bottom"/>
          </w:tcPr>
          <w:p w:rsidR="00E2673C" w:rsidRPr="00E2673C" w:rsidRDefault="00E2673C" w:rsidP="00E2673C">
            <w:pPr>
              <w:autoSpaceDE w:val="0"/>
              <w:autoSpaceDN w:val="0"/>
              <w:adjustRightInd w:val="0"/>
              <w:rPr>
                <w:rFonts w:ascii="Times New Roman" w:hAnsi="Times New Roman" w:cs="Times New Roman"/>
                <w:sz w:val="20"/>
                <w:szCs w:val="20"/>
              </w:rPr>
            </w:pPr>
          </w:p>
        </w:tc>
      </w:tr>
    </w:tbl>
    <w:p w:rsidR="00E2673C" w:rsidRPr="00E2673C" w:rsidRDefault="00E2673C" w:rsidP="00E2673C">
      <w:pPr>
        <w:autoSpaceDE w:val="0"/>
        <w:autoSpaceDN w:val="0"/>
        <w:adjustRightInd w:val="0"/>
        <w:spacing w:after="0" w:line="240" w:lineRule="auto"/>
        <w:jc w:val="both"/>
        <w:rPr>
          <w:rFonts w:ascii="Times New Roman" w:hAnsi="Times New Roman" w:cs="Times New Roman"/>
          <w:sz w:val="16"/>
          <w:szCs w:val="16"/>
        </w:rPr>
      </w:pPr>
    </w:p>
    <w:tbl>
      <w:tblPr>
        <w:tblStyle w:val="af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7062"/>
      </w:tblGrid>
      <w:tr w:rsidR="00E2673C" w:rsidRPr="00E2673C" w:rsidTr="00E2673C">
        <w:tc>
          <w:tcPr>
            <w:tcW w:w="9496" w:type="dxa"/>
            <w:gridSpan w:val="2"/>
          </w:tcPr>
          <w:p w:rsidR="00E2673C" w:rsidRPr="00E2673C" w:rsidRDefault="00E2673C" w:rsidP="00E2673C">
            <w:pPr>
              <w:autoSpaceDE w:val="0"/>
              <w:autoSpaceDN w:val="0"/>
              <w:adjustRightInd w:val="0"/>
              <w:rPr>
                <w:rFonts w:ascii="Times New Roman" w:hAnsi="Times New Roman" w:cs="Times New Roman"/>
                <w:sz w:val="24"/>
                <w:szCs w:val="24"/>
              </w:rPr>
            </w:pPr>
            <w:r w:rsidRPr="00E2673C">
              <w:rPr>
                <w:rFonts w:ascii="Times New Roman" w:hAnsi="Times New Roman" w:cs="Times New Roman"/>
                <w:sz w:val="24"/>
                <w:szCs w:val="24"/>
              </w:rPr>
              <w:t>7. Наряд-допуск выдал</w:t>
            </w:r>
          </w:p>
        </w:tc>
      </w:tr>
      <w:tr w:rsidR="00E2673C" w:rsidRPr="00E2673C" w:rsidTr="00E2673C">
        <w:tc>
          <w:tcPr>
            <w:tcW w:w="2434" w:type="dxa"/>
          </w:tcPr>
          <w:p w:rsidR="00E2673C" w:rsidRPr="00E2673C" w:rsidRDefault="00E2673C" w:rsidP="00E2673C">
            <w:pPr>
              <w:autoSpaceDE w:val="0"/>
              <w:autoSpaceDN w:val="0"/>
              <w:adjustRightInd w:val="0"/>
              <w:jc w:val="both"/>
              <w:rPr>
                <w:rFonts w:ascii="Times New Roman" w:hAnsi="Times New Roman" w:cs="Times New Roman"/>
                <w:sz w:val="24"/>
                <w:szCs w:val="24"/>
              </w:rPr>
            </w:pPr>
          </w:p>
        </w:tc>
        <w:tc>
          <w:tcPr>
            <w:tcW w:w="7062" w:type="dxa"/>
            <w:tcBorders>
              <w:top w:val="single" w:sz="4" w:space="0" w:color="auto"/>
            </w:tcBorders>
          </w:tcPr>
          <w:p w:rsidR="00E2673C" w:rsidRPr="00E2673C" w:rsidRDefault="00E2673C" w:rsidP="00E2673C">
            <w:pPr>
              <w:autoSpaceDE w:val="0"/>
              <w:autoSpaceDN w:val="0"/>
              <w:adjustRightInd w:val="0"/>
              <w:jc w:val="center"/>
              <w:rPr>
                <w:rFonts w:ascii="Times New Roman" w:hAnsi="Times New Roman" w:cs="Times New Roman"/>
                <w:sz w:val="18"/>
                <w:szCs w:val="18"/>
              </w:rPr>
            </w:pPr>
            <w:r w:rsidRPr="00E2673C">
              <w:rPr>
                <w:rFonts w:ascii="Times New Roman" w:hAnsi="Times New Roman" w:cs="Times New Roman"/>
                <w:sz w:val="18"/>
                <w:szCs w:val="18"/>
              </w:rPr>
              <w:t>(должность, фамилия, подпись, дата)</w:t>
            </w:r>
          </w:p>
        </w:tc>
      </w:tr>
    </w:tbl>
    <w:p w:rsidR="00E2673C" w:rsidRPr="00E2673C" w:rsidRDefault="00E2673C" w:rsidP="00E2673C">
      <w:pPr>
        <w:autoSpaceDE w:val="0"/>
        <w:autoSpaceDN w:val="0"/>
        <w:adjustRightInd w:val="0"/>
        <w:spacing w:after="0" w:line="240" w:lineRule="auto"/>
        <w:jc w:val="both"/>
        <w:rPr>
          <w:rFonts w:ascii="Times New Roman" w:hAnsi="Times New Roman" w:cs="Times New Roman"/>
          <w:sz w:val="24"/>
          <w:szCs w:val="24"/>
        </w:rPr>
      </w:pPr>
      <w:r w:rsidRPr="00E2673C">
        <w:rPr>
          <w:rFonts w:ascii="Times New Roman" w:hAnsi="Times New Roman" w:cs="Times New Roman"/>
          <w:sz w:val="24"/>
          <w:szCs w:val="24"/>
        </w:rPr>
        <w:t>8. Мероприятия выполнил (и):</w:t>
      </w:r>
    </w:p>
    <w:tbl>
      <w:tblPr>
        <w:tblW w:w="9923" w:type="dxa"/>
        <w:tblInd w:w="-10" w:type="dxa"/>
        <w:tblLayout w:type="fixed"/>
        <w:tblCellMar>
          <w:top w:w="75" w:type="dxa"/>
          <w:left w:w="40" w:type="dxa"/>
          <w:bottom w:w="75" w:type="dxa"/>
          <w:right w:w="40" w:type="dxa"/>
        </w:tblCellMar>
        <w:tblLook w:val="0000" w:firstRow="0" w:lastRow="0" w:firstColumn="0" w:lastColumn="0" w:noHBand="0" w:noVBand="0"/>
      </w:tblPr>
      <w:tblGrid>
        <w:gridCol w:w="2410"/>
        <w:gridCol w:w="2977"/>
        <w:gridCol w:w="2551"/>
        <w:gridCol w:w="1985"/>
      </w:tblGrid>
      <w:tr w:rsidR="00E2673C" w:rsidRPr="00E2673C" w:rsidTr="00E2673C">
        <w:trPr>
          <w:trHeight w:val="112"/>
        </w:trPr>
        <w:tc>
          <w:tcPr>
            <w:tcW w:w="2410" w:type="dxa"/>
            <w:tcBorders>
              <w:top w:val="single" w:sz="8" w:space="0" w:color="auto"/>
              <w:left w:val="single" w:sz="8" w:space="0" w:color="auto"/>
              <w:bottom w:val="single" w:sz="8" w:space="0" w:color="auto"/>
              <w:right w:val="single" w:sz="8" w:space="0" w:color="auto"/>
            </w:tcBorders>
            <w:vAlign w:val="center"/>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Номер мероприятия</w:t>
            </w:r>
          </w:p>
        </w:tc>
        <w:tc>
          <w:tcPr>
            <w:tcW w:w="2977" w:type="dxa"/>
            <w:tcBorders>
              <w:top w:val="single" w:sz="8" w:space="0" w:color="auto"/>
              <w:left w:val="single" w:sz="8" w:space="0" w:color="auto"/>
              <w:bottom w:val="single" w:sz="8" w:space="0" w:color="auto"/>
              <w:right w:val="single" w:sz="8" w:space="0" w:color="auto"/>
            </w:tcBorders>
            <w:vAlign w:val="center"/>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Должность</w:t>
            </w:r>
          </w:p>
        </w:tc>
        <w:tc>
          <w:tcPr>
            <w:tcW w:w="2551" w:type="dxa"/>
            <w:tcBorders>
              <w:top w:val="single" w:sz="8" w:space="0" w:color="auto"/>
              <w:left w:val="single" w:sz="8" w:space="0" w:color="auto"/>
              <w:bottom w:val="single" w:sz="8" w:space="0" w:color="auto"/>
              <w:right w:val="single" w:sz="8" w:space="0" w:color="auto"/>
            </w:tcBorders>
            <w:vAlign w:val="center"/>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Фамилия</w:t>
            </w:r>
          </w:p>
        </w:tc>
        <w:tc>
          <w:tcPr>
            <w:tcW w:w="1985" w:type="dxa"/>
            <w:tcBorders>
              <w:top w:val="single" w:sz="8" w:space="0" w:color="auto"/>
              <w:left w:val="single" w:sz="8" w:space="0" w:color="auto"/>
              <w:bottom w:val="single" w:sz="8" w:space="0" w:color="auto"/>
              <w:right w:val="single" w:sz="8" w:space="0" w:color="auto"/>
            </w:tcBorders>
            <w:vAlign w:val="center"/>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Подпись</w:t>
            </w:r>
          </w:p>
        </w:tc>
      </w:tr>
      <w:tr w:rsidR="00E2673C" w:rsidRPr="00E2673C" w:rsidTr="00E2673C">
        <w:trPr>
          <w:trHeight w:hRule="exact" w:val="365"/>
        </w:trPr>
        <w:tc>
          <w:tcPr>
            <w:tcW w:w="2410" w:type="dxa"/>
            <w:tcBorders>
              <w:left w:val="single" w:sz="8" w:space="0" w:color="auto"/>
              <w:bottom w:val="single" w:sz="8" w:space="0" w:color="auto"/>
              <w:right w:val="single" w:sz="8" w:space="0" w:color="auto"/>
            </w:tcBorders>
            <w:vAlign w:val="center"/>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1-2</w:t>
            </w:r>
          </w:p>
        </w:tc>
        <w:tc>
          <w:tcPr>
            <w:tcW w:w="2977" w:type="dxa"/>
            <w:tcBorders>
              <w:left w:val="single" w:sz="8" w:space="0" w:color="auto"/>
              <w:bottom w:val="single" w:sz="8" w:space="0" w:color="auto"/>
              <w:right w:val="single" w:sz="8" w:space="0" w:color="auto"/>
            </w:tcBorders>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left w:val="single" w:sz="8" w:space="0" w:color="auto"/>
              <w:bottom w:val="single" w:sz="8" w:space="0" w:color="auto"/>
              <w:right w:val="single" w:sz="8" w:space="0" w:color="auto"/>
            </w:tcBorders>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p>
        </w:tc>
        <w:tc>
          <w:tcPr>
            <w:tcW w:w="1985" w:type="dxa"/>
            <w:tcBorders>
              <w:left w:val="single" w:sz="8" w:space="0" w:color="auto"/>
              <w:bottom w:val="single" w:sz="8" w:space="0" w:color="auto"/>
              <w:right w:val="single" w:sz="8" w:space="0" w:color="auto"/>
            </w:tcBorders>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p>
        </w:tc>
      </w:tr>
      <w:tr w:rsidR="00E2673C" w:rsidRPr="00E2673C" w:rsidTr="00E2673C">
        <w:trPr>
          <w:trHeight w:hRule="exact" w:val="341"/>
        </w:trPr>
        <w:tc>
          <w:tcPr>
            <w:tcW w:w="2410" w:type="dxa"/>
            <w:tcBorders>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3-5</w:t>
            </w:r>
          </w:p>
        </w:tc>
        <w:tc>
          <w:tcPr>
            <w:tcW w:w="2977" w:type="dxa"/>
            <w:tcBorders>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p>
        </w:tc>
        <w:tc>
          <w:tcPr>
            <w:tcW w:w="1985" w:type="dxa"/>
            <w:tcBorders>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p>
        </w:tc>
      </w:tr>
    </w:tbl>
    <w:tbl>
      <w:tblPr>
        <w:tblStyle w:val="af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1"/>
      </w:tblGrid>
      <w:tr w:rsidR="00E2673C" w:rsidRPr="00E2673C" w:rsidTr="00E2673C">
        <w:tc>
          <w:tcPr>
            <w:tcW w:w="9923" w:type="dxa"/>
          </w:tcPr>
          <w:p w:rsidR="00E2673C" w:rsidRPr="00E2673C" w:rsidRDefault="00E2673C" w:rsidP="00E2673C">
            <w:pPr>
              <w:autoSpaceDE w:val="0"/>
              <w:autoSpaceDN w:val="0"/>
              <w:adjustRightInd w:val="0"/>
              <w:ind w:hanging="113"/>
              <w:jc w:val="both"/>
              <w:rPr>
                <w:rFonts w:ascii="Times New Roman" w:hAnsi="Times New Roman" w:cs="Times New Roman"/>
                <w:sz w:val="24"/>
                <w:szCs w:val="24"/>
              </w:rPr>
            </w:pPr>
          </w:p>
          <w:p w:rsidR="00E2673C" w:rsidRPr="00E2673C" w:rsidRDefault="00E2673C" w:rsidP="00E2673C">
            <w:pPr>
              <w:autoSpaceDE w:val="0"/>
              <w:autoSpaceDN w:val="0"/>
              <w:adjustRightInd w:val="0"/>
              <w:ind w:hanging="113"/>
              <w:jc w:val="both"/>
              <w:rPr>
                <w:rFonts w:ascii="Times New Roman" w:hAnsi="Times New Roman" w:cs="Times New Roman"/>
                <w:i/>
                <w:sz w:val="24"/>
                <w:szCs w:val="24"/>
              </w:rPr>
            </w:pPr>
            <w:r w:rsidRPr="00E2673C">
              <w:rPr>
                <w:rFonts w:ascii="Times New Roman" w:hAnsi="Times New Roman" w:cs="Times New Roman"/>
                <w:sz w:val="24"/>
                <w:szCs w:val="24"/>
              </w:rPr>
              <w:t xml:space="preserve">9. Согласовано с представителем организации: </w:t>
            </w:r>
            <w:r w:rsidRPr="00E2673C">
              <w:rPr>
                <w:rFonts w:ascii="Times New Roman" w:hAnsi="Times New Roman" w:cs="Times New Roman"/>
                <w:i/>
                <w:sz w:val="24"/>
                <w:szCs w:val="24"/>
              </w:rPr>
              <w:t>(при работах, производимых вблизи автомобильных дорог, действующих коммуникаций)</w:t>
            </w:r>
          </w:p>
          <w:p w:rsidR="00E2673C" w:rsidRPr="00E2673C" w:rsidRDefault="00E2673C" w:rsidP="00E2673C">
            <w:pPr>
              <w:autoSpaceDE w:val="0"/>
              <w:autoSpaceDN w:val="0"/>
              <w:adjustRightInd w:val="0"/>
              <w:ind w:hanging="113"/>
              <w:jc w:val="both"/>
              <w:rPr>
                <w:rFonts w:ascii="Times New Roman" w:hAnsi="Times New Roman" w:cs="Times New Roman"/>
                <w:sz w:val="24"/>
                <w:szCs w:val="24"/>
              </w:rPr>
            </w:pPr>
            <w:r w:rsidRPr="00E2673C">
              <w:rPr>
                <w:rFonts w:ascii="Times New Roman" w:hAnsi="Times New Roman" w:cs="Times New Roman"/>
                <w:sz w:val="24"/>
                <w:szCs w:val="24"/>
              </w:rPr>
              <w:t xml:space="preserve"> _________________________________________________________________________________</w:t>
            </w:r>
          </w:p>
        </w:tc>
      </w:tr>
      <w:tr w:rsidR="00E2673C" w:rsidRPr="00E2673C" w:rsidTr="00E2673C">
        <w:trPr>
          <w:trHeight w:val="500"/>
        </w:trPr>
        <w:tc>
          <w:tcPr>
            <w:tcW w:w="9923" w:type="dxa"/>
          </w:tcPr>
          <w:p w:rsidR="00E2673C" w:rsidRPr="00E2673C" w:rsidRDefault="00E2673C" w:rsidP="00E2673C">
            <w:pPr>
              <w:autoSpaceDE w:val="0"/>
              <w:autoSpaceDN w:val="0"/>
              <w:adjustRightInd w:val="0"/>
              <w:ind w:right="-2" w:hanging="115"/>
              <w:jc w:val="center"/>
              <w:rPr>
                <w:rFonts w:ascii="Times New Roman" w:hAnsi="Times New Roman" w:cs="Times New Roman"/>
                <w:sz w:val="24"/>
                <w:szCs w:val="24"/>
              </w:rPr>
            </w:pPr>
            <w:r w:rsidRPr="00E2673C">
              <w:rPr>
                <w:rFonts w:ascii="Times New Roman" w:hAnsi="Times New Roman" w:cs="Times New Roman"/>
                <w:sz w:val="18"/>
                <w:szCs w:val="18"/>
              </w:rPr>
              <w:t xml:space="preserve">                                                                               (должность, фамилия, подпись, дата)</w:t>
            </w:r>
          </w:p>
          <w:p w:rsidR="00E2673C" w:rsidRPr="00E2673C" w:rsidRDefault="00E2673C" w:rsidP="00E2673C">
            <w:pPr>
              <w:autoSpaceDE w:val="0"/>
              <w:autoSpaceDN w:val="0"/>
              <w:adjustRightInd w:val="0"/>
              <w:ind w:right="-2" w:hanging="115"/>
              <w:rPr>
                <w:rFonts w:ascii="Times New Roman" w:hAnsi="Times New Roman" w:cs="Times New Roman"/>
                <w:sz w:val="24"/>
                <w:szCs w:val="24"/>
              </w:rPr>
            </w:pPr>
            <w:r w:rsidRPr="00E2673C">
              <w:rPr>
                <w:rFonts w:ascii="Times New Roman" w:hAnsi="Times New Roman" w:cs="Times New Roman"/>
                <w:sz w:val="24"/>
                <w:szCs w:val="24"/>
              </w:rPr>
              <w:t>9.1. ______________________________________________________________________________</w:t>
            </w:r>
          </w:p>
          <w:p w:rsidR="00E2673C" w:rsidRPr="00E2673C" w:rsidRDefault="00E2673C" w:rsidP="00E2673C">
            <w:pPr>
              <w:autoSpaceDE w:val="0"/>
              <w:autoSpaceDN w:val="0"/>
              <w:adjustRightInd w:val="0"/>
              <w:ind w:right="-2" w:hanging="115"/>
              <w:rPr>
                <w:rFonts w:ascii="Times New Roman" w:hAnsi="Times New Roman" w:cs="Times New Roman"/>
                <w:sz w:val="24"/>
                <w:szCs w:val="24"/>
              </w:rPr>
            </w:pPr>
            <w:r w:rsidRPr="00E2673C">
              <w:rPr>
                <w:rFonts w:ascii="Times New Roman" w:hAnsi="Times New Roman" w:cs="Times New Roman"/>
                <w:sz w:val="24"/>
                <w:szCs w:val="24"/>
              </w:rPr>
              <w:t>9.</w:t>
            </w:r>
            <w:proofErr w:type="gramStart"/>
            <w:r w:rsidRPr="00E2673C">
              <w:rPr>
                <w:rFonts w:ascii="Times New Roman" w:hAnsi="Times New Roman" w:cs="Times New Roman"/>
                <w:sz w:val="24"/>
                <w:szCs w:val="24"/>
              </w:rPr>
              <w:t>2._</w:t>
            </w:r>
            <w:proofErr w:type="gramEnd"/>
            <w:r w:rsidRPr="00E2673C">
              <w:rPr>
                <w:rFonts w:ascii="Times New Roman" w:hAnsi="Times New Roman" w:cs="Times New Roman"/>
                <w:sz w:val="24"/>
                <w:szCs w:val="24"/>
              </w:rPr>
              <w:t>______________________________________________________________________________</w:t>
            </w:r>
          </w:p>
          <w:p w:rsidR="00E2673C" w:rsidRPr="00E2673C" w:rsidRDefault="00E2673C" w:rsidP="00E2673C">
            <w:pPr>
              <w:autoSpaceDE w:val="0"/>
              <w:autoSpaceDN w:val="0"/>
              <w:adjustRightInd w:val="0"/>
              <w:ind w:right="-2" w:hanging="115"/>
              <w:rPr>
                <w:rFonts w:ascii="Times New Roman" w:hAnsi="Times New Roman" w:cs="Times New Roman"/>
                <w:sz w:val="24"/>
                <w:szCs w:val="24"/>
              </w:rPr>
            </w:pPr>
            <w:r w:rsidRPr="00E2673C">
              <w:rPr>
                <w:rFonts w:ascii="Times New Roman" w:hAnsi="Times New Roman" w:cs="Times New Roman"/>
                <w:sz w:val="24"/>
                <w:szCs w:val="24"/>
              </w:rPr>
              <w:t>9.3. ______________________________________________________________________________</w:t>
            </w:r>
          </w:p>
          <w:p w:rsidR="00E2673C" w:rsidRPr="00E2673C" w:rsidRDefault="00E2673C" w:rsidP="00E2673C">
            <w:pPr>
              <w:autoSpaceDE w:val="0"/>
              <w:autoSpaceDN w:val="0"/>
              <w:adjustRightInd w:val="0"/>
              <w:ind w:right="-2" w:hanging="115"/>
              <w:rPr>
                <w:rFonts w:ascii="Times New Roman" w:hAnsi="Times New Roman" w:cs="Times New Roman"/>
                <w:sz w:val="24"/>
                <w:szCs w:val="24"/>
              </w:rPr>
            </w:pPr>
            <w:r w:rsidRPr="00E2673C">
              <w:rPr>
                <w:rFonts w:ascii="Times New Roman" w:hAnsi="Times New Roman" w:cs="Times New Roman"/>
                <w:sz w:val="24"/>
                <w:szCs w:val="24"/>
              </w:rPr>
              <w:t>9.4. ______________________________________________________________________________</w:t>
            </w:r>
          </w:p>
        </w:tc>
      </w:tr>
      <w:tr w:rsidR="00E2673C" w:rsidRPr="00E2673C" w:rsidTr="00E2673C">
        <w:trPr>
          <w:trHeight w:val="500"/>
        </w:trPr>
        <w:tc>
          <w:tcPr>
            <w:tcW w:w="9923" w:type="dxa"/>
          </w:tcPr>
          <w:p w:rsidR="00E2673C" w:rsidRPr="00E2673C" w:rsidRDefault="00E2673C" w:rsidP="00E2673C">
            <w:pPr>
              <w:autoSpaceDE w:val="0"/>
              <w:autoSpaceDN w:val="0"/>
              <w:adjustRightInd w:val="0"/>
              <w:ind w:right="-2" w:hanging="115"/>
              <w:rPr>
                <w:rFonts w:ascii="Times New Roman" w:hAnsi="Times New Roman" w:cs="Times New Roman"/>
                <w:sz w:val="24"/>
                <w:szCs w:val="24"/>
              </w:rPr>
            </w:pPr>
            <w:r w:rsidRPr="00E2673C">
              <w:rPr>
                <w:rFonts w:ascii="Times New Roman" w:hAnsi="Times New Roman" w:cs="Times New Roman"/>
                <w:sz w:val="24"/>
                <w:szCs w:val="24"/>
              </w:rPr>
              <w:t xml:space="preserve">10. Мероприятия выполнены, условия промышленной безопасности обеспечены, </w:t>
            </w:r>
          </w:p>
          <w:p w:rsidR="00E2673C" w:rsidRPr="00E2673C" w:rsidRDefault="00E2673C" w:rsidP="00E2673C">
            <w:pPr>
              <w:autoSpaceDE w:val="0"/>
              <w:autoSpaceDN w:val="0"/>
              <w:adjustRightInd w:val="0"/>
              <w:ind w:right="-2" w:hanging="115"/>
              <w:rPr>
                <w:rFonts w:ascii="Times New Roman" w:hAnsi="Times New Roman" w:cs="Times New Roman"/>
                <w:sz w:val="24"/>
                <w:szCs w:val="24"/>
              </w:rPr>
            </w:pPr>
            <w:r w:rsidRPr="00E2673C">
              <w:rPr>
                <w:rFonts w:ascii="Times New Roman" w:hAnsi="Times New Roman" w:cs="Times New Roman"/>
                <w:sz w:val="24"/>
                <w:szCs w:val="24"/>
              </w:rPr>
              <w:t>производителя работ с условием работы ознакомил и проинструктировал,</w:t>
            </w:r>
          </w:p>
          <w:p w:rsidR="00E2673C" w:rsidRPr="00E2673C" w:rsidRDefault="00E2673C" w:rsidP="00E2673C">
            <w:pPr>
              <w:autoSpaceDE w:val="0"/>
              <w:autoSpaceDN w:val="0"/>
              <w:adjustRightInd w:val="0"/>
              <w:ind w:right="-2" w:hanging="115"/>
              <w:rPr>
                <w:rFonts w:ascii="Times New Roman" w:hAnsi="Times New Roman" w:cs="Times New Roman"/>
                <w:sz w:val="24"/>
                <w:szCs w:val="24"/>
              </w:rPr>
            </w:pPr>
            <w:r w:rsidRPr="00E2673C">
              <w:rPr>
                <w:rFonts w:ascii="Times New Roman" w:hAnsi="Times New Roman" w:cs="Times New Roman"/>
                <w:sz w:val="24"/>
                <w:szCs w:val="24"/>
              </w:rPr>
              <w:t>допуск разрешаю __________________________________________________________________</w:t>
            </w:r>
          </w:p>
        </w:tc>
      </w:tr>
      <w:tr w:rsidR="00E2673C" w:rsidRPr="00E2673C" w:rsidTr="00E2673C">
        <w:trPr>
          <w:trHeight w:val="1757"/>
        </w:trPr>
        <w:tc>
          <w:tcPr>
            <w:tcW w:w="9923" w:type="dxa"/>
          </w:tcPr>
          <w:p w:rsidR="00E2673C" w:rsidRPr="00E2673C" w:rsidRDefault="00E2673C" w:rsidP="00E2673C">
            <w:pPr>
              <w:autoSpaceDE w:val="0"/>
              <w:autoSpaceDN w:val="0"/>
              <w:adjustRightInd w:val="0"/>
              <w:ind w:right="-2"/>
              <w:jc w:val="center"/>
              <w:rPr>
                <w:rFonts w:ascii="Times New Roman" w:hAnsi="Times New Roman" w:cs="Times New Roman"/>
                <w:sz w:val="18"/>
                <w:szCs w:val="18"/>
              </w:rPr>
            </w:pPr>
            <w:r w:rsidRPr="00E2673C">
              <w:rPr>
                <w:rFonts w:ascii="Times New Roman" w:hAnsi="Times New Roman" w:cs="Times New Roman"/>
                <w:sz w:val="18"/>
                <w:szCs w:val="18"/>
              </w:rPr>
              <w:t>(должность, фамилия, подпись дата)</w:t>
            </w:r>
          </w:p>
          <w:p w:rsidR="00E2673C" w:rsidRPr="00E2673C" w:rsidRDefault="00E2673C" w:rsidP="00E2673C">
            <w:pPr>
              <w:autoSpaceDE w:val="0"/>
              <w:autoSpaceDN w:val="0"/>
              <w:adjustRightInd w:val="0"/>
              <w:ind w:left="-105" w:right="-2"/>
              <w:rPr>
                <w:rFonts w:ascii="Times New Roman" w:hAnsi="Times New Roman" w:cs="Times New Roman"/>
                <w:sz w:val="24"/>
                <w:szCs w:val="24"/>
              </w:rPr>
            </w:pPr>
            <w:r w:rsidRPr="00E2673C">
              <w:rPr>
                <w:rFonts w:ascii="Times New Roman" w:hAnsi="Times New Roman" w:cs="Times New Roman"/>
                <w:sz w:val="24"/>
                <w:szCs w:val="24"/>
              </w:rPr>
              <w:t>11. С условиями работы ознакомлен и проинструктирован, подготовку проверил, рабочее место принял – производитель работ__________________________________________________</w:t>
            </w:r>
          </w:p>
          <w:p w:rsidR="00E2673C" w:rsidRPr="00E2673C" w:rsidRDefault="00E2673C" w:rsidP="00E2673C">
            <w:pPr>
              <w:autoSpaceDE w:val="0"/>
              <w:autoSpaceDN w:val="0"/>
              <w:adjustRightInd w:val="0"/>
              <w:ind w:right="-2"/>
              <w:jc w:val="center"/>
              <w:rPr>
                <w:rFonts w:ascii="Times New Roman" w:hAnsi="Times New Roman" w:cs="Times New Roman"/>
                <w:sz w:val="18"/>
                <w:szCs w:val="18"/>
              </w:rPr>
            </w:pPr>
            <w:r w:rsidRPr="00E2673C">
              <w:rPr>
                <w:rFonts w:ascii="Times New Roman" w:hAnsi="Times New Roman" w:cs="Times New Roman"/>
                <w:sz w:val="18"/>
                <w:szCs w:val="18"/>
              </w:rPr>
              <w:t xml:space="preserve">                                                                           (должность, фамилия, подпись, дата, время) </w:t>
            </w:r>
          </w:p>
          <w:p w:rsidR="00E2673C" w:rsidRPr="00E2673C" w:rsidRDefault="00E2673C" w:rsidP="00E2673C">
            <w:pPr>
              <w:autoSpaceDE w:val="0"/>
              <w:autoSpaceDN w:val="0"/>
              <w:adjustRightInd w:val="0"/>
              <w:ind w:right="-2" w:hanging="112"/>
              <w:rPr>
                <w:rFonts w:ascii="Times New Roman" w:hAnsi="Times New Roman" w:cs="Times New Roman"/>
                <w:sz w:val="24"/>
                <w:szCs w:val="24"/>
              </w:rPr>
            </w:pPr>
            <w:r w:rsidRPr="00E2673C">
              <w:rPr>
                <w:rFonts w:ascii="Times New Roman" w:hAnsi="Times New Roman" w:cs="Times New Roman"/>
                <w:sz w:val="24"/>
                <w:szCs w:val="24"/>
              </w:rPr>
              <w:t>12. Бригаду (ы) в количестве___________ человек проинструктировал, к работе приступил _________________________________________________________________________________</w:t>
            </w:r>
          </w:p>
          <w:p w:rsidR="00E2673C" w:rsidRPr="00E2673C" w:rsidRDefault="00E2673C" w:rsidP="00E2673C">
            <w:pPr>
              <w:autoSpaceDE w:val="0"/>
              <w:autoSpaceDN w:val="0"/>
              <w:adjustRightInd w:val="0"/>
              <w:ind w:right="-2"/>
              <w:jc w:val="center"/>
              <w:rPr>
                <w:rFonts w:ascii="Times New Roman" w:hAnsi="Times New Roman" w:cs="Times New Roman"/>
                <w:sz w:val="24"/>
                <w:szCs w:val="24"/>
              </w:rPr>
            </w:pPr>
            <w:r w:rsidRPr="00E2673C">
              <w:rPr>
                <w:rFonts w:ascii="Times New Roman" w:hAnsi="Times New Roman" w:cs="Times New Roman"/>
                <w:sz w:val="18"/>
                <w:szCs w:val="18"/>
              </w:rPr>
              <w:t>(дата, время)</w:t>
            </w:r>
          </w:p>
        </w:tc>
      </w:tr>
    </w:tbl>
    <w:p w:rsidR="00E2673C" w:rsidRPr="00E2673C" w:rsidRDefault="00E2673C" w:rsidP="00E2673C">
      <w:pPr>
        <w:autoSpaceDE w:val="0"/>
        <w:autoSpaceDN w:val="0"/>
        <w:adjustRightInd w:val="0"/>
        <w:spacing w:after="0" w:line="240" w:lineRule="auto"/>
        <w:ind w:right="-286"/>
        <w:jc w:val="both"/>
        <w:rPr>
          <w:rFonts w:ascii="Times New Roman" w:hAnsi="Times New Roman" w:cs="Times New Roman"/>
          <w:sz w:val="24"/>
          <w:szCs w:val="24"/>
        </w:rPr>
      </w:pPr>
      <w:r w:rsidRPr="00E2673C">
        <w:rPr>
          <w:rFonts w:ascii="Times New Roman" w:hAnsi="Times New Roman" w:cs="Times New Roman"/>
          <w:sz w:val="24"/>
          <w:szCs w:val="24"/>
        </w:rPr>
        <w:t>Производитель работ________________________________________________________________</w:t>
      </w:r>
    </w:p>
    <w:p w:rsidR="00E2673C" w:rsidRPr="00E2673C" w:rsidRDefault="00E2673C" w:rsidP="00E2673C">
      <w:pPr>
        <w:autoSpaceDE w:val="0"/>
        <w:autoSpaceDN w:val="0"/>
        <w:adjustRightInd w:val="0"/>
        <w:spacing w:after="0" w:line="240" w:lineRule="auto"/>
        <w:ind w:right="-2"/>
        <w:jc w:val="center"/>
        <w:rPr>
          <w:rFonts w:ascii="Times New Roman" w:hAnsi="Times New Roman" w:cs="Times New Roman"/>
          <w:sz w:val="18"/>
          <w:szCs w:val="18"/>
        </w:rPr>
      </w:pPr>
      <w:r w:rsidRPr="00E2673C">
        <w:rPr>
          <w:rFonts w:ascii="Times New Roman" w:hAnsi="Times New Roman" w:cs="Times New Roman"/>
          <w:sz w:val="18"/>
          <w:szCs w:val="18"/>
        </w:rPr>
        <w:t>(фамилия, подпись)</w:t>
      </w:r>
    </w:p>
    <w:p w:rsidR="00E2673C" w:rsidRPr="00E2673C" w:rsidRDefault="00E2673C" w:rsidP="00E2673C">
      <w:pPr>
        <w:autoSpaceDE w:val="0"/>
        <w:autoSpaceDN w:val="0"/>
        <w:adjustRightInd w:val="0"/>
        <w:spacing w:after="0" w:line="240" w:lineRule="auto"/>
        <w:ind w:right="-2"/>
        <w:jc w:val="both"/>
        <w:rPr>
          <w:rFonts w:ascii="Times New Roman" w:hAnsi="Times New Roman" w:cs="Times New Roman"/>
          <w:sz w:val="16"/>
          <w:szCs w:val="16"/>
        </w:rPr>
      </w:pPr>
      <w:r w:rsidRPr="00E2673C">
        <w:rPr>
          <w:rFonts w:ascii="Times New Roman" w:hAnsi="Times New Roman" w:cs="Times New Roman"/>
          <w:sz w:val="24"/>
          <w:szCs w:val="24"/>
        </w:rPr>
        <w:t xml:space="preserve">13. Продление наряда-допуска  </w:t>
      </w:r>
    </w:p>
    <w:tbl>
      <w:tblPr>
        <w:tblW w:w="9781" w:type="dxa"/>
        <w:tblInd w:w="-10" w:type="dxa"/>
        <w:tblLayout w:type="fixed"/>
        <w:tblCellMar>
          <w:top w:w="75" w:type="dxa"/>
          <w:left w:w="40" w:type="dxa"/>
          <w:bottom w:w="75" w:type="dxa"/>
          <w:right w:w="40" w:type="dxa"/>
        </w:tblCellMar>
        <w:tblLook w:val="0000" w:firstRow="0" w:lastRow="0" w:firstColumn="0" w:lastColumn="0" w:noHBand="0" w:noVBand="0"/>
      </w:tblPr>
      <w:tblGrid>
        <w:gridCol w:w="840"/>
        <w:gridCol w:w="1200"/>
        <w:gridCol w:w="1200"/>
        <w:gridCol w:w="1580"/>
        <w:gridCol w:w="1276"/>
        <w:gridCol w:w="1417"/>
        <w:gridCol w:w="1275"/>
        <w:gridCol w:w="993"/>
      </w:tblGrid>
      <w:tr w:rsidR="00E2673C" w:rsidRPr="00E2673C" w:rsidTr="00E2673C">
        <w:trPr>
          <w:trHeight w:val="588"/>
        </w:trPr>
        <w:tc>
          <w:tcPr>
            <w:tcW w:w="840" w:type="dxa"/>
            <w:vMerge w:val="restart"/>
            <w:tcBorders>
              <w:top w:val="single" w:sz="8" w:space="0" w:color="auto"/>
              <w:left w:val="single" w:sz="8" w:space="0" w:color="auto"/>
              <w:bottom w:val="single" w:sz="8" w:space="0" w:color="auto"/>
              <w:right w:val="single" w:sz="8" w:space="0" w:color="auto"/>
            </w:tcBorders>
          </w:tcPr>
          <w:p w:rsidR="00E2673C" w:rsidRPr="00E2673C" w:rsidRDefault="00E2673C" w:rsidP="00E2673C">
            <w:pPr>
              <w:autoSpaceDE w:val="0"/>
              <w:autoSpaceDN w:val="0"/>
              <w:adjustRightInd w:val="0"/>
              <w:spacing w:after="0" w:line="240" w:lineRule="auto"/>
              <w:ind w:left="-45" w:right="-2"/>
              <w:jc w:val="center"/>
              <w:rPr>
                <w:rFonts w:ascii="Times New Roman" w:hAnsi="Times New Roman" w:cs="Times New Roman"/>
              </w:rPr>
            </w:pPr>
            <w:r w:rsidRPr="00E2673C">
              <w:rPr>
                <w:rFonts w:ascii="Times New Roman" w:hAnsi="Times New Roman" w:cs="Times New Roman"/>
              </w:rPr>
              <w:t>Дата,</w:t>
            </w:r>
          </w:p>
          <w:p w:rsidR="00E2673C" w:rsidRPr="00E2673C" w:rsidRDefault="00E2673C" w:rsidP="00E2673C">
            <w:pPr>
              <w:autoSpaceDE w:val="0"/>
              <w:autoSpaceDN w:val="0"/>
              <w:adjustRightInd w:val="0"/>
              <w:spacing w:after="0" w:line="240" w:lineRule="auto"/>
              <w:ind w:left="-45" w:right="-2"/>
              <w:jc w:val="center"/>
              <w:rPr>
                <w:rFonts w:ascii="Times New Roman" w:hAnsi="Times New Roman" w:cs="Times New Roman"/>
              </w:rPr>
            </w:pPr>
            <w:r w:rsidRPr="00E2673C">
              <w:rPr>
                <w:rFonts w:ascii="Times New Roman" w:hAnsi="Times New Roman" w:cs="Times New Roman"/>
              </w:rPr>
              <w:t>время</w:t>
            </w:r>
          </w:p>
        </w:tc>
        <w:tc>
          <w:tcPr>
            <w:tcW w:w="2400" w:type="dxa"/>
            <w:gridSpan w:val="2"/>
            <w:tcBorders>
              <w:top w:val="single" w:sz="8" w:space="0" w:color="auto"/>
              <w:left w:val="single" w:sz="8" w:space="0" w:color="auto"/>
              <w:bottom w:val="single" w:sz="8" w:space="0" w:color="auto"/>
              <w:right w:val="single" w:sz="8" w:space="0" w:color="auto"/>
            </w:tcBorders>
          </w:tcPr>
          <w:p w:rsidR="00E2673C" w:rsidRPr="00E2673C" w:rsidRDefault="00E2673C" w:rsidP="00E2673C">
            <w:pPr>
              <w:autoSpaceDE w:val="0"/>
              <w:autoSpaceDN w:val="0"/>
              <w:adjustRightInd w:val="0"/>
              <w:spacing w:after="0" w:line="240" w:lineRule="auto"/>
              <w:ind w:left="-33" w:right="-2"/>
              <w:jc w:val="center"/>
              <w:rPr>
                <w:rFonts w:ascii="Times New Roman" w:hAnsi="Times New Roman" w:cs="Times New Roman"/>
              </w:rPr>
            </w:pPr>
            <w:r w:rsidRPr="00E2673C">
              <w:rPr>
                <w:rFonts w:ascii="Times New Roman" w:hAnsi="Times New Roman" w:cs="Times New Roman"/>
              </w:rPr>
              <w:t>Условия не изменились, смену сдал – производитель работ</w:t>
            </w:r>
          </w:p>
        </w:tc>
        <w:tc>
          <w:tcPr>
            <w:tcW w:w="1580" w:type="dxa"/>
            <w:vMerge w:val="restart"/>
            <w:tcBorders>
              <w:top w:val="single" w:sz="8" w:space="0" w:color="auto"/>
              <w:left w:val="single" w:sz="8" w:space="0" w:color="auto"/>
              <w:bottom w:val="single" w:sz="8" w:space="0" w:color="auto"/>
              <w:right w:val="single" w:sz="8" w:space="0" w:color="auto"/>
            </w:tcBorders>
          </w:tcPr>
          <w:p w:rsidR="00E2673C" w:rsidRPr="00E2673C" w:rsidRDefault="00E2673C" w:rsidP="00E2673C">
            <w:pPr>
              <w:autoSpaceDE w:val="0"/>
              <w:autoSpaceDN w:val="0"/>
              <w:adjustRightInd w:val="0"/>
              <w:spacing w:after="0" w:line="240" w:lineRule="auto"/>
              <w:ind w:left="-23" w:right="-35"/>
              <w:jc w:val="center"/>
              <w:rPr>
                <w:rFonts w:ascii="Times New Roman" w:hAnsi="Times New Roman" w:cs="Times New Roman"/>
              </w:rPr>
            </w:pPr>
            <w:r w:rsidRPr="00E2673C">
              <w:rPr>
                <w:rFonts w:ascii="Times New Roman" w:hAnsi="Times New Roman" w:cs="Times New Roman"/>
              </w:rPr>
              <w:t>Численность</w:t>
            </w:r>
          </w:p>
          <w:p w:rsidR="00E2673C" w:rsidRPr="00E2673C" w:rsidRDefault="00E2673C" w:rsidP="00E2673C">
            <w:pPr>
              <w:autoSpaceDE w:val="0"/>
              <w:autoSpaceDN w:val="0"/>
              <w:adjustRightInd w:val="0"/>
              <w:spacing w:after="0" w:line="240" w:lineRule="auto"/>
              <w:ind w:left="-23" w:right="-35"/>
              <w:jc w:val="center"/>
              <w:rPr>
                <w:rFonts w:ascii="Times New Roman" w:hAnsi="Times New Roman" w:cs="Times New Roman"/>
              </w:rPr>
            </w:pPr>
            <w:r w:rsidRPr="00E2673C">
              <w:rPr>
                <w:rFonts w:ascii="Times New Roman" w:hAnsi="Times New Roman" w:cs="Times New Roman"/>
              </w:rPr>
              <w:t>состава заступающей</w:t>
            </w:r>
          </w:p>
          <w:p w:rsidR="00E2673C" w:rsidRPr="00E2673C" w:rsidRDefault="00E2673C" w:rsidP="00E2673C">
            <w:pPr>
              <w:autoSpaceDE w:val="0"/>
              <w:autoSpaceDN w:val="0"/>
              <w:adjustRightInd w:val="0"/>
              <w:spacing w:after="0" w:line="240" w:lineRule="auto"/>
              <w:ind w:left="-23" w:right="-35"/>
              <w:jc w:val="center"/>
              <w:rPr>
                <w:rFonts w:ascii="Times New Roman" w:hAnsi="Times New Roman" w:cs="Times New Roman"/>
              </w:rPr>
            </w:pPr>
            <w:r w:rsidRPr="00E2673C">
              <w:rPr>
                <w:rFonts w:ascii="Times New Roman" w:hAnsi="Times New Roman" w:cs="Times New Roman"/>
              </w:rPr>
              <w:t>бригады</w:t>
            </w:r>
          </w:p>
        </w:tc>
        <w:tc>
          <w:tcPr>
            <w:tcW w:w="2693" w:type="dxa"/>
            <w:gridSpan w:val="2"/>
            <w:tcBorders>
              <w:top w:val="single" w:sz="8" w:space="0" w:color="auto"/>
              <w:left w:val="single" w:sz="8" w:space="0" w:color="auto"/>
              <w:bottom w:val="single" w:sz="8" w:space="0" w:color="auto"/>
              <w:right w:val="single" w:sz="8" w:space="0" w:color="auto"/>
            </w:tcBorders>
          </w:tcPr>
          <w:p w:rsidR="00E2673C" w:rsidRPr="00E2673C" w:rsidRDefault="00E2673C" w:rsidP="00E2673C">
            <w:pPr>
              <w:autoSpaceDE w:val="0"/>
              <w:autoSpaceDN w:val="0"/>
              <w:adjustRightInd w:val="0"/>
              <w:spacing w:after="0" w:line="240" w:lineRule="auto"/>
              <w:ind w:left="-39" w:right="-2"/>
              <w:jc w:val="center"/>
              <w:rPr>
                <w:rFonts w:ascii="Times New Roman" w:hAnsi="Times New Roman" w:cs="Times New Roman"/>
              </w:rPr>
            </w:pPr>
            <w:r w:rsidRPr="00E2673C">
              <w:rPr>
                <w:rFonts w:ascii="Times New Roman" w:hAnsi="Times New Roman" w:cs="Times New Roman"/>
              </w:rPr>
              <w:t>С условиями работ</w:t>
            </w:r>
          </w:p>
          <w:p w:rsidR="00E2673C" w:rsidRPr="00E2673C" w:rsidRDefault="00E2673C" w:rsidP="00E2673C">
            <w:pPr>
              <w:autoSpaceDE w:val="0"/>
              <w:autoSpaceDN w:val="0"/>
              <w:adjustRightInd w:val="0"/>
              <w:spacing w:after="0" w:line="240" w:lineRule="auto"/>
              <w:ind w:left="-39" w:right="-2"/>
              <w:jc w:val="center"/>
              <w:rPr>
                <w:rFonts w:ascii="Times New Roman" w:hAnsi="Times New Roman" w:cs="Times New Roman"/>
              </w:rPr>
            </w:pPr>
            <w:r w:rsidRPr="00E2673C">
              <w:rPr>
                <w:rFonts w:ascii="Times New Roman" w:hAnsi="Times New Roman" w:cs="Times New Roman"/>
              </w:rPr>
              <w:t>ознакомлен, принял -</w:t>
            </w:r>
          </w:p>
          <w:p w:rsidR="00E2673C" w:rsidRPr="00E2673C" w:rsidRDefault="00E2673C" w:rsidP="00E2673C">
            <w:pPr>
              <w:autoSpaceDE w:val="0"/>
              <w:autoSpaceDN w:val="0"/>
              <w:adjustRightInd w:val="0"/>
              <w:spacing w:after="0" w:line="240" w:lineRule="auto"/>
              <w:ind w:left="-39" w:right="-2"/>
              <w:jc w:val="center"/>
              <w:rPr>
                <w:rFonts w:ascii="Times New Roman" w:hAnsi="Times New Roman" w:cs="Times New Roman"/>
              </w:rPr>
            </w:pPr>
            <w:r w:rsidRPr="00E2673C">
              <w:rPr>
                <w:rFonts w:ascii="Times New Roman" w:hAnsi="Times New Roman" w:cs="Times New Roman"/>
              </w:rPr>
              <w:t>производитель работ</w:t>
            </w:r>
          </w:p>
        </w:tc>
        <w:tc>
          <w:tcPr>
            <w:tcW w:w="2268" w:type="dxa"/>
            <w:gridSpan w:val="2"/>
            <w:tcBorders>
              <w:top w:val="single" w:sz="8" w:space="0" w:color="auto"/>
              <w:left w:val="single" w:sz="8" w:space="0" w:color="auto"/>
              <w:bottom w:val="single" w:sz="8" w:space="0" w:color="auto"/>
              <w:right w:val="single" w:sz="8" w:space="0" w:color="auto"/>
            </w:tcBorders>
          </w:tcPr>
          <w:p w:rsidR="00E2673C" w:rsidRPr="00E2673C" w:rsidRDefault="00E2673C" w:rsidP="00E2673C">
            <w:pPr>
              <w:autoSpaceDE w:val="0"/>
              <w:autoSpaceDN w:val="0"/>
              <w:adjustRightInd w:val="0"/>
              <w:spacing w:after="0" w:line="240" w:lineRule="auto"/>
              <w:ind w:left="-44" w:right="-2"/>
              <w:jc w:val="center"/>
              <w:rPr>
                <w:rFonts w:ascii="Times New Roman" w:hAnsi="Times New Roman" w:cs="Times New Roman"/>
              </w:rPr>
            </w:pPr>
            <w:r w:rsidRPr="00E2673C">
              <w:rPr>
                <w:rFonts w:ascii="Times New Roman" w:hAnsi="Times New Roman" w:cs="Times New Roman"/>
              </w:rPr>
              <w:t>Допуск разрешаю -</w:t>
            </w:r>
          </w:p>
          <w:p w:rsidR="00E2673C" w:rsidRPr="00E2673C" w:rsidRDefault="00E2673C" w:rsidP="00E2673C">
            <w:pPr>
              <w:autoSpaceDE w:val="0"/>
              <w:autoSpaceDN w:val="0"/>
              <w:adjustRightInd w:val="0"/>
              <w:spacing w:after="0" w:line="240" w:lineRule="auto"/>
              <w:ind w:left="-44" w:right="-2"/>
              <w:jc w:val="center"/>
              <w:rPr>
                <w:rFonts w:ascii="Times New Roman" w:hAnsi="Times New Roman" w:cs="Times New Roman"/>
              </w:rPr>
            </w:pPr>
            <w:r w:rsidRPr="00E2673C">
              <w:rPr>
                <w:rFonts w:ascii="Times New Roman" w:hAnsi="Times New Roman" w:cs="Times New Roman"/>
              </w:rPr>
              <w:t>допускающий к</w:t>
            </w:r>
          </w:p>
          <w:p w:rsidR="00E2673C" w:rsidRPr="00E2673C" w:rsidRDefault="00E2673C" w:rsidP="00E2673C">
            <w:pPr>
              <w:autoSpaceDE w:val="0"/>
              <w:autoSpaceDN w:val="0"/>
              <w:adjustRightInd w:val="0"/>
              <w:spacing w:after="0" w:line="240" w:lineRule="auto"/>
              <w:ind w:left="-44" w:right="-2"/>
              <w:jc w:val="center"/>
              <w:rPr>
                <w:rFonts w:ascii="Times New Roman" w:hAnsi="Times New Roman" w:cs="Times New Roman"/>
              </w:rPr>
            </w:pPr>
            <w:r w:rsidRPr="00E2673C">
              <w:rPr>
                <w:rFonts w:ascii="Times New Roman" w:hAnsi="Times New Roman" w:cs="Times New Roman"/>
              </w:rPr>
              <w:t>работе в смене</w:t>
            </w:r>
          </w:p>
        </w:tc>
      </w:tr>
      <w:tr w:rsidR="00E2673C" w:rsidRPr="00E2673C" w:rsidTr="00E2673C">
        <w:trPr>
          <w:trHeight w:hRule="exact" w:val="340"/>
        </w:trPr>
        <w:tc>
          <w:tcPr>
            <w:tcW w:w="840" w:type="dxa"/>
            <w:vMerge/>
            <w:tcBorders>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spacing w:after="0" w:line="240" w:lineRule="auto"/>
              <w:ind w:right="-2"/>
              <w:jc w:val="center"/>
              <w:rPr>
                <w:rFonts w:ascii="Times New Roman" w:hAnsi="Times New Roman" w:cs="Times New Roman"/>
              </w:rPr>
            </w:pPr>
          </w:p>
        </w:tc>
        <w:tc>
          <w:tcPr>
            <w:tcW w:w="1200" w:type="dxa"/>
            <w:tcBorders>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spacing w:after="0" w:line="240" w:lineRule="auto"/>
              <w:ind w:right="-2"/>
              <w:jc w:val="center"/>
              <w:rPr>
                <w:rFonts w:ascii="Times New Roman" w:hAnsi="Times New Roman" w:cs="Times New Roman"/>
              </w:rPr>
            </w:pPr>
            <w:r w:rsidRPr="00E2673C">
              <w:rPr>
                <w:rFonts w:ascii="Times New Roman" w:hAnsi="Times New Roman" w:cs="Times New Roman"/>
              </w:rPr>
              <w:t>фамилия</w:t>
            </w:r>
          </w:p>
        </w:tc>
        <w:tc>
          <w:tcPr>
            <w:tcW w:w="1200" w:type="dxa"/>
            <w:tcBorders>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spacing w:after="0" w:line="240" w:lineRule="auto"/>
              <w:ind w:right="-2"/>
              <w:jc w:val="center"/>
              <w:rPr>
                <w:rFonts w:ascii="Times New Roman" w:hAnsi="Times New Roman" w:cs="Times New Roman"/>
              </w:rPr>
            </w:pPr>
            <w:r w:rsidRPr="00E2673C">
              <w:rPr>
                <w:rFonts w:ascii="Times New Roman" w:hAnsi="Times New Roman" w:cs="Times New Roman"/>
              </w:rPr>
              <w:t>подпись</w:t>
            </w:r>
          </w:p>
        </w:tc>
        <w:tc>
          <w:tcPr>
            <w:tcW w:w="1580" w:type="dxa"/>
            <w:vMerge/>
            <w:tcBorders>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spacing w:after="0" w:line="240" w:lineRule="auto"/>
              <w:ind w:right="-2"/>
              <w:jc w:val="center"/>
              <w:rPr>
                <w:rFonts w:ascii="Times New Roman" w:hAnsi="Times New Roman" w:cs="Times New Roman"/>
              </w:rPr>
            </w:pPr>
          </w:p>
        </w:tc>
        <w:tc>
          <w:tcPr>
            <w:tcW w:w="1276" w:type="dxa"/>
            <w:tcBorders>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spacing w:after="0" w:line="240" w:lineRule="auto"/>
              <w:ind w:right="-2"/>
              <w:jc w:val="center"/>
              <w:rPr>
                <w:rFonts w:ascii="Times New Roman" w:hAnsi="Times New Roman" w:cs="Times New Roman"/>
              </w:rPr>
            </w:pPr>
            <w:r w:rsidRPr="00E2673C">
              <w:rPr>
                <w:rFonts w:ascii="Times New Roman" w:hAnsi="Times New Roman" w:cs="Times New Roman"/>
              </w:rPr>
              <w:t>фамилия</w:t>
            </w:r>
          </w:p>
        </w:tc>
        <w:tc>
          <w:tcPr>
            <w:tcW w:w="1417" w:type="dxa"/>
            <w:tcBorders>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spacing w:after="0" w:line="240" w:lineRule="auto"/>
              <w:ind w:right="-2"/>
              <w:jc w:val="center"/>
              <w:rPr>
                <w:rFonts w:ascii="Times New Roman" w:hAnsi="Times New Roman" w:cs="Times New Roman"/>
              </w:rPr>
            </w:pPr>
            <w:r w:rsidRPr="00E2673C">
              <w:rPr>
                <w:rFonts w:ascii="Times New Roman" w:hAnsi="Times New Roman" w:cs="Times New Roman"/>
              </w:rPr>
              <w:t>подпись</w:t>
            </w:r>
          </w:p>
        </w:tc>
        <w:tc>
          <w:tcPr>
            <w:tcW w:w="1275" w:type="dxa"/>
            <w:tcBorders>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spacing w:after="0" w:line="240" w:lineRule="auto"/>
              <w:ind w:right="-2"/>
              <w:jc w:val="center"/>
              <w:rPr>
                <w:rFonts w:ascii="Times New Roman" w:hAnsi="Times New Roman" w:cs="Times New Roman"/>
              </w:rPr>
            </w:pPr>
            <w:r w:rsidRPr="00E2673C">
              <w:rPr>
                <w:rFonts w:ascii="Times New Roman" w:hAnsi="Times New Roman" w:cs="Times New Roman"/>
              </w:rPr>
              <w:t>фамилия</w:t>
            </w:r>
          </w:p>
        </w:tc>
        <w:tc>
          <w:tcPr>
            <w:tcW w:w="993" w:type="dxa"/>
            <w:tcBorders>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spacing w:after="0" w:line="240" w:lineRule="auto"/>
              <w:ind w:right="-2"/>
              <w:jc w:val="center"/>
              <w:rPr>
                <w:rFonts w:ascii="Times New Roman" w:hAnsi="Times New Roman" w:cs="Times New Roman"/>
              </w:rPr>
            </w:pPr>
            <w:r w:rsidRPr="00E2673C">
              <w:rPr>
                <w:rFonts w:ascii="Times New Roman" w:hAnsi="Times New Roman" w:cs="Times New Roman"/>
              </w:rPr>
              <w:t>подпись</w:t>
            </w:r>
          </w:p>
        </w:tc>
      </w:tr>
    </w:tbl>
    <w:p w:rsidR="00E2673C" w:rsidRPr="00E2673C" w:rsidRDefault="00E2673C" w:rsidP="00E2673C">
      <w:pPr>
        <w:autoSpaceDE w:val="0"/>
        <w:autoSpaceDN w:val="0"/>
        <w:adjustRightInd w:val="0"/>
        <w:spacing w:after="0" w:line="240" w:lineRule="auto"/>
        <w:jc w:val="both"/>
        <w:rPr>
          <w:rFonts w:ascii="Times New Roman" w:hAnsi="Times New Roman" w:cs="Times New Roman"/>
          <w:sz w:val="24"/>
          <w:szCs w:val="24"/>
        </w:rPr>
      </w:pPr>
      <w:r w:rsidRPr="00E2673C">
        <w:rPr>
          <w:rFonts w:ascii="Times New Roman" w:hAnsi="Times New Roman" w:cs="Times New Roman"/>
          <w:sz w:val="24"/>
          <w:szCs w:val="24"/>
        </w:rPr>
        <w:t xml:space="preserve">14. Работа окончена ___________, рабочее место убрано, персонал с места производства работ </w:t>
      </w:r>
    </w:p>
    <w:p w:rsidR="00E2673C" w:rsidRPr="00E2673C" w:rsidRDefault="00E2673C" w:rsidP="00E2673C">
      <w:pPr>
        <w:autoSpaceDE w:val="0"/>
        <w:autoSpaceDN w:val="0"/>
        <w:adjustRightInd w:val="0"/>
        <w:spacing w:after="0" w:line="240" w:lineRule="auto"/>
        <w:jc w:val="both"/>
        <w:rPr>
          <w:rFonts w:ascii="Times New Roman" w:hAnsi="Times New Roman" w:cs="Times New Roman"/>
          <w:sz w:val="18"/>
          <w:szCs w:val="18"/>
        </w:rPr>
      </w:pPr>
      <w:r w:rsidRPr="00E2673C">
        <w:rPr>
          <w:rFonts w:ascii="Times New Roman" w:hAnsi="Times New Roman" w:cs="Times New Roman"/>
          <w:sz w:val="18"/>
          <w:szCs w:val="18"/>
        </w:rPr>
        <w:t xml:space="preserve">                                                     (дата, время)</w:t>
      </w:r>
    </w:p>
    <w:p w:rsidR="00E2673C" w:rsidRPr="00E2673C" w:rsidRDefault="00E2673C" w:rsidP="00E2673C">
      <w:pPr>
        <w:autoSpaceDE w:val="0"/>
        <w:autoSpaceDN w:val="0"/>
        <w:adjustRightInd w:val="0"/>
        <w:spacing w:after="0" w:line="240" w:lineRule="auto"/>
        <w:jc w:val="both"/>
        <w:rPr>
          <w:rFonts w:ascii="Times New Roman" w:hAnsi="Times New Roman" w:cs="Times New Roman"/>
          <w:sz w:val="24"/>
          <w:szCs w:val="24"/>
        </w:rPr>
      </w:pPr>
      <w:r w:rsidRPr="00E2673C">
        <w:rPr>
          <w:rFonts w:ascii="Times New Roman" w:hAnsi="Times New Roman" w:cs="Times New Roman"/>
          <w:sz w:val="24"/>
          <w:szCs w:val="24"/>
        </w:rPr>
        <w:t>выведен</w:t>
      </w:r>
    </w:p>
    <w:tbl>
      <w:tblPr>
        <w:tblStyle w:val="af6"/>
        <w:tblW w:w="9138" w:type="dxa"/>
        <w:jc w:val="right"/>
        <w:tblLayout w:type="fixed"/>
        <w:tblLook w:val="04A0" w:firstRow="1" w:lastRow="0" w:firstColumn="1" w:lastColumn="0" w:noHBand="0" w:noVBand="1"/>
      </w:tblPr>
      <w:tblGrid>
        <w:gridCol w:w="2410"/>
        <w:gridCol w:w="567"/>
        <w:gridCol w:w="6161"/>
      </w:tblGrid>
      <w:tr w:rsidR="00E2673C" w:rsidRPr="00E2673C" w:rsidTr="00E2673C">
        <w:trPr>
          <w:trHeight w:val="298"/>
          <w:jc w:val="right"/>
        </w:trPr>
        <w:tc>
          <w:tcPr>
            <w:tcW w:w="9138" w:type="dxa"/>
            <w:gridSpan w:val="3"/>
            <w:tcBorders>
              <w:top w:val="nil"/>
              <w:left w:val="nil"/>
              <w:bottom w:val="nil"/>
              <w:right w:val="nil"/>
            </w:tcBorders>
            <w:vAlign w:val="bottom"/>
          </w:tcPr>
          <w:p w:rsidR="00E2673C" w:rsidRPr="00E2673C" w:rsidRDefault="00E2673C" w:rsidP="00E2673C">
            <w:pPr>
              <w:autoSpaceDE w:val="0"/>
              <w:autoSpaceDN w:val="0"/>
              <w:adjustRightInd w:val="0"/>
              <w:ind w:left="-105" w:right="-123"/>
              <w:rPr>
                <w:rFonts w:ascii="Times New Roman" w:hAnsi="Times New Roman" w:cs="Times New Roman"/>
                <w:sz w:val="24"/>
                <w:szCs w:val="24"/>
              </w:rPr>
            </w:pPr>
            <w:r w:rsidRPr="00E2673C">
              <w:rPr>
                <w:rFonts w:ascii="Times New Roman" w:hAnsi="Times New Roman" w:cs="Times New Roman"/>
                <w:sz w:val="24"/>
                <w:szCs w:val="24"/>
              </w:rPr>
              <w:t>Наряд-допуск сдал ________________________________________________________________</w:t>
            </w:r>
          </w:p>
        </w:tc>
      </w:tr>
      <w:tr w:rsidR="00E2673C" w:rsidRPr="00E2673C" w:rsidTr="00E2673C">
        <w:trPr>
          <w:trHeight w:val="417"/>
          <w:jc w:val="right"/>
        </w:trPr>
        <w:tc>
          <w:tcPr>
            <w:tcW w:w="9138" w:type="dxa"/>
            <w:gridSpan w:val="3"/>
            <w:tcBorders>
              <w:top w:val="nil"/>
              <w:left w:val="nil"/>
              <w:bottom w:val="nil"/>
              <w:right w:val="nil"/>
            </w:tcBorders>
          </w:tcPr>
          <w:p w:rsidR="00E2673C" w:rsidRPr="00E2673C" w:rsidRDefault="00E2673C" w:rsidP="00E2673C">
            <w:pPr>
              <w:autoSpaceDE w:val="0"/>
              <w:autoSpaceDN w:val="0"/>
              <w:adjustRightInd w:val="0"/>
              <w:jc w:val="center"/>
              <w:rPr>
                <w:rFonts w:ascii="Times New Roman" w:hAnsi="Times New Roman" w:cs="Times New Roman"/>
                <w:sz w:val="24"/>
                <w:szCs w:val="24"/>
              </w:rPr>
            </w:pPr>
            <w:r w:rsidRPr="00E2673C">
              <w:rPr>
                <w:rFonts w:ascii="Times New Roman" w:hAnsi="Times New Roman" w:cs="Times New Roman"/>
                <w:sz w:val="18"/>
                <w:szCs w:val="18"/>
              </w:rPr>
              <w:t xml:space="preserve">                                               (должность, фамилия, подпись производителя работ)</w:t>
            </w:r>
          </w:p>
        </w:tc>
      </w:tr>
      <w:tr w:rsidR="00E2673C" w:rsidRPr="00E2673C" w:rsidTr="00E2673C">
        <w:trPr>
          <w:gridAfter w:val="1"/>
          <w:wAfter w:w="6161" w:type="dxa"/>
          <w:trHeight w:val="278"/>
          <w:jc w:val="right"/>
        </w:trPr>
        <w:tc>
          <w:tcPr>
            <w:tcW w:w="2977" w:type="dxa"/>
            <w:gridSpan w:val="2"/>
            <w:tcBorders>
              <w:top w:val="nil"/>
              <w:left w:val="nil"/>
              <w:bottom w:val="nil"/>
              <w:right w:val="nil"/>
            </w:tcBorders>
            <w:vAlign w:val="bottom"/>
          </w:tcPr>
          <w:p w:rsidR="00E2673C" w:rsidRPr="00E2673C" w:rsidRDefault="00E2673C" w:rsidP="00E2673C">
            <w:pPr>
              <w:autoSpaceDE w:val="0"/>
              <w:autoSpaceDN w:val="0"/>
              <w:adjustRightInd w:val="0"/>
              <w:ind w:left="-105"/>
              <w:rPr>
                <w:rFonts w:ascii="Times New Roman" w:hAnsi="Times New Roman" w:cs="Times New Roman"/>
                <w:sz w:val="24"/>
                <w:szCs w:val="24"/>
              </w:rPr>
            </w:pPr>
            <w:r w:rsidRPr="00E2673C">
              <w:rPr>
                <w:rFonts w:ascii="Times New Roman" w:hAnsi="Times New Roman" w:cs="Times New Roman"/>
                <w:sz w:val="24"/>
                <w:szCs w:val="24"/>
              </w:rPr>
              <w:t xml:space="preserve"> Наряд-допуск принял</w:t>
            </w:r>
          </w:p>
        </w:tc>
      </w:tr>
      <w:tr w:rsidR="00E2673C" w:rsidRPr="00E2673C" w:rsidTr="00E2673C">
        <w:trPr>
          <w:jc w:val="right"/>
        </w:trPr>
        <w:tc>
          <w:tcPr>
            <w:tcW w:w="2410" w:type="dxa"/>
            <w:tcBorders>
              <w:top w:val="nil"/>
              <w:left w:val="nil"/>
              <w:bottom w:val="nil"/>
              <w:right w:val="nil"/>
            </w:tcBorders>
          </w:tcPr>
          <w:p w:rsidR="00E2673C" w:rsidRPr="00E2673C" w:rsidRDefault="00E2673C" w:rsidP="00E2673C">
            <w:pPr>
              <w:autoSpaceDE w:val="0"/>
              <w:autoSpaceDN w:val="0"/>
              <w:adjustRightInd w:val="0"/>
              <w:jc w:val="both"/>
              <w:rPr>
                <w:rFonts w:ascii="Times New Roman" w:hAnsi="Times New Roman" w:cs="Times New Roman"/>
                <w:sz w:val="24"/>
                <w:szCs w:val="24"/>
              </w:rPr>
            </w:pPr>
          </w:p>
        </w:tc>
        <w:tc>
          <w:tcPr>
            <w:tcW w:w="6728" w:type="dxa"/>
            <w:gridSpan w:val="2"/>
            <w:tcBorders>
              <w:top w:val="single" w:sz="4" w:space="0" w:color="auto"/>
              <w:left w:val="nil"/>
              <w:bottom w:val="nil"/>
              <w:right w:val="nil"/>
            </w:tcBorders>
          </w:tcPr>
          <w:p w:rsidR="00E2673C" w:rsidRPr="00E2673C" w:rsidRDefault="00E2673C" w:rsidP="00E2673C">
            <w:pPr>
              <w:autoSpaceDE w:val="0"/>
              <w:autoSpaceDN w:val="0"/>
              <w:adjustRightInd w:val="0"/>
              <w:jc w:val="center"/>
              <w:rPr>
                <w:rFonts w:ascii="Times New Roman" w:hAnsi="Times New Roman" w:cs="Times New Roman"/>
                <w:sz w:val="18"/>
                <w:szCs w:val="18"/>
              </w:rPr>
            </w:pPr>
            <w:r w:rsidRPr="00E2673C">
              <w:rPr>
                <w:rFonts w:ascii="Times New Roman" w:hAnsi="Times New Roman" w:cs="Times New Roman"/>
                <w:sz w:val="18"/>
                <w:szCs w:val="18"/>
              </w:rPr>
              <w:t>(должность, фамилия, подпись допускающего к работе)</w:t>
            </w:r>
          </w:p>
        </w:tc>
      </w:tr>
    </w:tbl>
    <w:p w:rsidR="00E2673C" w:rsidRPr="00E2673C" w:rsidRDefault="00E2673C" w:rsidP="00E2673C">
      <w:bookmarkStart w:id="47" w:name="_Приложение_1"/>
      <w:bookmarkEnd w:id="47"/>
      <w:r w:rsidRPr="00E2673C">
        <w:br w:type="page"/>
      </w:r>
    </w:p>
    <w:tbl>
      <w:tblPr>
        <w:tblStyle w:val="af6"/>
        <w:tblW w:w="4305" w:type="dxa"/>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
        <w:gridCol w:w="593"/>
        <w:gridCol w:w="296"/>
        <w:gridCol w:w="1336"/>
        <w:gridCol w:w="593"/>
        <w:gridCol w:w="152"/>
        <w:gridCol w:w="441"/>
        <w:gridCol w:w="301"/>
      </w:tblGrid>
      <w:tr w:rsidR="00E2673C" w:rsidRPr="00E2673C" w:rsidTr="00E2673C">
        <w:trPr>
          <w:trHeight w:val="344"/>
        </w:trPr>
        <w:tc>
          <w:tcPr>
            <w:tcW w:w="4305" w:type="dxa"/>
            <w:gridSpan w:val="8"/>
          </w:tcPr>
          <w:p w:rsidR="00E2673C" w:rsidRPr="00E2673C" w:rsidRDefault="00E2673C" w:rsidP="00E2673C">
            <w:pPr>
              <w:jc w:val="right"/>
            </w:pPr>
            <w:r w:rsidRPr="00E2673C">
              <w:rPr>
                <w:rFonts w:ascii="Times New Roman" w:hAnsi="Times New Roman" w:cs="Times New Roman"/>
                <w:sz w:val="24"/>
                <w:szCs w:val="24"/>
              </w:rPr>
              <w:lastRenderedPageBreak/>
              <w:t>Приложение 1</w:t>
            </w:r>
          </w:p>
        </w:tc>
      </w:tr>
      <w:tr w:rsidR="00E2673C" w:rsidRPr="00E2673C" w:rsidTr="00E2673C">
        <w:trPr>
          <w:trHeight w:val="344"/>
        </w:trPr>
        <w:tc>
          <w:tcPr>
            <w:tcW w:w="3563" w:type="dxa"/>
            <w:gridSpan w:val="6"/>
          </w:tcPr>
          <w:p w:rsidR="00E2673C" w:rsidRPr="00E2673C" w:rsidRDefault="00E2673C" w:rsidP="00E2673C">
            <w:pPr>
              <w:spacing w:line="276" w:lineRule="auto"/>
              <w:jc w:val="right"/>
              <w:rPr>
                <w:rFonts w:ascii="Times New Roman" w:hAnsi="Times New Roman" w:cs="Times New Roman"/>
                <w:sz w:val="24"/>
                <w:szCs w:val="24"/>
              </w:rPr>
            </w:pPr>
            <w:r w:rsidRPr="00E2673C">
              <w:rPr>
                <w:rFonts w:ascii="Times New Roman" w:hAnsi="Times New Roman" w:cs="Times New Roman"/>
                <w:sz w:val="24"/>
                <w:szCs w:val="24"/>
              </w:rPr>
              <w:t>к наряд-допуску №</w:t>
            </w:r>
          </w:p>
        </w:tc>
        <w:tc>
          <w:tcPr>
            <w:tcW w:w="742" w:type="dxa"/>
            <w:gridSpan w:val="2"/>
            <w:tcBorders>
              <w:bottom w:val="single" w:sz="4" w:space="0" w:color="auto"/>
            </w:tcBorders>
            <w:shd w:val="clear" w:color="auto" w:fill="auto"/>
          </w:tcPr>
          <w:p w:rsidR="00E2673C" w:rsidRPr="00E2673C" w:rsidRDefault="00E2673C" w:rsidP="00E2673C">
            <w:pPr>
              <w:jc w:val="right"/>
              <w:rPr>
                <w:rFonts w:ascii="Times New Roman" w:hAnsi="Times New Roman" w:cs="Times New Roman"/>
                <w:sz w:val="24"/>
                <w:szCs w:val="24"/>
              </w:rPr>
            </w:pPr>
          </w:p>
        </w:tc>
      </w:tr>
      <w:tr w:rsidR="00E2673C" w:rsidRPr="00E2673C" w:rsidTr="00E2673C">
        <w:trPr>
          <w:trHeight w:val="344"/>
        </w:trPr>
        <w:tc>
          <w:tcPr>
            <w:tcW w:w="593" w:type="dxa"/>
          </w:tcPr>
          <w:p w:rsidR="00E2673C" w:rsidRPr="00E2673C" w:rsidRDefault="00E2673C" w:rsidP="00E2673C">
            <w:pPr>
              <w:spacing w:line="276" w:lineRule="auto"/>
              <w:ind w:right="-112"/>
              <w:jc w:val="right"/>
              <w:rPr>
                <w:rFonts w:ascii="Times New Roman" w:hAnsi="Times New Roman" w:cs="Times New Roman"/>
                <w:sz w:val="24"/>
                <w:szCs w:val="24"/>
              </w:rPr>
            </w:pPr>
            <w:r w:rsidRPr="00E2673C">
              <w:rPr>
                <w:rFonts w:ascii="Times New Roman" w:hAnsi="Times New Roman" w:cs="Times New Roman"/>
                <w:sz w:val="24"/>
                <w:szCs w:val="24"/>
              </w:rPr>
              <w:t>от «</w:t>
            </w:r>
          </w:p>
        </w:tc>
        <w:tc>
          <w:tcPr>
            <w:tcW w:w="593" w:type="dxa"/>
            <w:tcBorders>
              <w:bottom w:val="single" w:sz="4" w:space="0" w:color="auto"/>
            </w:tcBorders>
            <w:shd w:val="clear" w:color="auto" w:fill="auto"/>
          </w:tcPr>
          <w:p w:rsidR="00E2673C" w:rsidRPr="00E2673C" w:rsidRDefault="00E2673C" w:rsidP="00E2673C">
            <w:pPr>
              <w:spacing w:line="276" w:lineRule="auto"/>
              <w:jc w:val="right"/>
              <w:rPr>
                <w:rFonts w:ascii="Times New Roman" w:hAnsi="Times New Roman" w:cs="Times New Roman"/>
                <w:sz w:val="24"/>
                <w:szCs w:val="24"/>
              </w:rPr>
            </w:pPr>
          </w:p>
        </w:tc>
        <w:tc>
          <w:tcPr>
            <w:tcW w:w="296" w:type="dxa"/>
            <w:shd w:val="clear" w:color="auto" w:fill="auto"/>
          </w:tcPr>
          <w:p w:rsidR="00E2673C" w:rsidRPr="00E2673C" w:rsidRDefault="00E2673C" w:rsidP="00E2673C">
            <w:pPr>
              <w:spacing w:line="276" w:lineRule="auto"/>
              <w:ind w:hanging="107"/>
              <w:jc w:val="right"/>
              <w:rPr>
                <w:rFonts w:ascii="Times New Roman" w:hAnsi="Times New Roman" w:cs="Times New Roman"/>
                <w:sz w:val="24"/>
                <w:szCs w:val="24"/>
              </w:rPr>
            </w:pPr>
            <w:r w:rsidRPr="00E2673C">
              <w:rPr>
                <w:rFonts w:ascii="Times New Roman" w:hAnsi="Times New Roman" w:cs="Times New Roman"/>
                <w:sz w:val="24"/>
                <w:szCs w:val="24"/>
              </w:rPr>
              <w:t>»</w:t>
            </w:r>
          </w:p>
        </w:tc>
        <w:tc>
          <w:tcPr>
            <w:tcW w:w="1336" w:type="dxa"/>
            <w:tcBorders>
              <w:bottom w:val="single" w:sz="4" w:space="0" w:color="auto"/>
            </w:tcBorders>
            <w:shd w:val="clear" w:color="auto" w:fill="auto"/>
          </w:tcPr>
          <w:p w:rsidR="00E2673C" w:rsidRPr="00E2673C" w:rsidRDefault="00E2673C" w:rsidP="00E2673C">
            <w:pPr>
              <w:spacing w:line="276" w:lineRule="auto"/>
              <w:jc w:val="right"/>
              <w:rPr>
                <w:rFonts w:ascii="Times New Roman" w:hAnsi="Times New Roman" w:cs="Times New Roman"/>
                <w:sz w:val="24"/>
                <w:szCs w:val="24"/>
              </w:rPr>
            </w:pPr>
          </w:p>
        </w:tc>
        <w:tc>
          <w:tcPr>
            <w:tcW w:w="593" w:type="dxa"/>
          </w:tcPr>
          <w:p w:rsidR="00E2673C" w:rsidRPr="00E2673C" w:rsidRDefault="00E2673C" w:rsidP="00E2673C">
            <w:pPr>
              <w:spacing w:line="276" w:lineRule="auto"/>
              <w:jc w:val="right"/>
              <w:rPr>
                <w:rFonts w:ascii="Times New Roman" w:hAnsi="Times New Roman" w:cs="Times New Roman"/>
                <w:sz w:val="24"/>
                <w:szCs w:val="24"/>
              </w:rPr>
            </w:pPr>
            <w:r w:rsidRPr="00E2673C">
              <w:rPr>
                <w:rFonts w:ascii="Times New Roman" w:hAnsi="Times New Roman" w:cs="Times New Roman"/>
                <w:sz w:val="24"/>
                <w:szCs w:val="24"/>
              </w:rPr>
              <w:t>20</w:t>
            </w:r>
          </w:p>
        </w:tc>
        <w:tc>
          <w:tcPr>
            <w:tcW w:w="593" w:type="dxa"/>
            <w:gridSpan w:val="2"/>
            <w:tcBorders>
              <w:bottom w:val="single" w:sz="4" w:space="0" w:color="auto"/>
            </w:tcBorders>
            <w:shd w:val="clear" w:color="auto" w:fill="auto"/>
          </w:tcPr>
          <w:p w:rsidR="00E2673C" w:rsidRPr="00E2673C" w:rsidRDefault="00E2673C" w:rsidP="00E2673C">
            <w:pPr>
              <w:jc w:val="right"/>
              <w:rPr>
                <w:rFonts w:ascii="Times New Roman" w:hAnsi="Times New Roman" w:cs="Times New Roman"/>
                <w:sz w:val="24"/>
                <w:szCs w:val="24"/>
              </w:rPr>
            </w:pPr>
          </w:p>
        </w:tc>
        <w:tc>
          <w:tcPr>
            <w:tcW w:w="301" w:type="dxa"/>
            <w:tcBorders>
              <w:top w:val="single" w:sz="4" w:space="0" w:color="auto"/>
            </w:tcBorders>
          </w:tcPr>
          <w:p w:rsidR="00E2673C" w:rsidRPr="00E2673C" w:rsidRDefault="00E2673C" w:rsidP="00E2673C">
            <w:pPr>
              <w:ind w:right="-261" w:hanging="14"/>
              <w:jc w:val="right"/>
              <w:rPr>
                <w:rFonts w:ascii="Times New Roman" w:hAnsi="Times New Roman" w:cs="Times New Roman"/>
                <w:sz w:val="24"/>
                <w:szCs w:val="24"/>
              </w:rPr>
            </w:pPr>
            <w:r w:rsidRPr="00E2673C">
              <w:rPr>
                <w:rFonts w:ascii="Times New Roman" w:hAnsi="Times New Roman" w:cs="Times New Roman"/>
                <w:sz w:val="24"/>
                <w:szCs w:val="24"/>
              </w:rPr>
              <w:t>г.</w:t>
            </w:r>
          </w:p>
        </w:tc>
      </w:tr>
    </w:tbl>
    <w:p w:rsidR="00E2673C" w:rsidRPr="00E2673C" w:rsidRDefault="00E2673C" w:rsidP="00E2673C">
      <w:pPr>
        <w:autoSpaceDE w:val="0"/>
        <w:autoSpaceDN w:val="0"/>
        <w:adjustRightInd w:val="0"/>
        <w:spacing w:before="240" w:line="240" w:lineRule="auto"/>
        <w:jc w:val="center"/>
        <w:rPr>
          <w:rFonts w:ascii="Times New Roman" w:hAnsi="Times New Roman" w:cs="Times New Roman"/>
          <w:sz w:val="24"/>
          <w:szCs w:val="24"/>
        </w:rPr>
      </w:pPr>
      <w:r w:rsidRPr="00E2673C">
        <w:rPr>
          <w:rFonts w:ascii="Times New Roman" w:hAnsi="Times New Roman" w:cs="Times New Roman"/>
          <w:sz w:val="24"/>
          <w:szCs w:val="24"/>
        </w:rPr>
        <w:t>ПРОВЕДЕНИЕ ИНСТРУКТАЖА НА РАБОЧЕМ МЕСТЕ</w:t>
      </w:r>
    </w:p>
    <w:tbl>
      <w:tblPr>
        <w:tblW w:w="9681" w:type="dxa"/>
        <w:tblInd w:w="-10" w:type="dxa"/>
        <w:tblLayout w:type="fixed"/>
        <w:tblCellMar>
          <w:top w:w="75" w:type="dxa"/>
          <w:left w:w="40" w:type="dxa"/>
          <w:bottom w:w="75" w:type="dxa"/>
          <w:right w:w="40" w:type="dxa"/>
        </w:tblCellMar>
        <w:tblLook w:val="0000" w:firstRow="0" w:lastRow="0" w:firstColumn="0" w:lastColumn="0" w:noHBand="0" w:noVBand="0"/>
      </w:tblPr>
      <w:tblGrid>
        <w:gridCol w:w="567"/>
        <w:gridCol w:w="2835"/>
        <w:gridCol w:w="1440"/>
        <w:gridCol w:w="1560"/>
        <w:gridCol w:w="1200"/>
        <w:gridCol w:w="2079"/>
      </w:tblGrid>
      <w:tr w:rsidR="00E2673C" w:rsidRPr="00E2673C" w:rsidTr="00E2673C">
        <w:trPr>
          <w:trHeight w:val="530"/>
        </w:trPr>
        <w:tc>
          <w:tcPr>
            <w:tcW w:w="567" w:type="dxa"/>
            <w:tcBorders>
              <w:top w:val="single" w:sz="8" w:space="0" w:color="auto"/>
              <w:left w:val="single" w:sz="8" w:space="0" w:color="auto"/>
              <w:bottom w:val="single" w:sz="8" w:space="0" w:color="auto"/>
              <w:right w:val="single" w:sz="8" w:space="0" w:color="auto"/>
            </w:tcBorders>
            <w:vAlign w:val="center"/>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 xml:space="preserve">№ </w:t>
            </w:r>
          </w:p>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п/п</w:t>
            </w:r>
          </w:p>
        </w:tc>
        <w:tc>
          <w:tcPr>
            <w:tcW w:w="2835" w:type="dxa"/>
            <w:tcBorders>
              <w:top w:val="single" w:sz="8" w:space="0" w:color="auto"/>
              <w:left w:val="single" w:sz="8" w:space="0" w:color="auto"/>
              <w:bottom w:val="single" w:sz="8" w:space="0" w:color="auto"/>
              <w:right w:val="single" w:sz="8" w:space="0" w:color="auto"/>
            </w:tcBorders>
            <w:vAlign w:val="center"/>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Дата, время,</w:t>
            </w:r>
          </w:p>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краткое содержание</w:t>
            </w:r>
          </w:p>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инструктажа</w:t>
            </w:r>
          </w:p>
        </w:tc>
        <w:tc>
          <w:tcPr>
            <w:tcW w:w="1440" w:type="dxa"/>
            <w:tcBorders>
              <w:top w:val="single" w:sz="8" w:space="0" w:color="auto"/>
              <w:left w:val="single" w:sz="8" w:space="0" w:color="auto"/>
              <w:bottom w:val="single" w:sz="8" w:space="0" w:color="auto"/>
              <w:right w:val="single" w:sz="8" w:space="0" w:color="auto"/>
            </w:tcBorders>
            <w:vAlign w:val="center"/>
          </w:tcPr>
          <w:p w:rsidR="00E2673C" w:rsidRPr="00E2673C" w:rsidRDefault="00E2673C" w:rsidP="00E2673C">
            <w:pPr>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ФИО</w:t>
            </w:r>
          </w:p>
        </w:tc>
        <w:tc>
          <w:tcPr>
            <w:tcW w:w="1560" w:type="dxa"/>
            <w:tcBorders>
              <w:top w:val="single" w:sz="8" w:space="0" w:color="auto"/>
              <w:left w:val="single" w:sz="8" w:space="0" w:color="auto"/>
              <w:bottom w:val="single" w:sz="8" w:space="0" w:color="auto"/>
              <w:right w:val="single" w:sz="8" w:space="0" w:color="auto"/>
            </w:tcBorders>
            <w:vAlign w:val="center"/>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Профессия</w:t>
            </w:r>
          </w:p>
        </w:tc>
        <w:tc>
          <w:tcPr>
            <w:tcW w:w="1200" w:type="dxa"/>
            <w:tcBorders>
              <w:top w:val="single" w:sz="8" w:space="0" w:color="auto"/>
              <w:left w:val="single" w:sz="8" w:space="0" w:color="auto"/>
              <w:bottom w:val="single" w:sz="8" w:space="0" w:color="auto"/>
              <w:right w:val="single" w:sz="8" w:space="0" w:color="auto"/>
            </w:tcBorders>
            <w:vAlign w:val="center"/>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Подпись</w:t>
            </w:r>
          </w:p>
        </w:tc>
        <w:tc>
          <w:tcPr>
            <w:tcW w:w="2079" w:type="dxa"/>
            <w:tcBorders>
              <w:top w:val="single" w:sz="8" w:space="0" w:color="auto"/>
              <w:left w:val="single" w:sz="8" w:space="0" w:color="auto"/>
              <w:bottom w:val="single" w:sz="8" w:space="0" w:color="auto"/>
              <w:right w:val="single" w:sz="8" w:space="0" w:color="auto"/>
            </w:tcBorders>
            <w:vAlign w:val="center"/>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Подпись</w:t>
            </w:r>
          </w:p>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производителя</w:t>
            </w:r>
          </w:p>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работ</w:t>
            </w:r>
          </w:p>
        </w:tc>
      </w:tr>
      <w:tr w:rsidR="00E2673C" w:rsidRPr="00E2673C" w:rsidTr="00E2673C">
        <w:trPr>
          <w:trHeight w:hRule="exact" w:val="205"/>
        </w:trPr>
        <w:tc>
          <w:tcPr>
            <w:tcW w:w="567" w:type="dxa"/>
            <w:tcBorders>
              <w:top w:val="single" w:sz="8" w:space="0" w:color="auto"/>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spacing w:after="0" w:line="240" w:lineRule="atLeast"/>
              <w:jc w:val="center"/>
              <w:rPr>
                <w:rFonts w:ascii="Times New Roman" w:hAnsi="Times New Roman" w:cs="Times New Roman"/>
                <w:sz w:val="24"/>
                <w:szCs w:val="24"/>
              </w:rPr>
            </w:pPr>
            <w:r w:rsidRPr="00E2673C">
              <w:rPr>
                <w:rFonts w:ascii="Times New Roman" w:hAnsi="Times New Roman" w:cs="Times New Roman"/>
                <w:sz w:val="36"/>
              </w:rPr>
              <w:t>1</w:t>
            </w:r>
          </w:p>
        </w:tc>
        <w:tc>
          <w:tcPr>
            <w:tcW w:w="2835" w:type="dxa"/>
            <w:tcBorders>
              <w:top w:val="single" w:sz="8" w:space="0" w:color="auto"/>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single" w:sz="8" w:space="0" w:color="auto"/>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0"/>
                <w:szCs w:val="20"/>
              </w:rPr>
            </w:pPr>
          </w:p>
        </w:tc>
        <w:tc>
          <w:tcPr>
            <w:tcW w:w="1560" w:type="dxa"/>
            <w:tcBorders>
              <w:top w:val="single" w:sz="8" w:space="0" w:color="auto"/>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0"/>
                <w:szCs w:val="20"/>
              </w:rPr>
            </w:pPr>
          </w:p>
        </w:tc>
        <w:tc>
          <w:tcPr>
            <w:tcW w:w="1200" w:type="dxa"/>
            <w:tcBorders>
              <w:top w:val="single" w:sz="8" w:space="0" w:color="auto"/>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0"/>
                <w:szCs w:val="20"/>
              </w:rPr>
            </w:pPr>
          </w:p>
        </w:tc>
        <w:tc>
          <w:tcPr>
            <w:tcW w:w="2079" w:type="dxa"/>
            <w:tcBorders>
              <w:top w:val="single" w:sz="8" w:space="0" w:color="auto"/>
              <w:left w:val="single" w:sz="8" w:space="0" w:color="auto"/>
              <w:bottom w:val="single" w:sz="4" w:space="0" w:color="auto"/>
              <w:right w:val="single" w:sz="8" w:space="0" w:color="auto"/>
            </w:tcBorders>
          </w:tcPr>
          <w:p w:rsidR="00E2673C" w:rsidRPr="00E2673C" w:rsidRDefault="00E2673C" w:rsidP="00E2673C">
            <w:pPr>
              <w:autoSpaceDE w:val="0"/>
              <w:autoSpaceDN w:val="0"/>
              <w:adjustRightInd w:val="0"/>
              <w:spacing w:after="0" w:line="240" w:lineRule="auto"/>
              <w:jc w:val="center"/>
              <w:rPr>
                <w:rFonts w:ascii="Times New Roman" w:hAnsi="Times New Roman" w:cs="Times New Roman"/>
                <w:sz w:val="20"/>
                <w:szCs w:val="20"/>
              </w:rPr>
            </w:pPr>
          </w:p>
        </w:tc>
      </w:tr>
      <w:tr w:rsidR="00E2673C" w:rsidRPr="00E2673C" w:rsidTr="00E2673C">
        <w:trPr>
          <w:trHeight w:hRule="exact" w:val="227"/>
        </w:trPr>
        <w:tc>
          <w:tcPr>
            <w:tcW w:w="567" w:type="dxa"/>
            <w:tcBorders>
              <w:top w:val="single" w:sz="4" w:space="0" w:color="auto"/>
              <w:left w:val="single" w:sz="8" w:space="0" w:color="auto"/>
              <w:bottom w:val="single" w:sz="4" w:space="0" w:color="auto"/>
              <w:right w:val="single" w:sz="8" w:space="0" w:color="auto"/>
            </w:tcBorders>
            <w:vAlign w:val="center"/>
          </w:tcPr>
          <w:p w:rsidR="00E2673C" w:rsidRPr="00E2673C" w:rsidRDefault="00E2673C" w:rsidP="00E2673C">
            <w:pPr>
              <w:autoSpaceDE w:val="0"/>
              <w:autoSpaceDN w:val="0"/>
              <w:adjustRightInd w:val="0"/>
              <w:spacing w:after="0" w:line="240" w:lineRule="exact"/>
              <w:jc w:val="center"/>
              <w:rPr>
                <w:rFonts w:ascii="Times New Roman" w:hAnsi="Times New Roman" w:cs="Times New Roman"/>
                <w:sz w:val="20"/>
                <w:szCs w:val="24"/>
              </w:rPr>
            </w:pPr>
          </w:p>
        </w:tc>
        <w:tc>
          <w:tcPr>
            <w:tcW w:w="2835" w:type="dxa"/>
            <w:tcBorders>
              <w:top w:val="single" w:sz="4" w:space="0" w:color="auto"/>
              <w:left w:val="single" w:sz="8" w:space="0" w:color="auto"/>
              <w:bottom w:val="single" w:sz="4" w:space="0" w:color="auto"/>
              <w:right w:val="single" w:sz="8" w:space="0" w:color="auto"/>
            </w:tcBorders>
            <w:vAlign w:val="center"/>
          </w:tcPr>
          <w:p w:rsidR="00E2673C" w:rsidRPr="00E2673C" w:rsidRDefault="00E2673C" w:rsidP="00E2673C">
            <w:pPr>
              <w:autoSpaceDE w:val="0"/>
              <w:autoSpaceDN w:val="0"/>
              <w:adjustRightInd w:val="0"/>
              <w:spacing w:after="0" w:line="240" w:lineRule="exact"/>
              <w:jc w:val="center"/>
              <w:rPr>
                <w:rFonts w:ascii="Times New Roman" w:hAnsi="Times New Roman" w:cs="Times New Roman"/>
                <w:sz w:val="20"/>
                <w:szCs w:val="24"/>
              </w:rPr>
            </w:pPr>
          </w:p>
        </w:tc>
        <w:tc>
          <w:tcPr>
            <w:tcW w:w="1440" w:type="dxa"/>
            <w:tcBorders>
              <w:top w:val="single" w:sz="4" w:space="0" w:color="auto"/>
              <w:left w:val="single" w:sz="8" w:space="0" w:color="auto"/>
              <w:bottom w:val="single" w:sz="4" w:space="0" w:color="auto"/>
              <w:right w:val="single" w:sz="8" w:space="0" w:color="auto"/>
            </w:tcBorders>
            <w:vAlign w:val="center"/>
          </w:tcPr>
          <w:p w:rsidR="00E2673C" w:rsidRPr="00E2673C" w:rsidRDefault="00E2673C" w:rsidP="00E2673C">
            <w:pPr>
              <w:autoSpaceDE w:val="0"/>
              <w:autoSpaceDN w:val="0"/>
              <w:adjustRightInd w:val="0"/>
              <w:spacing w:after="0" w:line="240" w:lineRule="exact"/>
              <w:jc w:val="center"/>
              <w:rPr>
                <w:rFonts w:ascii="Times New Roman" w:hAnsi="Times New Roman" w:cs="Times New Roman"/>
                <w:sz w:val="20"/>
                <w:szCs w:val="24"/>
              </w:rPr>
            </w:pPr>
          </w:p>
        </w:tc>
        <w:tc>
          <w:tcPr>
            <w:tcW w:w="1560" w:type="dxa"/>
            <w:tcBorders>
              <w:top w:val="single" w:sz="4" w:space="0" w:color="auto"/>
              <w:left w:val="single" w:sz="8" w:space="0" w:color="auto"/>
              <w:bottom w:val="single" w:sz="4" w:space="0" w:color="auto"/>
              <w:right w:val="single" w:sz="8" w:space="0" w:color="auto"/>
            </w:tcBorders>
            <w:vAlign w:val="center"/>
          </w:tcPr>
          <w:p w:rsidR="00E2673C" w:rsidRPr="00E2673C" w:rsidRDefault="00E2673C" w:rsidP="00E2673C">
            <w:pPr>
              <w:autoSpaceDE w:val="0"/>
              <w:autoSpaceDN w:val="0"/>
              <w:adjustRightInd w:val="0"/>
              <w:spacing w:after="0" w:line="240" w:lineRule="exact"/>
              <w:jc w:val="center"/>
              <w:rPr>
                <w:rFonts w:ascii="Times New Roman" w:hAnsi="Times New Roman" w:cs="Times New Roman"/>
                <w:sz w:val="20"/>
                <w:szCs w:val="24"/>
              </w:rPr>
            </w:pPr>
          </w:p>
        </w:tc>
        <w:tc>
          <w:tcPr>
            <w:tcW w:w="1200" w:type="dxa"/>
            <w:tcBorders>
              <w:top w:val="single" w:sz="4" w:space="0" w:color="auto"/>
              <w:left w:val="single" w:sz="8" w:space="0" w:color="auto"/>
              <w:bottom w:val="single" w:sz="4" w:space="0" w:color="auto"/>
              <w:right w:val="single" w:sz="8" w:space="0" w:color="auto"/>
            </w:tcBorders>
            <w:vAlign w:val="center"/>
          </w:tcPr>
          <w:p w:rsidR="00E2673C" w:rsidRPr="00E2673C" w:rsidRDefault="00E2673C" w:rsidP="00E2673C">
            <w:pPr>
              <w:autoSpaceDE w:val="0"/>
              <w:autoSpaceDN w:val="0"/>
              <w:adjustRightInd w:val="0"/>
              <w:spacing w:after="0" w:line="240" w:lineRule="exact"/>
              <w:jc w:val="center"/>
              <w:rPr>
                <w:rFonts w:ascii="Times New Roman" w:hAnsi="Times New Roman" w:cs="Times New Roman"/>
                <w:sz w:val="20"/>
                <w:szCs w:val="24"/>
              </w:rPr>
            </w:pPr>
          </w:p>
        </w:tc>
        <w:tc>
          <w:tcPr>
            <w:tcW w:w="2079" w:type="dxa"/>
            <w:tcBorders>
              <w:top w:val="single" w:sz="4" w:space="0" w:color="auto"/>
              <w:left w:val="single" w:sz="8" w:space="0" w:color="auto"/>
              <w:bottom w:val="single" w:sz="4" w:space="0" w:color="auto"/>
              <w:right w:val="single" w:sz="8" w:space="0" w:color="auto"/>
            </w:tcBorders>
            <w:vAlign w:val="center"/>
          </w:tcPr>
          <w:p w:rsidR="00E2673C" w:rsidRPr="00E2673C" w:rsidRDefault="00E2673C" w:rsidP="00E2673C">
            <w:pPr>
              <w:autoSpaceDE w:val="0"/>
              <w:autoSpaceDN w:val="0"/>
              <w:adjustRightInd w:val="0"/>
              <w:spacing w:after="0" w:line="240" w:lineRule="exact"/>
              <w:jc w:val="center"/>
              <w:rPr>
                <w:rFonts w:ascii="Times New Roman" w:hAnsi="Times New Roman" w:cs="Times New Roman"/>
                <w:sz w:val="20"/>
                <w:szCs w:val="24"/>
              </w:rPr>
            </w:pPr>
          </w:p>
        </w:tc>
      </w:tr>
      <w:tr w:rsidR="00E2673C" w:rsidRPr="00E2673C" w:rsidTr="00E2673C">
        <w:trPr>
          <w:trHeight w:hRule="exact" w:val="227"/>
        </w:trPr>
        <w:tc>
          <w:tcPr>
            <w:tcW w:w="567" w:type="dxa"/>
            <w:tcBorders>
              <w:top w:val="single" w:sz="4" w:space="0" w:color="auto"/>
              <w:left w:val="single" w:sz="8" w:space="0" w:color="auto"/>
              <w:bottom w:val="single" w:sz="4" w:space="0" w:color="auto"/>
              <w:right w:val="single" w:sz="8" w:space="0" w:color="auto"/>
            </w:tcBorders>
            <w:vAlign w:val="center"/>
          </w:tcPr>
          <w:p w:rsidR="00E2673C" w:rsidRPr="00E2673C" w:rsidRDefault="00E2673C" w:rsidP="00E2673C">
            <w:pPr>
              <w:autoSpaceDE w:val="0"/>
              <w:autoSpaceDN w:val="0"/>
              <w:adjustRightInd w:val="0"/>
              <w:spacing w:after="0" w:line="240" w:lineRule="exact"/>
              <w:jc w:val="center"/>
              <w:rPr>
                <w:rFonts w:ascii="Times New Roman" w:hAnsi="Times New Roman" w:cs="Times New Roman"/>
                <w:sz w:val="20"/>
                <w:szCs w:val="24"/>
              </w:rPr>
            </w:pPr>
          </w:p>
        </w:tc>
        <w:tc>
          <w:tcPr>
            <w:tcW w:w="2835" w:type="dxa"/>
            <w:tcBorders>
              <w:top w:val="single" w:sz="4" w:space="0" w:color="auto"/>
              <w:left w:val="single" w:sz="8" w:space="0" w:color="auto"/>
              <w:bottom w:val="single" w:sz="4" w:space="0" w:color="auto"/>
              <w:right w:val="single" w:sz="8" w:space="0" w:color="auto"/>
            </w:tcBorders>
            <w:vAlign w:val="center"/>
          </w:tcPr>
          <w:p w:rsidR="00E2673C" w:rsidRPr="00E2673C" w:rsidRDefault="00E2673C" w:rsidP="00E2673C">
            <w:pPr>
              <w:autoSpaceDE w:val="0"/>
              <w:autoSpaceDN w:val="0"/>
              <w:adjustRightInd w:val="0"/>
              <w:spacing w:after="0" w:line="240" w:lineRule="exact"/>
              <w:jc w:val="center"/>
              <w:rPr>
                <w:rFonts w:ascii="Times New Roman" w:hAnsi="Times New Roman" w:cs="Times New Roman"/>
                <w:sz w:val="20"/>
                <w:szCs w:val="24"/>
              </w:rPr>
            </w:pPr>
          </w:p>
        </w:tc>
        <w:tc>
          <w:tcPr>
            <w:tcW w:w="1440" w:type="dxa"/>
            <w:tcBorders>
              <w:top w:val="single" w:sz="4" w:space="0" w:color="auto"/>
              <w:left w:val="single" w:sz="8" w:space="0" w:color="auto"/>
              <w:bottom w:val="single" w:sz="4" w:space="0" w:color="auto"/>
              <w:right w:val="single" w:sz="8" w:space="0" w:color="auto"/>
            </w:tcBorders>
            <w:vAlign w:val="center"/>
          </w:tcPr>
          <w:p w:rsidR="00E2673C" w:rsidRPr="00E2673C" w:rsidRDefault="00E2673C" w:rsidP="00E2673C">
            <w:pPr>
              <w:autoSpaceDE w:val="0"/>
              <w:autoSpaceDN w:val="0"/>
              <w:adjustRightInd w:val="0"/>
              <w:spacing w:after="0" w:line="240" w:lineRule="exact"/>
              <w:jc w:val="center"/>
              <w:rPr>
                <w:rFonts w:ascii="Times New Roman" w:hAnsi="Times New Roman" w:cs="Times New Roman"/>
                <w:sz w:val="20"/>
                <w:szCs w:val="24"/>
              </w:rPr>
            </w:pPr>
          </w:p>
        </w:tc>
        <w:tc>
          <w:tcPr>
            <w:tcW w:w="1560" w:type="dxa"/>
            <w:tcBorders>
              <w:top w:val="single" w:sz="4" w:space="0" w:color="auto"/>
              <w:left w:val="single" w:sz="8" w:space="0" w:color="auto"/>
              <w:bottom w:val="single" w:sz="4" w:space="0" w:color="auto"/>
              <w:right w:val="single" w:sz="8" w:space="0" w:color="auto"/>
            </w:tcBorders>
            <w:vAlign w:val="center"/>
          </w:tcPr>
          <w:p w:rsidR="00E2673C" w:rsidRPr="00E2673C" w:rsidRDefault="00E2673C" w:rsidP="00E2673C">
            <w:pPr>
              <w:autoSpaceDE w:val="0"/>
              <w:autoSpaceDN w:val="0"/>
              <w:adjustRightInd w:val="0"/>
              <w:spacing w:after="0" w:line="240" w:lineRule="exact"/>
              <w:jc w:val="center"/>
              <w:rPr>
                <w:rFonts w:ascii="Times New Roman" w:hAnsi="Times New Roman" w:cs="Times New Roman"/>
                <w:sz w:val="20"/>
                <w:szCs w:val="24"/>
              </w:rPr>
            </w:pPr>
          </w:p>
        </w:tc>
        <w:tc>
          <w:tcPr>
            <w:tcW w:w="1200" w:type="dxa"/>
            <w:tcBorders>
              <w:top w:val="single" w:sz="4" w:space="0" w:color="auto"/>
              <w:left w:val="single" w:sz="8" w:space="0" w:color="auto"/>
              <w:bottom w:val="single" w:sz="4" w:space="0" w:color="auto"/>
              <w:right w:val="single" w:sz="8" w:space="0" w:color="auto"/>
            </w:tcBorders>
            <w:vAlign w:val="center"/>
          </w:tcPr>
          <w:p w:rsidR="00E2673C" w:rsidRPr="00E2673C" w:rsidRDefault="00E2673C" w:rsidP="00E2673C">
            <w:pPr>
              <w:autoSpaceDE w:val="0"/>
              <w:autoSpaceDN w:val="0"/>
              <w:adjustRightInd w:val="0"/>
              <w:spacing w:after="0" w:line="240" w:lineRule="exact"/>
              <w:jc w:val="center"/>
              <w:rPr>
                <w:rFonts w:ascii="Times New Roman" w:hAnsi="Times New Roman" w:cs="Times New Roman"/>
                <w:sz w:val="20"/>
                <w:szCs w:val="24"/>
              </w:rPr>
            </w:pPr>
          </w:p>
        </w:tc>
        <w:tc>
          <w:tcPr>
            <w:tcW w:w="2079" w:type="dxa"/>
            <w:tcBorders>
              <w:top w:val="single" w:sz="4" w:space="0" w:color="auto"/>
              <w:left w:val="single" w:sz="8" w:space="0" w:color="auto"/>
              <w:bottom w:val="single" w:sz="4" w:space="0" w:color="auto"/>
              <w:right w:val="single" w:sz="8" w:space="0" w:color="auto"/>
            </w:tcBorders>
            <w:vAlign w:val="center"/>
          </w:tcPr>
          <w:p w:rsidR="00E2673C" w:rsidRPr="00E2673C" w:rsidRDefault="00E2673C" w:rsidP="00E2673C">
            <w:pPr>
              <w:autoSpaceDE w:val="0"/>
              <w:autoSpaceDN w:val="0"/>
              <w:adjustRightInd w:val="0"/>
              <w:spacing w:after="0" w:line="240" w:lineRule="exact"/>
              <w:jc w:val="center"/>
              <w:rPr>
                <w:rFonts w:ascii="Times New Roman" w:hAnsi="Times New Roman" w:cs="Times New Roman"/>
                <w:sz w:val="20"/>
                <w:szCs w:val="24"/>
              </w:rPr>
            </w:pPr>
          </w:p>
        </w:tc>
      </w:tr>
    </w:tbl>
    <w:p w:rsidR="00E2673C" w:rsidRPr="00E2673C" w:rsidRDefault="00E2673C" w:rsidP="00E2673C">
      <w:pPr>
        <w:autoSpaceDE w:val="0"/>
        <w:autoSpaceDN w:val="0"/>
        <w:adjustRightInd w:val="0"/>
        <w:spacing w:after="0" w:line="240" w:lineRule="auto"/>
        <w:jc w:val="both"/>
        <w:rPr>
          <w:rFonts w:ascii="Times New Roman" w:hAnsi="Times New Roman" w:cs="Times New Roman"/>
          <w:i/>
          <w:sz w:val="24"/>
          <w:szCs w:val="24"/>
        </w:rPr>
      </w:pPr>
      <w:r w:rsidRPr="00E2673C">
        <w:rPr>
          <w:rFonts w:ascii="Times New Roman" w:hAnsi="Times New Roman" w:cs="Times New Roman"/>
          <w:i/>
          <w:sz w:val="24"/>
          <w:szCs w:val="24"/>
        </w:rPr>
        <w:t>В период работы находится у допускающего к работе</w:t>
      </w:r>
    </w:p>
    <w:tbl>
      <w:tblPr>
        <w:tblStyle w:val="af6"/>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12"/>
      </w:tblGrid>
      <w:tr w:rsidR="00E2673C" w:rsidRPr="00E2673C" w:rsidTr="00E2673C">
        <w:trPr>
          <w:trHeight w:val="394"/>
        </w:trPr>
        <w:tc>
          <w:tcPr>
            <w:tcW w:w="2122" w:type="dxa"/>
            <w:vAlign w:val="center"/>
          </w:tcPr>
          <w:p w:rsidR="00E2673C" w:rsidRPr="00E2673C" w:rsidRDefault="00E2673C" w:rsidP="00E2673C">
            <w:pPr>
              <w:autoSpaceDE w:val="0"/>
              <w:autoSpaceDN w:val="0"/>
              <w:adjustRightInd w:val="0"/>
              <w:spacing w:line="276" w:lineRule="auto"/>
              <w:ind w:hanging="262"/>
              <w:jc w:val="center"/>
              <w:rPr>
                <w:rFonts w:ascii="Times New Roman" w:hAnsi="Times New Roman" w:cs="Times New Roman"/>
                <w:sz w:val="24"/>
                <w:szCs w:val="24"/>
              </w:rPr>
            </w:pPr>
            <w:r w:rsidRPr="00E2673C">
              <w:rPr>
                <w:rFonts w:ascii="Times New Roman" w:hAnsi="Times New Roman" w:cs="Times New Roman"/>
                <w:sz w:val="24"/>
                <w:szCs w:val="24"/>
              </w:rPr>
              <w:t>Предприятие, цех</w:t>
            </w:r>
          </w:p>
        </w:tc>
        <w:tc>
          <w:tcPr>
            <w:tcW w:w="7512" w:type="dxa"/>
            <w:tcBorders>
              <w:bottom w:val="single" w:sz="4" w:space="0" w:color="auto"/>
            </w:tcBorders>
            <w:shd w:val="clear" w:color="auto" w:fill="auto"/>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p>
        </w:tc>
      </w:tr>
    </w:tbl>
    <w:p w:rsidR="00E2673C" w:rsidRPr="00E2673C" w:rsidRDefault="00E2673C" w:rsidP="00E2673C">
      <w:pPr>
        <w:autoSpaceDE w:val="0"/>
        <w:autoSpaceDN w:val="0"/>
        <w:adjustRightInd w:val="0"/>
        <w:spacing w:after="0" w:line="240" w:lineRule="auto"/>
        <w:rPr>
          <w:rFonts w:ascii="Times New Roman" w:hAnsi="Times New Roman" w:cs="Times New Roman"/>
          <w:sz w:val="20"/>
          <w:szCs w:val="20"/>
        </w:rPr>
      </w:pPr>
    </w:p>
    <w:tbl>
      <w:tblPr>
        <w:tblStyle w:val="af6"/>
        <w:tblW w:w="4305" w:type="dxa"/>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
        <w:gridCol w:w="593"/>
        <w:gridCol w:w="296"/>
        <w:gridCol w:w="1336"/>
        <w:gridCol w:w="593"/>
        <w:gridCol w:w="152"/>
        <w:gridCol w:w="441"/>
        <w:gridCol w:w="301"/>
      </w:tblGrid>
      <w:tr w:rsidR="00E2673C" w:rsidRPr="00E2673C" w:rsidTr="00E2673C">
        <w:trPr>
          <w:trHeight w:val="344"/>
        </w:trPr>
        <w:tc>
          <w:tcPr>
            <w:tcW w:w="4305" w:type="dxa"/>
            <w:gridSpan w:val="8"/>
          </w:tcPr>
          <w:p w:rsidR="00E2673C" w:rsidRPr="00E2673C" w:rsidRDefault="00E2673C" w:rsidP="00E2673C">
            <w:pPr>
              <w:jc w:val="right"/>
            </w:pPr>
            <w:bookmarkStart w:id="48" w:name="_Приложение_2"/>
            <w:bookmarkStart w:id="49" w:name="_Toc76114881"/>
            <w:bookmarkStart w:id="50" w:name="_Hlk85460348"/>
            <w:bookmarkEnd w:id="48"/>
            <w:r w:rsidRPr="00E2673C">
              <w:rPr>
                <w:rFonts w:ascii="Times New Roman" w:hAnsi="Times New Roman" w:cs="Times New Roman"/>
                <w:sz w:val="24"/>
                <w:szCs w:val="24"/>
              </w:rPr>
              <w:t>Приложение 2</w:t>
            </w:r>
            <w:bookmarkEnd w:id="49"/>
          </w:p>
        </w:tc>
      </w:tr>
      <w:tr w:rsidR="00E2673C" w:rsidRPr="00E2673C" w:rsidTr="00E2673C">
        <w:trPr>
          <w:trHeight w:val="344"/>
        </w:trPr>
        <w:tc>
          <w:tcPr>
            <w:tcW w:w="3563" w:type="dxa"/>
            <w:gridSpan w:val="6"/>
          </w:tcPr>
          <w:p w:rsidR="00E2673C" w:rsidRPr="00E2673C" w:rsidRDefault="00E2673C" w:rsidP="00E2673C">
            <w:pPr>
              <w:spacing w:line="276" w:lineRule="auto"/>
              <w:jc w:val="right"/>
              <w:rPr>
                <w:rFonts w:ascii="Times New Roman" w:hAnsi="Times New Roman" w:cs="Times New Roman"/>
                <w:sz w:val="24"/>
                <w:szCs w:val="24"/>
              </w:rPr>
            </w:pPr>
            <w:r w:rsidRPr="00E2673C">
              <w:rPr>
                <w:rFonts w:ascii="Times New Roman" w:hAnsi="Times New Roman" w:cs="Times New Roman"/>
                <w:sz w:val="24"/>
                <w:szCs w:val="24"/>
              </w:rPr>
              <w:t>к наряд-допуску №</w:t>
            </w:r>
          </w:p>
        </w:tc>
        <w:tc>
          <w:tcPr>
            <w:tcW w:w="741" w:type="dxa"/>
            <w:gridSpan w:val="2"/>
            <w:tcBorders>
              <w:bottom w:val="single" w:sz="4" w:space="0" w:color="auto"/>
            </w:tcBorders>
            <w:shd w:val="clear" w:color="auto" w:fill="auto"/>
          </w:tcPr>
          <w:p w:rsidR="00E2673C" w:rsidRPr="00E2673C" w:rsidRDefault="00E2673C" w:rsidP="00E2673C">
            <w:pPr>
              <w:jc w:val="right"/>
              <w:rPr>
                <w:rFonts w:ascii="Times New Roman" w:hAnsi="Times New Roman" w:cs="Times New Roman"/>
                <w:sz w:val="24"/>
                <w:szCs w:val="24"/>
              </w:rPr>
            </w:pPr>
          </w:p>
        </w:tc>
      </w:tr>
      <w:tr w:rsidR="00E2673C" w:rsidRPr="00E2673C" w:rsidTr="00E2673C">
        <w:trPr>
          <w:trHeight w:val="344"/>
        </w:trPr>
        <w:tc>
          <w:tcPr>
            <w:tcW w:w="593" w:type="dxa"/>
          </w:tcPr>
          <w:p w:rsidR="00E2673C" w:rsidRPr="00E2673C" w:rsidRDefault="00E2673C" w:rsidP="00E2673C">
            <w:pPr>
              <w:spacing w:line="276" w:lineRule="auto"/>
              <w:ind w:right="-112"/>
              <w:jc w:val="right"/>
              <w:rPr>
                <w:rFonts w:ascii="Times New Roman" w:hAnsi="Times New Roman" w:cs="Times New Roman"/>
                <w:sz w:val="24"/>
                <w:szCs w:val="24"/>
              </w:rPr>
            </w:pPr>
            <w:r w:rsidRPr="00E2673C">
              <w:rPr>
                <w:rFonts w:ascii="Times New Roman" w:hAnsi="Times New Roman" w:cs="Times New Roman"/>
                <w:sz w:val="24"/>
                <w:szCs w:val="24"/>
              </w:rPr>
              <w:t>от «</w:t>
            </w:r>
          </w:p>
        </w:tc>
        <w:tc>
          <w:tcPr>
            <w:tcW w:w="593" w:type="dxa"/>
            <w:tcBorders>
              <w:bottom w:val="single" w:sz="4" w:space="0" w:color="auto"/>
            </w:tcBorders>
            <w:shd w:val="clear" w:color="auto" w:fill="auto"/>
          </w:tcPr>
          <w:p w:rsidR="00E2673C" w:rsidRPr="00E2673C" w:rsidRDefault="00E2673C" w:rsidP="00E2673C">
            <w:pPr>
              <w:spacing w:line="276" w:lineRule="auto"/>
              <w:jc w:val="right"/>
              <w:rPr>
                <w:rFonts w:ascii="Times New Roman" w:hAnsi="Times New Roman" w:cs="Times New Roman"/>
                <w:sz w:val="24"/>
                <w:szCs w:val="24"/>
              </w:rPr>
            </w:pPr>
          </w:p>
        </w:tc>
        <w:tc>
          <w:tcPr>
            <w:tcW w:w="296" w:type="dxa"/>
            <w:shd w:val="clear" w:color="auto" w:fill="auto"/>
          </w:tcPr>
          <w:p w:rsidR="00E2673C" w:rsidRPr="00E2673C" w:rsidRDefault="00E2673C" w:rsidP="00E2673C">
            <w:pPr>
              <w:spacing w:line="276" w:lineRule="auto"/>
              <w:ind w:hanging="107"/>
              <w:jc w:val="right"/>
              <w:rPr>
                <w:rFonts w:ascii="Times New Roman" w:hAnsi="Times New Roman" w:cs="Times New Roman"/>
                <w:sz w:val="24"/>
                <w:szCs w:val="24"/>
              </w:rPr>
            </w:pPr>
            <w:r w:rsidRPr="00E2673C">
              <w:rPr>
                <w:rFonts w:ascii="Times New Roman" w:hAnsi="Times New Roman" w:cs="Times New Roman"/>
                <w:sz w:val="24"/>
                <w:szCs w:val="24"/>
              </w:rPr>
              <w:t>»</w:t>
            </w:r>
          </w:p>
        </w:tc>
        <w:tc>
          <w:tcPr>
            <w:tcW w:w="1336" w:type="dxa"/>
            <w:tcBorders>
              <w:bottom w:val="single" w:sz="4" w:space="0" w:color="auto"/>
            </w:tcBorders>
            <w:shd w:val="clear" w:color="auto" w:fill="auto"/>
          </w:tcPr>
          <w:p w:rsidR="00E2673C" w:rsidRPr="00E2673C" w:rsidRDefault="00E2673C" w:rsidP="00E2673C">
            <w:pPr>
              <w:spacing w:line="276" w:lineRule="auto"/>
              <w:jc w:val="right"/>
              <w:rPr>
                <w:rFonts w:ascii="Times New Roman" w:hAnsi="Times New Roman" w:cs="Times New Roman"/>
                <w:sz w:val="24"/>
                <w:szCs w:val="24"/>
              </w:rPr>
            </w:pPr>
          </w:p>
        </w:tc>
        <w:tc>
          <w:tcPr>
            <w:tcW w:w="593" w:type="dxa"/>
          </w:tcPr>
          <w:p w:rsidR="00E2673C" w:rsidRPr="00E2673C" w:rsidRDefault="00E2673C" w:rsidP="00E2673C">
            <w:pPr>
              <w:spacing w:line="276" w:lineRule="auto"/>
              <w:jc w:val="right"/>
              <w:rPr>
                <w:rFonts w:ascii="Times New Roman" w:hAnsi="Times New Roman" w:cs="Times New Roman"/>
                <w:sz w:val="24"/>
                <w:szCs w:val="24"/>
              </w:rPr>
            </w:pPr>
            <w:r w:rsidRPr="00E2673C">
              <w:rPr>
                <w:rFonts w:ascii="Times New Roman" w:hAnsi="Times New Roman" w:cs="Times New Roman"/>
                <w:sz w:val="24"/>
                <w:szCs w:val="24"/>
              </w:rPr>
              <w:t>20</w:t>
            </w:r>
          </w:p>
        </w:tc>
        <w:tc>
          <w:tcPr>
            <w:tcW w:w="593" w:type="dxa"/>
            <w:gridSpan w:val="2"/>
            <w:tcBorders>
              <w:bottom w:val="single" w:sz="4" w:space="0" w:color="auto"/>
            </w:tcBorders>
            <w:shd w:val="clear" w:color="auto" w:fill="auto"/>
          </w:tcPr>
          <w:p w:rsidR="00E2673C" w:rsidRPr="00E2673C" w:rsidRDefault="00E2673C" w:rsidP="00E2673C">
            <w:pPr>
              <w:jc w:val="right"/>
              <w:rPr>
                <w:rFonts w:ascii="Times New Roman" w:hAnsi="Times New Roman" w:cs="Times New Roman"/>
                <w:sz w:val="24"/>
                <w:szCs w:val="24"/>
              </w:rPr>
            </w:pPr>
          </w:p>
        </w:tc>
        <w:tc>
          <w:tcPr>
            <w:tcW w:w="296" w:type="dxa"/>
            <w:tcBorders>
              <w:top w:val="single" w:sz="4" w:space="0" w:color="auto"/>
            </w:tcBorders>
          </w:tcPr>
          <w:p w:rsidR="00E2673C" w:rsidRPr="00E2673C" w:rsidRDefault="00E2673C" w:rsidP="00E2673C">
            <w:pPr>
              <w:ind w:right="-261" w:hanging="14"/>
              <w:jc w:val="right"/>
              <w:rPr>
                <w:rFonts w:ascii="Times New Roman" w:hAnsi="Times New Roman" w:cs="Times New Roman"/>
                <w:sz w:val="24"/>
                <w:szCs w:val="24"/>
              </w:rPr>
            </w:pPr>
            <w:r w:rsidRPr="00E2673C">
              <w:rPr>
                <w:rFonts w:ascii="Times New Roman" w:hAnsi="Times New Roman" w:cs="Times New Roman"/>
                <w:sz w:val="24"/>
                <w:szCs w:val="24"/>
              </w:rPr>
              <w:t>г.</w:t>
            </w:r>
          </w:p>
        </w:tc>
      </w:tr>
    </w:tbl>
    <w:bookmarkEnd w:id="50"/>
    <w:p w:rsidR="00E2673C" w:rsidRPr="00E2673C" w:rsidRDefault="00E2673C" w:rsidP="00E2673C">
      <w:pPr>
        <w:autoSpaceDE w:val="0"/>
        <w:autoSpaceDN w:val="0"/>
        <w:adjustRightInd w:val="0"/>
        <w:spacing w:after="0" w:line="240" w:lineRule="auto"/>
        <w:rPr>
          <w:rFonts w:ascii="Times New Roman" w:hAnsi="Times New Roman" w:cs="Times New Roman"/>
          <w:sz w:val="24"/>
          <w:szCs w:val="24"/>
        </w:rPr>
      </w:pPr>
      <w:r w:rsidRPr="00E2673C">
        <w:rPr>
          <w:rFonts w:ascii="Times New Roman" w:hAnsi="Times New Roman" w:cs="Times New Roman"/>
          <w:sz w:val="24"/>
          <w:szCs w:val="24"/>
        </w:rPr>
        <w:t>Изменение состава бригады:</w:t>
      </w:r>
    </w:p>
    <w:tbl>
      <w:tblPr>
        <w:tblStyle w:val="af6"/>
        <w:tblW w:w="9639" w:type="dxa"/>
        <w:tblInd w:w="-5" w:type="dxa"/>
        <w:tblLayout w:type="fixed"/>
        <w:tblLook w:val="04A0" w:firstRow="1" w:lastRow="0" w:firstColumn="1" w:lastColumn="0" w:noHBand="0" w:noVBand="1"/>
      </w:tblPr>
      <w:tblGrid>
        <w:gridCol w:w="930"/>
        <w:gridCol w:w="2472"/>
        <w:gridCol w:w="2127"/>
        <w:gridCol w:w="2693"/>
        <w:gridCol w:w="1417"/>
      </w:tblGrid>
      <w:tr w:rsidR="00E2673C" w:rsidRPr="00E2673C" w:rsidTr="00E2673C">
        <w:trPr>
          <w:trHeight w:val="1166"/>
        </w:trPr>
        <w:tc>
          <w:tcPr>
            <w:tcW w:w="930" w:type="dxa"/>
          </w:tcPr>
          <w:p w:rsidR="00E2673C" w:rsidRPr="00E2673C" w:rsidRDefault="00E2673C" w:rsidP="00E2673C">
            <w:pPr>
              <w:autoSpaceDE w:val="0"/>
              <w:autoSpaceDN w:val="0"/>
              <w:adjustRightInd w:val="0"/>
              <w:jc w:val="center"/>
              <w:rPr>
                <w:rFonts w:ascii="Times New Roman" w:hAnsi="Times New Roman" w:cs="Times New Roman"/>
                <w:sz w:val="24"/>
                <w:szCs w:val="24"/>
              </w:rPr>
            </w:pPr>
            <w:r w:rsidRPr="00E2673C">
              <w:rPr>
                <w:rFonts w:ascii="Times New Roman" w:hAnsi="Times New Roman" w:cs="Times New Roman"/>
                <w:sz w:val="24"/>
                <w:szCs w:val="24"/>
              </w:rPr>
              <w:t>Дата</w:t>
            </w:r>
          </w:p>
          <w:p w:rsidR="00E2673C" w:rsidRPr="00E2673C" w:rsidRDefault="00E2673C" w:rsidP="00E2673C">
            <w:pPr>
              <w:autoSpaceDE w:val="0"/>
              <w:autoSpaceDN w:val="0"/>
              <w:adjustRightInd w:val="0"/>
              <w:jc w:val="center"/>
              <w:rPr>
                <w:rFonts w:ascii="Times New Roman" w:hAnsi="Times New Roman" w:cs="Times New Roman"/>
                <w:sz w:val="24"/>
                <w:szCs w:val="24"/>
              </w:rPr>
            </w:pPr>
          </w:p>
        </w:tc>
        <w:tc>
          <w:tcPr>
            <w:tcW w:w="2472" w:type="dxa"/>
          </w:tcPr>
          <w:p w:rsidR="00E2673C" w:rsidRPr="00E2673C" w:rsidRDefault="00E2673C" w:rsidP="00E2673C">
            <w:pPr>
              <w:autoSpaceDE w:val="0"/>
              <w:autoSpaceDN w:val="0"/>
              <w:adjustRightInd w:val="0"/>
              <w:ind w:left="-183" w:right="-102"/>
              <w:jc w:val="center"/>
              <w:rPr>
                <w:rFonts w:ascii="Times New Roman" w:hAnsi="Times New Roman" w:cs="Times New Roman"/>
                <w:sz w:val="24"/>
                <w:szCs w:val="24"/>
              </w:rPr>
            </w:pPr>
            <w:r w:rsidRPr="00E2673C">
              <w:rPr>
                <w:rFonts w:ascii="Times New Roman" w:hAnsi="Times New Roman" w:cs="Times New Roman"/>
                <w:sz w:val="24"/>
                <w:szCs w:val="24"/>
              </w:rPr>
              <w:t>Введены в состав бригады</w:t>
            </w:r>
          </w:p>
          <w:p w:rsidR="00E2673C" w:rsidRPr="00E2673C" w:rsidRDefault="00E2673C" w:rsidP="00E2673C">
            <w:pPr>
              <w:autoSpaceDE w:val="0"/>
              <w:autoSpaceDN w:val="0"/>
              <w:adjustRightInd w:val="0"/>
              <w:ind w:left="-183" w:right="-102"/>
              <w:jc w:val="center"/>
              <w:rPr>
                <w:rFonts w:ascii="Times New Roman" w:hAnsi="Times New Roman" w:cs="Times New Roman"/>
                <w:sz w:val="24"/>
                <w:szCs w:val="24"/>
              </w:rPr>
            </w:pPr>
            <w:r w:rsidRPr="00E2673C">
              <w:rPr>
                <w:rFonts w:ascii="Times New Roman" w:hAnsi="Times New Roman" w:cs="Times New Roman"/>
                <w:sz w:val="24"/>
                <w:szCs w:val="24"/>
              </w:rPr>
              <w:t>(ФИО, разряд, дата, время)</w:t>
            </w:r>
          </w:p>
        </w:tc>
        <w:tc>
          <w:tcPr>
            <w:tcW w:w="2127" w:type="dxa"/>
          </w:tcPr>
          <w:p w:rsidR="00E2673C" w:rsidRPr="00E2673C" w:rsidRDefault="00E2673C" w:rsidP="00E2673C">
            <w:pPr>
              <w:autoSpaceDE w:val="0"/>
              <w:autoSpaceDN w:val="0"/>
              <w:adjustRightInd w:val="0"/>
              <w:ind w:left="-107" w:right="-114"/>
              <w:jc w:val="center"/>
              <w:rPr>
                <w:rFonts w:ascii="Times New Roman" w:hAnsi="Times New Roman" w:cs="Times New Roman"/>
                <w:sz w:val="24"/>
                <w:szCs w:val="24"/>
              </w:rPr>
            </w:pPr>
            <w:r w:rsidRPr="00E2673C">
              <w:rPr>
                <w:rFonts w:ascii="Times New Roman" w:hAnsi="Times New Roman" w:cs="Times New Roman"/>
                <w:sz w:val="24"/>
                <w:szCs w:val="24"/>
              </w:rPr>
              <w:t>Выведены из состава бригады</w:t>
            </w:r>
          </w:p>
          <w:p w:rsidR="00E2673C" w:rsidRPr="00E2673C" w:rsidRDefault="00E2673C" w:rsidP="00E2673C">
            <w:pPr>
              <w:autoSpaceDE w:val="0"/>
              <w:autoSpaceDN w:val="0"/>
              <w:adjustRightInd w:val="0"/>
              <w:ind w:left="-107" w:right="-114"/>
              <w:jc w:val="center"/>
              <w:rPr>
                <w:rFonts w:ascii="Times New Roman" w:hAnsi="Times New Roman" w:cs="Times New Roman"/>
                <w:sz w:val="24"/>
                <w:szCs w:val="24"/>
              </w:rPr>
            </w:pPr>
            <w:r w:rsidRPr="00E2673C">
              <w:rPr>
                <w:rFonts w:ascii="Times New Roman" w:hAnsi="Times New Roman" w:cs="Times New Roman"/>
                <w:sz w:val="24"/>
                <w:szCs w:val="24"/>
              </w:rPr>
              <w:t>(ФИО)</w:t>
            </w:r>
          </w:p>
        </w:tc>
        <w:tc>
          <w:tcPr>
            <w:tcW w:w="2693" w:type="dxa"/>
          </w:tcPr>
          <w:p w:rsidR="00E2673C" w:rsidRPr="00E2673C" w:rsidRDefault="00E2673C" w:rsidP="00E2673C">
            <w:pPr>
              <w:autoSpaceDE w:val="0"/>
              <w:autoSpaceDN w:val="0"/>
              <w:adjustRightInd w:val="0"/>
              <w:ind w:left="-110" w:right="-108"/>
              <w:jc w:val="center"/>
              <w:rPr>
                <w:rFonts w:ascii="Times New Roman" w:hAnsi="Times New Roman" w:cs="Times New Roman"/>
                <w:sz w:val="24"/>
                <w:szCs w:val="24"/>
              </w:rPr>
            </w:pPr>
            <w:r w:rsidRPr="00E2673C">
              <w:rPr>
                <w:rFonts w:ascii="Times New Roman" w:hAnsi="Times New Roman" w:cs="Times New Roman"/>
                <w:sz w:val="24"/>
                <w:szCs w:val="24"/>
              </w:rPr>
              <w:t>Инструктаж о мерах безопасности провели (производитель работ) подпись</w:t>
            </w:r>
          </w:p>
        </w:tc>
        <w:tc>
          <w:tcPr>
            <w:tcW w:w="1417" w:type="dxa"/>
          </w:tcPr>
          <w:p w:rsidR="00E2673C" w:rsidRPr="00E2673C" w:rsidRDefault="00E2673C" w:rsidP="00E2673C">
            <w:pPr>
              <w:autoSpaceDE w:val="0"/>
              <w:autoSpaceDN w:val="0"/>
              <w:adjustRightInd w:val="0"/>
              <w:ind w:left="-102" w:right="-112"/>
              <w:jc w:val="center"/>
              <w:rPr>
                <w:rFonts w:ascii="Times New Roman" w:hAnsi="Times New Roman" w:cs="Times New Roman"/>
                <w:sz w:val="24"/>
                <w:szCs w:val="24"/>
              </w:rPr>
            </w:pPr>
            <w:r w:rsidRPr="00E2673C">
              <w:rPr>
                <w:rFonts w:ascii="Times New Roman" w:hAnsi="Times New Roman" w:cs="Times New Roman"/>
                <w:sz w:val="24"/>
                <w:szCs w:val="24"/>
              </w:rPr>
              <w:t>Подпись получившего инструктаж</w:t>
            </w:r>
          </w:p>
          <w:p w:rsidR="00E2673C" w:rsidRPr="00E2673C" w:rsidRDefault="00E2673C" w:rsidP="00E2673C">
            <w:pPr>
              <w:autoSpaceDE w:val="0"/>
              <w:autoSpaceDN w:val="0"/>
              <w:adjustRightInd w:val="0"/>
              <w:jc w:val="center"/>
              <w:rPr>
                <w:rFonts w:ascii="Times New Roman" w:hAnsi="Times New Roman" w:cs="Times New Roman"/>
                <w:sz w:val="24"/>
                <w:szCs w:val="24"/>
              </w:rPr>
            </w:pPr>
          </w:p>
        </w:tc>
      </w:tr>
      <w:tr w:rsidR="00E2673C" w:rsidRPr="00E2673C" w:rsidTr="00E2673C">
        <w:trPr>
          <w:trHeight w:val="77"/>
        </w:trPr>
        <w:tc>
          <w:tcPr>
            <w:tcW w:w="930" w:type="dxa"/>
            <w:vAlign w:val="center"/>
          </w:tcPr>
          <w:p w:rsidR="00E2673C" w:rsidRPr="00E2673C" w:rsidRDefault="00E2673C" w:rsidP="00E2673C">
            <w:pPr>
              <w:autoSpaceDE w:val="0"/>
              <w:autoSpaceDN w:val="0"/>
              <w:adjustRightInd w:val="0"/>
              <w:jc w:val="center"/>
              <w:rPr>
                <w:rFonts w:ascii="Times New Roman" w:hAnsi="Times New Roman" w:cs="Times New Roman"/>
                <w:sz w:val="20"/>
                <w:szCs w:val="24"/>
              </w:rPr>
            </w:pPr>
            <w:r w:rsidRPr="00E2673C">
              <w:rPr>
                <w:rFonts w:ascii="Times New Roman" w:hAnsi="Times New Roman" w:cs="Times New Roman"/>
                <w:sz w:val="20"/>
                <w:szCs w:val="24"/>
              </w:rPr>
              <w:t>1</w:t>
            </w:r>
          </w:p>
        </w:tc>
        <w:tc>
          <w:tcPr>
            <w:tcW w:w="2472" w:type="dxa"/>
            <w:vAlign w:val="center"/>
          </w:tcPr>
          <w:p w:rsidR="00E2673C" w:rsidRPr="00E2673C" w:rsidRDefault="00E2673C" w:rsidP="00E2673C">
            <w:pPr>
              <w:autoSpaceDE w:val="0"/>
              <w:autoSpaceDN w:val="0"/>
              <w:adjustRightInd w:val="0"/>
              <w:jc w:val="center"/>
              <w:rPr>
                <w:rFonts w:ascii="Times New Roman" w:hAnsi="Times New Roman" w:cs="Times New Roman"/>
                <w:sz w:val="20"/>
                <w:szCs w:val="24"/>
              </w:rPr>
            </w:pPr>
            <w:r w:rsidRPr="00E2673C">
              <w:rPr>
                <w:rFonts w:ascii="Times New Roman" w:hAnsi="Times New Roman" w:cs="Times New Roman"/>
                <w:sz w:val="20"/>
                <w:szCs w:val="24"/>
              </w:rPr>
              <w:t>2</w:t>
            </w:r>
          </w:p>
        </w:tc>
        <w:tc>
          <w:tcPr>
            <w:tcW w:w="2127" w:type="dxa"/>
            <w:vAlign w:val="center"/>
          </w:tcPr>
          <w:p w:rsidR="00E2673C" w:rsidRPr="00E2673C" w:rsidRDefault="00E2673C" w:rsidP="00E2673C">
            <w:pPr>
              <w:autoSpaceDE w:val="0"/>
              <w:autoSpaceDN w:val="0"/>
              <w:adjustRightInd w:val="0"/>
              <w:jc w:val="center"/>
              <w:rPr>
                <w:rFonts w:ascii="Times New Roman" w:hAnsi="Times New Roman" w:cs="Times New Roman"/>
                <w:sz w:val="20"/>
                <w:szCs w:val="24"/>
              </w:rPr>
            </w:pPr>
            <w:r w:rsidRPr="00E2673C">
              <w:rPr>
                <w:rFonts w:ascii="Times New Roman" w:hAnsi="Times New Roman" w:cs="Times New Roman"/>
                <w:sz w:val="20"/>
                <w:szCs w:val="24"/>
              </w:rPr>
              <w:t>3</w:t>
            </w:r>
          </w:p>
        </w:tc>
        <w:tc>
          <w:tcPr>
            <w:tcW w:w="2693" w:type="dxa"/>
            <w:vAlign w:val="center"/>
          </w:tcPr>
          <w:p w:rsidR="00E2673C" w:rsidRPr="00E2673C" w:rsidRDefault="00E2673C" w:rsidP="00E2673C">
            <w:pPr>
              <w:autoSpaceDE w:val="0"/>
              <w:autoSpaceDN w:val="0"/>
              <w:adjustRightInd w:val="0"/>
              <w:jc w:val="center"/>
              <w:rPr>
                <w:rFonts w:ascii="Times New Roman" w:hAnsi="Times New Roman" w:cs="Times New Roman"/>
                <w:sz w:val="20"/>
                <w:szCs w:val="24"/>
              </w:rPr>
            </w:pPr>
            <w:r w:rsidRPr="00E2673C">
              <w:rPr>
                <w:rFonts w:ascii="Times New Roman" w:hAnsi="Times New Roman" w:cs="Times New Roman"/>
                <w:sz w:val="20"/>
                <w:szCs w:val="24"/>
              </w:rPr>
              <w:t>4</w:t>
            </w:r>
          </w:p>
        </w:tc>
        <w:tc>
          <w:tcPr>
            <w:tcW w:w="1417" w:type="dxa"/>
            <w:vAlign w:val="center"/>
          </w:tcPr>
          <w:p w:rsidR="00E2673C" w:rsidRPr="00E2673C" w:rsidRDefault="00E2673C" w:rsidP="00E2673C">
            <w:pPr>
              <w:autoSpaceDE w:val="0"/>
              <w:autoSpaceDN w:val="0"/>
              <w:adjustRightInd w:val="0"/>
              <w:jc w:val="center"/>
              <w:rPr>
                <w:rFonts w:ascii="Times New Roman" w:hAnsi="Times New Roman" w:cs="Times New Roman"/>
                <w:sz w:val="20"/>
                <w:szCs w:val="24"/>
              </w:rPr>
            </w:pPr>
            <w:r w:rsidRPr="00E2673C">
              <w:rPr>
                <w:rFonts w:ascii="Times New Roman" w:hAnsi="Times New Roman" w:cs="Times New Roman"/>
                <w:sz w:val="20"/>
                <w:szCs w:val="24"/>
              </w:rPr>
              <w:t>5</w:t>
            </w:r>
          </w:p>
        </w:tc>
      </w:tr>
      <w:tr w:rsidR="00E2673C" w:rsidRPr="00E2673C" w:rsidTr="00E2673C">
        <w:trPr>
          <w:trHeight w:val="77"/>
        </w:trPr>
        <w:tc>
          <w:tcPr>
            <w:tcW w:w="930" w:type="dxa"/>
          </w:tcPr>
          <w:p w:rsidR="00E2673C" w:rsidRPr="00E2673C" w:rsidRDefault="00E2673C" w:rsidP="00E2673C">
            <w:pPr>
              <w:autoSpaceDE w:val="0"/>
              <w:autoSpaceDN w:val="0"/>
              <w:adjustRightInd w:val="0"/>
              <w:jc w:val="both"/>
              <w:rPr>
                <w:rFonts w:ascii="Times New Roman" w:hAnsi="Times New Roman" w:cs="Times New Roman"/>
                <w:sz w:val="24"/>
                <w:szCs w:val="24"/>
              </w:rPr>
            </w:pPr>
          </w:p>
        </w:tc>
        <w:tc>
          <w:tcPr>
            <w:tcW w:w="2472" w:type="dxa"/>
          </w:tcPr>
          <w:p w:rsidR="00E2673C" w:rsidRPr="00E2673C" w:rsidRDefault="00E2673C" w:rsidP="00E2673C">
            <w:pPr>
              <w:autoSpaceDE w:val="0"/>
              <w:autoSpaceDN w:val="0"/>
              <w:adjustRightInd w:val="0"/>
              <w:jc w:val="both"/>
              <w:rPr>
                <w:rFonts w:ascii="Times New Roman" w:hAnsi="Times New Roman" w:cs="Times New Roman"/>
                <w:sz w:val="24"/>
                <w:szCs w:val="24"/>
              </w:rPr>
            </w:pPr>
          </w:p>
        </w:tc>
        <w:tc>
          <w:tcPr>
            <w:tcW w:w="2127" w:type="dxa"/>
          </w:tcPr>
          <w:p w:rsidR="00E2673C" w:rsidRPr="00E2673C" w:rsidRDefault="00E2673C" w:rsidP="00E2673C">
            <w:pPr>
              <w:autoSpaceDE w:val="0"/>
              <w:autoSpaceDN w:val="0"/>
              <w:adjustRightInd w:val="0"/>
              <w:jc w:val="both"/>
              <w:rPr>
                <w:rFonts w:ascii="Times New Roman" w:hAnsi="Times New Roman" w:cs="Times New Roman"/>
                <w:sz w:val="24"/>
                <w:szCs w:val="24"/>
              </w:rPr>
            </w:pPr>
          </w:p>
        </w:tc>
        <w:tc>
          <w:tcPr>
            <w:tcW w:w="2693" w:type="dxa"/>
          </w:tcPr>
          <w:p w:rsidR="00E2673C" w:rsidRPr="00E2673C" w:rsidRDefault="00E2673C" w:rsidP="00E2673C">
            <w:pPr>
              <w:autoSpaceDE w:val="0"/>
              <w:autoSpaceDN w:val="0"/>
              <w:adjustRightInd w:val="0"/>
              <w:jc w:val="center"/>
              <w:rPr>
                <w:rFonts w:ascii="Times New Roman" w:hAnsi="Times New Roman" w:cs="Times New Roman"/>
                <w:sz w:val="24"/>
                <w:szCs w:val="24"/>
              </w:rPr>
            </w:pPr>
          </w:p>
        </w:tc>
        <w:tc>
          <w:tcPr>
            <w:tcW w:w="1417" w:type="dxa"/>
          </w:tcPr>
          <w:p w:rsidR="00E2673C" w:rsidRPr="00E2673C" w:rsidRDefault="00E2673C" w:rsidP="00E2673C">
            <w:pPr>
              <w:autoSpaceDE w:val="0"/>
              <w:autoSpaceDN w:val="0"/>
              <w:adjustRightInd w:val="0"/>
              <w:jc w:val="center"/>
              <w:rPr>
                <w:rFonts w:ascii="Times New Roman" w:hAnsi="Times New Roman" w:cs="Times New Roman"/>
                <w:sz w:val="24"/>
                <w:szCs w:val="24"/>
              </w:rPr>
            </w:pPr>
          </w:p>
        </w:tc>
      </w:tr>
      <w:tr w:rsidR="00E2673C" w:rsidRPr="00E2673C" w:rsidTr="00E2673C">
        <w:trPr>
          <w:trHeight w:val="77"/>
        </w:trPr>
        <w:tc>
          <w:tcPr>
            <w:tcW w:w="930" w:type="dxa"/>
          </w:tcPr>
          <w:p w:rsidR="00E2673C" w:rsidRPr="00E2673C" w:rsidRDefault="00E2673C" w:rsidP="00E2673C">
            <w:pPr>
              <w:autoSpaceDE w:val="0"/>
              <w:autoSpaceDN w:val="0"/>
              <w:adjustRightInd w:val="0"/>
              <w:jc w:val="both"/>
              <w:rPr>
                <w:rFonts w:ascii="Times New Roman" w:hAnsi="Times New Roman" w:cs="Times New Roman"/>
                <w:sz w:val="24"/>
                <w:szCs w:val="24"/>
              </w:rPr>
            </w:pPr>
          </w:p>
        </w:tc>
        <w:tc>
          <w:tcPr>
            <w:tcW w:w="2472" w:type="dxa"/>
          </w:tcPr>
          <w:p w:rsidR="00E2673C" w:rsidRPr="00E2673C" w:rsidRDefault="00E2673C" w:rsidP="00E2673C">
            <w:pPr>
              <w:autoSpaceDE w:val="0"/>
              <w:autoSpaceDN w:val="0"/>
              <w:adjustRightInd w:val="0"/>
              <w:jc w:val="both"/>
              <w:rPr>
                <w:rFonts w:ascii="Times New Roman" w:hAnsi="Times New Roman" w:cs="Times New Roman"/>
                <w:sz w:val="24"/>
                <w:szCs w:val="24"/>
              </w:rPr>
            </w:pPr>
          </w:p>
        </w:tc>
        <w:tc>
          <w:tcPr>
            <w:tcW w:w="2127" w:type="dxa"/>
          </w:tcPr>
          <w:p w:rsidR="00E2673C" w:rsidRPr="00E2673C" w:rsidRDefault="00E2673C" w:rsidP="00E2673C">
            <w:pPr>
              <w:autoSpaceDE w:val="0"/>
              <w:autoSpaceDN w:val="0"/>
              <w:adjustRightInd w:val="0"/>
              <w:jc w:val="both"/>
              <w:rPr>
                <w:rFonts w:ascii="Times New Roman" w:hAnsi="Times New Roman" w:cs="Times New Roman"/>
                <w:sz w:val="24"/>
                <w:szCs w:val="24"/>
              </w:rPr>
            </w:pPr>
          </w:p>
        </w:tc>
        <w:tc>
          <w:tcPr>
            <w:tcW w:w="2693" w:type="dxa"/>
          </w:tcPr>
          <w:p w:rsidR="00E2673C" w:rsidRPr="00E2673C" w:rsidRDefault="00E2673C" w:rsidP="00E2673C">
            <w:pPr>
              <w:autoSpaceDE w:val="0"/>
              <w:autoSpaceDN w:val="0"/>
              <w:adjustRightInd w:val="0"/>
              <w:jc w:val="center"/>
              <w:rPr>
                <w:rFonts w:ascii="Times New Roman" w:hAnsi="Times New Roman" w:cs="Times New Roman"/>
                <w:sz w:val="24"/>
                <w:szCs w:val="24"/>
              </w:rPr>
            </w:pPr>
          </w:p>
        </w:tc>
        <w:tc>
          <w:tcPr>
            <w:tcW w:w="1417" w:type="dxa"/>
          </w:tcPr>
          <w:p w:rsidR="00E2673C" w:rsidRPr="00E2673C" w:rsidRDefault="00E2673C" w:rsidP="00E2673C">
            <w:pPr>
              <w:autoSpaceDE w:val="0"/>
              <w:autoSpaceDN w:val="0"/>
              <w:adjustRightInd w:val="0"/>
              <w:jc w:val="center"/>
              <w:rPr>
                <w:rFonts w:ascii="Times New Roman" w:hAnsi="Times New Roman" w:cs="Times New Roman"/>
                <w:sz w:val="24"/>
                <w:szCs w:val="24"/>
              </w:rPr>
            </w:pPr>
          </w:p>
        </w:tc>
      </w:tr>
    </w:tbl>
    <w:p w:rsidR="00E2673C" w:rsidRPr="00E2673C" w:rsidRDefault="00E2673C" w:rsidP="00E2673C">
      <w:pPr>
        <w:autoSpaceDE w:val="0"/>
        <w:autoSpaceDN w:val="0"/>
        <w:adjustRightInd w:val="0"/>
        <w:spacing w:before="240" w:line="240" w:lineRule="auto"/>
        <w:jc w:val="both"/>
        <w:rPr>
          <w:rFonts w:ascii="Times New Roman" w:hAnsi="Times New Roman" w:cs="Times New Roman"/>
          <w:i/>
          <w:sz w:val="24"/>
          <w:szCs w:val="24"/>
        </w:rPr>
      </w:pPr>
      <w:r w:rsidRPr="00E2673C">
        <w:rPr>
          <w:rFonts w:ascii="Times New Roman" w:hAnsi="Times New Roman" w:cs="Times New Roman"/>
          <w:i/>
          <w:sz w:val="24"/>
          <w:szCs w:val="24"/>
        </w:rPr>
        <w:t>В период работы находится у допускающего к работе</w:t>
      </w:r>
    </w:p>
    <w:tbl>
      <w:tblPr>
        <w:tblStyle w:val="af6"/>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12"/>
      </w:tblGrid>
      <w:tr w:rsidR="00E2673C" w:rsidRPr="00E2673C" w:rsidTr="00E2673C">
        <w:trPr>
          <w:trHeight w:val="394"/>
        </w:trPr>
        <w:tc>
          <w:tcPr>
            <w:tcW w:w="2122" w:type="dxa"/>
            <w:vAlign w:val="center"/>
          </w:tcPr>
          <w:p w:rsidR="00E2673C" w:rsidRPr="00E2673C" w:rsidRDefault="00E2673C" w:rsidP="00E2673C">
            <w:pPr>
              <w:autoSpaceDE w:val="0"/>
              <w:autoSpaceDN w:val="0"/>
              <w:adjustRightInd w:val="0"/>
              <w:spacing w:line="276" w:lineRule="auto"/>
              <w:ind w:hanging="262"/>
              <w:jc w:val="center"/>
              <w:rPr>
                <w:rFonts w:ascii="Times New Roman" w:hAnsi="Times New Roman" w:cs="Times New Roman"/>
                <w:sz w:val="24"/>
                <w:szCs w:val="24"/>
              </w:rPr>
            </w:pPr>
            <w:r w:rsidRPr="00E2673C">
              <w:rPr>
                <w:rFonts w:ascii="Times New Roman" w:hAnsi="Times New Roman" w:cs="Times New Roman"/>
                <w:sz w:val="24"/>
                <w:szCs w:val="24"/>
              </w:rPr>
              <w:t>Предприятие, цех</w:t>
            </w:r>
          </w:p>
        </w:tc>
        <w:tc>
          <w:tcPr>
            <w:tcW w:w="7512" w:type="dxa"/>
            <w:tcBorders>
              <w:bottom w:val="single" w:sz="4" w:space="0" w:color="auto"/>
            </w:tcBorders>
            <w:shd w:val="clear" w:color="auto" w:fill="auto"/>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p>
        </w:tc>
      </w:tr>
    </w:tbl>
    <w:p w:rsidR="00E2673C" w:rsidRPr="00E2673C" w:rsidRDefault="00E2673C" w:rsidP="00E2673C">
      <w:pPr>
        <w:autoSpaceDE w:val="0"/>
        <w:autoSpaceDN w:val="0"/>
        <w:adjustRightInd w:val="0"/>
        <w:spacing w:line="240" w:lineRule="auto"/>
        <w:jc w:val="both"/>
        <w:rPr>
          <w:rFonts w:ascii="Times New Roman" w:hAnsi="Times New Roman" w:cs="Times New Roman"/>
          <w:sz w:val="16"/>
          <w:szCs w:val="16"/>
        </w:rPr>
      </w:pPr>
    </w:p>
    <w:tbl>
      <w:tblPr>
        <w:tblStyle w:val="af6"/>
        <w:tblW w:w="411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67"/>
        <w:gridCol w:w="283"/>
        <w:gridCol w:w="1276"/>
        <w:gridCol w:w="567"/>
        <w:gridCol w:w="142"/>
        <w:gridCol w:w="425"/>
        <w:gridCol w:w="283"/>
      </w:tblGrid>
      <w:tr w:rsidR="00E2673C" w:rsidRPr="00E2673C" w:rsidTr="00E2673C">
        <w:trPr>
          <w:jc w:val="right"/>
        </w:trPr>
        <w:tc>
          <w:tcPr>
            <w:tcW w:w="4110" w:type="dxa"/>
            <w:gridSpan w:val="8"/>
          </w:tcPr>
          <w:p w:rsidR="00E2673C" w:rsidRPr="00E2673C" w:rsidRDefault="00E2673C" w:rsidP="00E2673C">
            <w:pPr>
              <w:jc w:val="right"/>
            </w:pPr>
            <w:bookmarkStart w:id="51" w:name="_Приложение_3"/>
            <w:bookmarkStart w:id="52" w:name="_Toc76114882"/>
            <w:bookmarkEnd w:id="51"/>
            <w:r w:rsidRPr="00E2673C">
              <w:rPr>
                <w:rFonts w:ascii="Times New Roman" w:hAnsi="Times New Roman" w:cs="Times New Roman"/>
                <w:sz w:val="24"/>
                <w:szCs w:val="24"/>
              </w:rPr>
              <w:t>Приложение 3</w:t>
            </w:r>
            <w:bookmarkEnd w:id="52"/>
          </w:p>
        </w:tc>
      </w:tr>
      <w:tr w:rsidR="00E2673C" w:rsidRPr="00E2673C" w:rsidTr="00E2673C">
        <w:trPr>
          <w:jc w:val="right"/>
        </w:trPr>
        <w:tc>
          <w:tcPr>
            <w:tcW w:w="3402" w:type="dxa"/>
            <w:gridSpan w:val="6"/>
          </w:tcPr>
          <w:p w:rsidR="00E2673C" w:rsidRPr="00E2673C" w:rsidRDefault="00E2673C" w:rsidP="00E2673C">
            <w:pPr>
              <w:spacing w:line="276" w:lineRule="auto"/>
              <w:jc w:val="right"/>
              <w:rPr>
                <w:rFonts w:ascii="Times New Roman" w:hAnsi="Times New Roman" w:cs="Times New Roman"/>
                <w:sz w:val="24"/>
                <w:szCs w:val="24"/>
              </w:rPr>
            </w:pPr>
            <w:r w:rsidRPr="00E2673C">
              <w:rPr>
                <w:rFonts w:ascii="Times New Roman" w:hAnsi="Times New Roman" w:cs="Times New Roman"/>
                <w:sz w:val="24"/>
                <w:szCs w:val="24"/>
              </w:rPr>
              <w:t>к наряд-допуску №</w:t>
            </w:r>
          </w:p>
        </w:tc>
        <w:tc>
          <w:tcPr>
            <w:tcW w:w="708" w:type="dxa"/>
            <w:gridSpan w:val="2"/>
            <w:tcBorders>
              <w:bottom w:val="single" w:sz="4" w:space="0" w:color="auto"/>
            </w:tcBorders>
            <w:shd w:val="clear" w:color="auto" w:fill="auto"/>
          </w:tcPr>
          <w:p w:rsidR="00E2673C" w:rsidRPr="00E2673C" w:rsidRDefault="00E2673C" w:rsidP="00E2673C">
            <w:pPr>
              <w:jc w:val="center"/>
              <w:rPr>
                <w:rFonts w:ascii="Times New Roman" w:hAnsi="Times New Roman" w:cs="Times New Roman"/>
                <w:sz w:val="24"/>
                <w:szCs w:val="24"/>
              </w:rPr>
            </w:pPr>
          </w:p>
        </w:tc>
      </w:tr>
      <w:tr w:rsidR="00E2673C" w:rsidRPr="00E2673C" w:rsidTr="00E2673C">
        <w:trPr>
          <w:jc w:val="right"/>
        </w:trPr>
        <w:tc>
          <w:tcPr>
            <w:tcW w:w="567" w:type="dxa"/>
          </w:tcPr>
          <w:p w:rsidR="00E2673C" w:rsidRPr="00E2673C" w:rsidRDefault="00E2673C" w:rsidP="00E2673C">
            <w:pPr>
              <w:spacing w:line="276" w:lineRule="auto"/>
              <w:ind w:right="-112"/>
              <w:jc w:val="right"/>
              <w:rPr>
                <w:rFonts w:ascii="Times New Roman" w:hAnsi="Times New Roman" w:cs="Times New Roman"/>
                <w:sz w:val="24"/>
                <w:szCs w:val="24"/>
              </w:rPr>
            </w:pPr>
            <w:r w:rsidRPr="00E2673C">
              <w:rPr>
                <w:rFonts w:ascii="Times New Roman" w:hAnsi="Times New Roman" w:cs="Times New Roman"/>
                <w:sz w:val="24"/>
                <w:szCs w:val="24"/>
              </w:rPr>
              <w:t>от «</w:t>
            </w:r>
          </w:p>
        </w:tc>
        <w:tc>
          <w:tcPr>
            <w:tcW w:w="567" w:type="dxa"/>
            <w:tcBorders>
              <w:bottom w:val="single" w:sz="4" w:space="0" w:color="auto"/>
            </w:tcBorders>
            <w:shd w:val="clear" w:color="auto" w:fill="auto"/>
          </w:tcPr>
          <w:p w:rsidR="00E2673C" w:rsidRPr="00E2673C" w:rsidRDefault="00E2673C" w:rsidP="00E2673C">
            <w:pPr>
              <w:spacing w:line="276" w:lineRule="auto"/>
              <w:jc w:val="center"/>
              <w:rPr>
                <w:rFonts w:ascii="Times New Roman" w:hAnsi="Times New Roman" w:cs="Times New Roman"/>
                <w:sz w:val="24"/>
                <w:szCs w:val="24"/>
              </w:rPr>
            </w:pPr>
          </w:p>
        </w:tc>
        <w:tc>
          <w:tcPr>
            <w:tcW w:w="283" w:type="dxa"/>
            <w:shd w:val="clear" w:color="auto" w:fill="auto"/>
          </w:tcPr>
          <w:p w:rsidR="00E2673C" w:rsidRPr="00E2673C" w:rsidRDefault="00E2673C" w:rsidP="00E2673C">
            <w:pPr>
              <w:spacing w:line="276" w:lineRule="auto"/>
              <w:ind w:hanging="107"/>
              <w:rPr>
                <w:rFonts w:ascii="Times New Roman" w:hAnsi="Times New Roman" w:cs="Times New Roman"/>
                <w:sz w:val="24"/>
                <w:szCs w:val="24"/>
              </w:rPr>
            </w:pPr>
            <w:r w:rsidRPr="00E2673C">
              <w:rPr>
                <w:rFonts w:ascii="Times New Roman" w:hAnsi="Times New Roman" w:cs="Times New Roman"/>
                <w:sz w:val="24"/>
                <w:szCs w:val="24"/>
              </w:rPr>
              <w:t>»</w:t>
            </w:r>
          </w:p>
        </w:tc>
        <w:tc>
          <w:tcPr>
            <w:tcW w:w="1276" w:type="dxa"/>
            <w:tcBorders>
              <w:bottom w:val="single" w:sz="4" w:space="0" w:color="auto"/>
            </w:tcBorders>
            <w:shd w:val="clear" w:color="auto" w:fill="auto"/>
          </w:tcPr>
          <w:p w:rsidR="00E2673C" w:rsidRPr="00E2673C" w:rsidRDefault="00E2673C" w:rsidP="00E2673C">
            <w:pPr>
              <w:spacing w:line="276" w:lineRule="auto"/>
              <w:jc w:val="center"/>
              <w:rPr>
                <w:rFonts w:ascii="Times New Roman" w:hAnsi="Times New Roman" w:cs="Times New Roman"/>
                <w:sz w:val="24"/>
                <w:szCs w:val="24"/>
              </w:rPr>
            </w:pPr>
          </w:p>
        </w:tc>
        <w:tc>
          <w:tcPr>
            <w:tcW w:w="567" w:type="dxa"/>
          </w:tcPr>
          <w:p w:rsidR="00E2673C" w:rsidRPr="00E2673C" w:rsidRDefault="00E2673C" w:rsidP="00E2673C">
            <w:pPr>
              <w:spacing w:line="276" w:lineRule="auto"/>
              <w:jc w:val="center"/>
              <w:rPr>
                <w:rFonts w:ascii="Times New Roman" w:hAnsi="Times New Roman" w:cs="Times New Roman"/>
                <w:sz w:val="24"/>
                <w:szCs w:val="24"/>
              </w:rPr>
            </w:pPr>
            <w:r w:rsidRPr="00E2673C">
              <w:rPr>
                <w:rFonts w:ascii="Times New Roman" w:hAnsi="Times New Roman" w:cs="Times New Roman"/>
                <w:sz w:val="24"/>
                <w:szCs w:val="24"/>
              </w:rPr>
              <w:t>20</w:t>
            </w:r>
          </w:p>
        </w:tc>
        <w:tc>
          <w:tcPr>
            <w:tcW w:w="567" w:type="dxa"/>
            <w:gridSpan w:val="2"/>
            <w:tcBorders>
              <w:bottom w:val="single" w:sz="4" w:space="0" w:color="auto"/>
            </w:tcBorders>
            <w:shd w:val="clear" w:color="auto" w:fill="auto"/>
          </w:tcPr>
          <w:p w:rsidR="00E2673C" w:rsidRPr="00E2673C" w:rsidRDefault="00E2673C" w:rsidP="00E2673C">
            <w:pPr>
              <w:jc w:val="center"/>
              <w:rPr>
                <w:rFonts w:ascii="Times New Roman" w:hAnsi="Times New Roman" w:cs="Times New Roman"/>
                <w:sz w:val="24"/>
                <w:szCs w:val="24"/>
              </w:rPr>
            </w:pPr>
          </w:p>
        </w:tc>
        <w:tc>
          <w:tcPr>
            <w:tcW w:w="283" w:type="dxa"/>
            <w:tcBorders>
              <w:top w:val="single" w:sz="4" w:space="0" w:color="auto"/>
            </w:tcBorders>
          </w:tcPr>
          <w:p w:rsidR="00E2673C" w:rsidRPr="00E2673C" w:rsidRDefault="00E2673C" w:rsidP="00E2673C">
            <w:pPr>
              <w:ind w:right="-261" w:hanging="14"/>
              <w:rPr>
                <w:rFonts w:ascii="Times New Roman" w:hAnsi="Times New Roman" w:cs="Times New Roman"/>
                <w:sz w:val="24"/>
                <w:szCs w:val="24"/>
              </w:rPr>
            </w:pPr>
            <w:r w:rsidRPr="00E2673C">
              <w:rPr>
                <w:rFonts w:ascii="Times New Roman" w:hAnsi="Times New Roman" w:cs="Times New Roman"/>
                <w:sz w:val="24"/>
                <w:szCs w:val="24"/>
              </w:rPr>
              <w:t>г.</w:t>
            </w:r>
          </w:p>
        </w:tc>
      </w:tr>
    </w:tbl>
    <w:p w:rsidR="00E2673C" w:rsidRPr="00E2673C" w:rsidRDefault="00E2673C" w:rsidP="00E2673C">
      <w:pPr>
        <w:autoSpaceDE w:val="0"/>
        <w:autoSpaceDN w:val="0"/>
        <w:adjustRightInd w:val="0"/>
        <w:spacing w:after="0" w:line="240" w:lineRule="auto"/>
        <w:rPr>
          <w:rFonts w:ascii="Times New Roman" w:hAnsi="Times New Roman" w:cs="Times New Roman"/>
          <w:sz w:val="24"/>
          <w:szCs w:val="24"/>
        </w:rPr>
      </w:pPr>
      <w:r w:rsidRPr="00E2673C">
        <w:rPr>
          <w:rFonts w:ascii="Times New Roman" w:hAnsi="Times New Roman" w:cs="Times New Roman"/>
          <w:sz w:val="24"/>
          <w:szCs w:val="24"/>
        </w:rPr>
        <w:t xml:space="preserve">Оформление ежесменного </w:t>
      </w:r>
      <w:bookmarkStart w:id="53" w:name="_Hlk73894502"/>
      <w:r w:rsidRPr="00E2673C">
        <w:rPr>
          <w:rFonts w:ascii="Times New Roman" w:hAnsi="Times New Roman" w:cs="Times New Roman"/>
          <w:sz w:val="24"/>
          <w:szCs w:val="24"/>
        </w:rPr>
        <w:t>начала и окончания работ</w:t>
      </w:r>
      <w:bookmarkEnd w:id="53"/>
      <w:r w:rsidRPr="00E2673C">
        <w:rPr>
          <w:rFonts w:ascii="Times New Roman" w:hAnsi="Times New Roman" w:cs="Times New Roman"/>
          <w:sz w:val="24"/>
          <w:szCs w:val="24"/>
        </w:rPr>
        <w:t>:</w:t>
      </w:r>
    </w:p>
    <w:tbl>
      <w:tblPr>
        <w:tblStyle w:val="af6"/>
        <w:tblW w:w="10058" w:type="dxa"/>
        <w:tblInd w:w="-431" w:type="dxa"/>
        <w:tblLook w:val="04A0" w:firstRow="1" w:lastRow="0" w:firstColumn="1" w:lastColumn="0" w:noHBand="0" w:noVBand="1"/>
      </w:tblPr>
      <w:tblGrid>
        <w:gridCol w:w="901"/>
        <w:gridCol w:w="1075"/>
        <w:gridCol w:w="1861"/>
        <w:gridCol w:w="1834"/>
        <w:gridCol w:w="819"/>
        <w:gridCol w:w="1778"/>
        <w:gridCol w:w="1790"/>
      </w:tblGrid>
      <w:tr w:rsidR="00E2673C" w:rsidRPr="00E2673C" w:rsidTr="00E2673C">
        <w:tc>
          <w:tcPr>
            <w:tcW w:w="5671" w:type="dxa"/>
            <w:gridSpan w:val="4"/>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r w:rsidRPr="00E2673C">
              <w:rPr>
                <w:rFonts w:ascii="Times New Roman" w:hAnsi="Times New Roman" w:cs="Times New Roman"/>
                <w:sz w:val="24"/>
                <w:szCs w:val="24"/>
              </w:rPr>
              <w:t>Допуск к работе</w:t>
            </w:r>
          </w:p>
        </w:tc>
        <w:tc>
          <w:tcPr>
            <w:tcW w:w="4387" w:type="dxa"/>
            <w:gridSpan w:val="3"/>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r w:rsidRPr="00E2673C">
              <w:rPr>
                <w:rFonts w:ascii="Times New Roman" w:hAnsi="Times New Roman" w:cs="Times New Roman"/>
                <w:sz w:val="24"/>
                <w:szCs w:val="24"/>
              </w:rPr>
              <w:t>Окончание работы</w:t>
            </w:r>
          </w:p>
        </w:tc>
      </w:tr>
      <w:tr w:rsidR="00E2673C" w:rsidRPr="00E2673C" w:rsidTr="00E2673C">
        <w:tc>
          <w:tcPr>
            <w:tcW w:w="5671" w:type="dxa"/>
            <w:gridSpan w:val="4"/>
            <w:vAlign w:val="center"/>
          </w:tcPr>
          <w:p w:rsidR="00E2673C" w:rsidRPr="00E2673C" w:rsidRDefault="00E2673C" w:rsidP="00E2673C">
            <w:pPr>
              <w:autoSpaceDE w:val="0"/>
              <w:autoSpaceDN w:val="0"/>
              <w:adjustRightInd w:val="0"/>
              <w:ind w:left="-111" w:right="-114"/>
              <w:jc w:val="center"/>
              <w:rPr>
                <w:rFonts w:ascii="Times New Roman" w:hAnsi="Times New Roman" w:cs="Times New Roman"/>
                <w:color w:val="000000"/>
                <w:sz w:val="24"/>
                <w:szCs w:val="24"/>
              </w:rPr>
            </w:pPr>
            <w:r w:rsidRPr="00E2673C">
              <w:rPr>
                <w:rFonts w:ascii="Times New Roman" w:hAnsi="Times New Roman" w:cs="Times New Roman"/>
                <w:color w:val="000000"/>
                <w:sz w:val="24"/>
                <w:szCs w:val="24"/>
              </w:rPr>
              <w:t>Рабочее место и условия работы проверены, с содержанием наряда-допуска ознакомлен</w:t>
            </w:r>
          </w:p>
        </w:tc>
        <w:tc>
          <w:tcPr>
            <w:tcW w:w="4387" w:type="dxa"/>
            <w:gridSpan w:val="3"/>
            <w:vAlign w:val="center"/>
          </w:tcPr>
          <w:p w:rsidR="00E2673C" w:rsidRPr="00E2673C" w:rsidRDefault="00E2673C" w:rsidP="00E2673C">
            <w:pPr>
              <w:autoSpaceDE w:val="0"/>
              <w:autoSpaceDN w:val="0"/>
              <w:adjustRightInd w:val="0"/>
              <w:ind w:left="-155" w:right="-67"/>
              <w:jc w:val="center"/>
              <w:rPr>
                <w:rFonts w:ascii="Times New Roman" w:hAnsi="Times New Roman" w:cs="Times New Roman"/>
                <w:color w:val="000000"/>
                <w:sz w:val="24"/>
                <w:szCs w:val="24"/>
              </w:rPr>
            </w:pPr>
            <w:r w:rsidRPr="00E2673C">
              <w:rPr>
                <w:rFonts w:ascii="Times New Roman" w:hAnsi="Times New Roman" w:cs="Times New Roman"/>
                <w:color w:val="000000"/>
                <w:sz w:val="24"/>
                <w:szCs w:val="24"/>
              </w:rPr>
              <w:t>Персонал выведен, наряд-допуск сдан</w:t>
            </w:r>
          </w:p>
          <w:p w:rsidR="00E2673C" w:rsidRPr="00E2673C" w:rsidRDefault="00E2673C" w:rsidP="00E2673C">
            <w:pPr>
              <w:autoSpaceDE w:val="0"/>
              <w:autoSpaceDN w:val="0"/>
              <w:adjustRightInd w:val="0"/>
              <w:jc w:val="center"/>
              <w:rPr>
                <w:rFonts w:ascii="Times New Roman" w:hAnsi="Times New Roman" w:cs="Times New Roman"/>
                <w:sz w:val="24"/>
                <w:szCs w:val="24"/>
              </w:rPr>
            </w:pPr>
          </w:p>
        </w:tc>
      </w:tr>
      <w:tr w:rsidR="00E2673C" w:rsidRPr="00E2673C" w:rsidTr="00E2673C">
        <w:tc>
          <w:tcPr>
            <w:tcW w:w="901" w:type="dxa"/>
            <w:vAlign w:val="center"/>
          </w:tcPr>
          <w:p w:rsidR="00E2673C" w:rsidRPr="00E2673C" w:rsidRDefault="00E2673C" w:rsidP="00E2673C">
            <w:pPr>
              <w:autoSpaceDE w:val="0"/>
              <w:autoSpaceDN w:val="0"/>
              <w:adjustRightInd w:val="0"/>
              <w:jc w:val="center"/>
              <w:rPr>
                <w:rFonts w:ascii="Times New Roman" w:hAnsi="Times New Roman" w:cs="Times New Roman"/>
                <w:sz w:val="24"/>
                <w:szCs w:val="24"/>
              </w:rPr>
            </w:pPr>
            <w:r w:rsidRPr="00E2673C">
              <w:rPr>
                <w:rFonts w:ascii="Times New Roman" w:hAnsi="Times New Roman" w:cs="Times New Roman"/>
                <w:sz w:val="24"/>
                <w:szCs w:val="24"/>
              </w:rPr>
              <w:t>Дата,</w:t>
            </w:r>
          </w:p>
          <w:p w:rsidR="00E2673C" w:rsidRPr="00E2673C" w:rsidRDefault="00E2673C" w:rsidP="00E2673C">
            <w:pPr>
              <w:autoSpaceDE w:val="0"/>
              <w:autoSpaceDN w:val="0"/>
              <w:adjustRightInd w:val="0"/>
              <w:jc w:val="center"/>
              <w:rPr>
                <w:rFonts w:ascii="Times New Roman" w:hAnsi="Times New Roman" w:cs="Times New Roman"/>
                <w:sz w:val="24"/>
                <w:szCs w:val="24"/>
              </w:rPr>
            </w:pPr>
            <w:r w:rsidRPr="00E2673C">
              <w:rPr>
                <w:rFonts w:ascii="Times New Roman" w:hAnsi="Times New Roman" w:cs="Times New Roman"/>
                <w:sz w:val="24"/>
                <w:szCs w:val="24"/>
              </w:rPr>
              <w:t>время</w:t>
            </w:r>
          </w:p>
        </w:tc>
        <w:tc>
          <w:tcPr>
            <w:tcW w:w="1075" w:type="dxa"/>
            <w:vAlign w:val="center"/>
          </w:tcPr>
          <w:p w:rsidR="00E2673C" w:rsidRPr="00E2673C" w:rsidRDefault="00E2673C" w:rsidP="00E2673C">
            <w:pPr>
              <w:autoSpaceDE w:val="0"/>
              <w:autoSpaceDN w:val="0"/>
              <w:adjustRightInd w:val="0"/>
              <w:jc w:val="center"/>
              <w:rPr>
                <w:rFonts w:ascii="Times New Roman" w:hAnsi="Times New Roman" w:cs="Times New Roman"/>
                <w:sz w:val="24"/>
                <w:szCs w:val="24"/>
              </w:rPr>
            </w:pPr>
            <w:r w:rsidRPr="00E2673C">
              <w:rPr>
                <w:rFonts w:ascii="Times New Roman" w:hAnsi="Times New Roman" w:cs="Times New Roman"/>
                <w:sz w:val="24"/>
                <w:szCs w:val="24"/>
              </w:rPr>
              <w:t>Числен.</w:t>
            </w:r>
          </w:p>
          <w:p w:rsidR="00E2673C" w:rsidRPr="00E2673C" w:rsidRDefault="00E2673C" w:rsidP="00E2673C">
            <w:pPr>
              <w:autoSpaceDE w:val="0"/>
              <w:autoSpaceDN w:val="0"/>
              <w:adjustRightInd w:val="0"/>
              <w:jc w:val="center"/>
              <w:rPr>
                <w:rFonts w:ascii="Times New Roman" w:hAnsi="Times New Roman" w:cs="Times New Roman"/>
                <w:sz w:val="24"/>
                <w:szCs w:val="24"/>
              </w:rPr>
            </w:pPr>
            <w:r w:rsidRPr="00E2673C">
              <w:rPr>
                <w:rFonts w:ascii="Times New Roman" w:hAnsi="Times New Roman" w:cs="Times New Roman"/>
                <w:sz w:val="24"/>
                <w:szCs w:val="24"/>
              </w:rPr>
              <w:t>бригады</w:t>
            </w:r>
          </w:p>
        </w:tc>
        <w:tc>
          <w:tcPr>
            <w:tcW w:w="1861" w:type="dxa"/>
            <w:vAlign w:val="center"/>
          </w:tcPr>
          <w:p w:rsidR="00E2673C" w:rsidRPr="00E2673C" w:rsidRDefault="00E2673C" w:rsidP="00E2673C">
            <w:pPr>
              <w:autoSpaceDE w:val="0"/>
              <w:autoSpaceDN w:val="0"/>
              <w:adjustRightInd w:val="0"/>
              <w:jc w:val="center"/>
              <w:rPr>
                <w:rFonts w:ascii="Times New Roman" w:hAnsi="Times New Roman" w:cs="Times New Roman"/>
                <w:sz w:val="24"/>
                <w:szCs w:val="24"/>
              </w:rPr>
            </w:pPr>
            <w:r w:rsidRPr="00E2673C">
              <w:rPr>
                <w:rFonts w:ascii="Times New Roman" w:hAnsi="Times New Roman" w:cs="Times New Roman"/>
                <w:sz w:val="24"/>
                <w:szCs w:val="24"/>
              </w:rPr>
              <w:t>Допускающий</w:t>
            </w:r>
          </w:p>
          <w:p w:rsidR="00E2673C" w:rsidRPr="00E2673C" w:rsidRDefault="00E2673C" w:rsidP="00E2673C">
            <w:pPr>
              <w:autoSpaceDE w:val="0"/>
              <w:autoSpaceDN w:val="0"/>
              <w:adjustRightInd w:val="0"/>
              <w:jc w:val="center"/>
              <w:rPr>
                <w:rFonts w:ascii="Times New Roman" w:hAnsi="Times New Roman" w:cs="Times New Roman"/>
                <w:sz w:val="24"/>
                <w:szCs w:val="24"/>
              </w:rPr>
            </w:pPr>
            <w:r w:rsidRPr="00E2673C">
              <w:rPr>
                <w:rFonts w:ascii="Times New Roman" w:hAnsi="Times New Roman" w:cs="Times New Roman"/>
                <w:szCs w:val="24"/>
              </w:rPr>
              <w:t>(ФИО, подпись)</w:t>
            </w:r>
          </w:p>
        </w:tc>
        <w:tc>
          <w:tcPr>
            <w:tcW w:w="1834" w:type="dxa"/>
            <w:vAlign w:val="center"/>
          </w:tcPr>
          <w:p w:rsidR="00E2673C" w:rsidRPr="00E2673C" w:rsidRDefault="00E2673C" w:rsidP="00E2673C">
            <w:pPr>
              <w:autoSpaceDE w:val="0"/>
              <w:autoSpaceDN w:val="0"/>
              <w:adjustRightInd w:val="0"/>
              <w:ind w:left="-122" w:right="-210"/>
              <w:jc w:val="center"/>
              <w:rPr>
                <w:rFonts w:ascii="Times New Roman" w:hAnsi="Times New Roman" w:cs="Times New Roman"/>
                <w:sz w:val="24"/>
                <w:szCs w:val="24"/>
              </w:rPr>
            </w:pPr>
            <w:r w:rsidRPr="00E2673C">
              <w:rPr>
                <w:rFonts w:ascii="Times New Roman" w:hAnsi="Times New Roman" w:cs="Times New Roman"/>
                <w:sz w:val="24"/>
                <w:szCs w:val="24"/>
              </w:rPr>
              <w:t>Производитель</w:t>
            </w:r>
          </w:p>
          <w:p w:rsidR="00E2673C" w:rsidRPr="00E2673C" w:rsidRDefault="00E2673C" w:rsidP="00E2673C">
            <w:pPr>
              <w:autoSpaceDE w:val="0"/>
              <w:autoSpaceDN w:val="0"/>
              <w:adjustRightInd w:val="0"/>
              <w:ind w:left="-122" w:right="-210"/>
              <w:jc w:val="center"/>
              <w:rPr>
                <w:rFonts w:ascii="Times New Roman" w:hAnsi="Times New Roman" w:cs="Times New Roman"/>
                <w:sz w:val="24"/>
                <w:szCs w:val="24"/>
              </w:rPr>
            </w:pPr>
            <w:r w:rsidRPr="00E2673C">
              <w:rPr>
                <w:rFonts w:ascii="Times New Roman" w:hAnsi="Times New Roman" w:cs="Times New Roman"/>
                <w:szCs w:val="24"/>
              </w:rPr>
              <w:t>(ФИО, подпись</w:t>
            </w:r>
            <w:r w:rsidRPr="00E2673C">
              <w:rPr>
                <w:rFonts w:ascii="Times New Roman" w:hAnsi="Times New Roman" w:cs="Times New Roman"/>
                <w:sz w:val="24"/>
                <w:szCs w:val="24"/>
              </w:rPr>
              <w:t>)</w:t>
            </w:r>
          </w:p>
        </w:tc>
        <w:tc>
          <w:tcPr>
            <w:tcW w:w="819" w:type="dxa"/>
            <w:vAlign w:val="center"/>
          </w:tcPr>
          <w:p w:rsidR="00E2673C" w:rsidRPr="00E2673C" w:rsidRDefault="00E2673C" w:rsidP="00E2673C">
            <w:pPr>
              <w:autoSpaceDE w:val="0"/>
              <w:autoSpaceDN w:val="0"/>
              <w:adjustRightInd w:val="0"/>
              <w:jc w:val="center"/>
              <w:rPr>
                <w:rFonts w:ascii="Times New Roman" w:hAnsi="Times New Roman" w:cs="Times New Roman"/>
                <w:sz w:val="24"/>
                <w:szCs w:val="24"/>
              </w:rPr>
            </w:pPr>
            <w:r w:rsidRPr="00E2673C">
              <w:rPr>
                <w:rFonts w:ascii="Times New Roman" w:hAnsi="Times New Roman" w:cs="Times New Roman"/>
                <w:sz w:val="24"/>
                <w:szCs w:val="24"/>
              </w:rPr>
              <w:t>Дата,</w:t>
            </w:r>
          </w:p>
          <w:p w:rsidR="00E2673C" w:rsidRPr="00E2673C" w:rsidRDefault="00E2673C" w:rsidP="00E2673C">
            <w:pPr>
              <w:autoSpaceDE w:val="0"/>
              <w:autoSpaceDN w:val="0"/>
              <w:adjustRightInd w:val="0"/>
              <w:jc w:val="center"/>
              <w:rPr>
                <w:rFonts w:ascii="Times New Roman" w:hAnsi="Times New Roman" w:cs="Times New Roman"/>
                <w:sz w:val="24"/>
                <w:szCs w:val="24"/>
              </w:rPr>
            </w:pPr>
            <w:r w:rsidRPr="00E2673C">
              <w:rPr>
                <w:rFonts w:ascii="Times New Roman" w:hAnsi="Times New Roman" w:cs="Times New Roman"/>
                <w:sz w:val="24"/>
                <w:szCs w:val="24"/>
              </w:rPr>
              <w:t>время</w:t>
            </w:r>
          </w:p>
        </w:tc>
        <w:tc>
          <w:tcPr>
            <w:tcW w:w="1778" w:type="dxa"/>
            <w:vAlign w:val="center"/>
          </w:tcPr>
          <w:p w:rsidR="00E2673C" w:rsidRPr="00E2673C" w:rsidRDefault="00E2673C" w:rsidP="00E2673C">
            <w:pPr>
              <w:autoSpaceDE w:val="0"/>
              <w:autoSpaceDN w:val="0"/>
              <w:adjustRightInd w:val="0"/>
              <w:jc w:val="center"/>
              <w:rPr>
                <w:rFonts w:ascii="Times New Roman" w:hAnsi="Times New Roman" w:cs="Times New Roman"/>
                <w:sz w:val="24"/>
                <w:szCs w:val="24"/>
              </w:rPr>
            </w:pPr>
            <w:r w:rsidRPr="00E2673C">
              <w:rPr>
                <w:rFonts w:ascii="Times New Roman" w:hAnsi="Times New Roman" w:cs="Times New Roman"/>
                <w:sz w:val="24"/>
                <w:szCs w:val="24"/>
              </w:rPr>
              <w:t>Производитель</w:t>
            </w:r>
          </w:p>
          <w:p w:rsidR="00E2673C" w:rsidRPr="00E2673C" w:rsidRDefault="00E2673C" w:rsidP="00E2673C">
            <w:pPr>
              <w:autoSpaceDE w:val="0"/>
              <w:autoSpaceDN w:val="0"/>
              <w:adjustRightInd w:val="0"/>
              <w:jc w:val="center"/>
              <w:rPr>
                <w:rFonts w:ascii="Times New Roman" w:hAnsi="Times New Roman" w:cs="Times New Roman"/>
                <w:sz w:val="24"/>
                <w:szCs w:val="24"/>
              </w:rPr>
            </w:pPr>
            <w:r w:rsidRPr="00E2673C">
              <w:rPr>
                <w:rFonts w:ascii="Times New Roman" w:hAnsi="Times New Roman" w:cs="Times New Roman"/>
                <w:sz w:val="20"/>
                <w:szCs w:val="24"/>
              </w:rPr>
              <w:t>(ФИО, подпись)</w:t>
            </w:r>
          </w:p>
        </w:tc>
        <w:tc>
          <w:tcPr>
            <w:tcW w:w="1790" w:type="dxa"/>
            <w:vAlign w:val="center"/>
          </w:tcPr>
          <w:p w:rsidR="00E2673C" w:rsidRPr="00E2673C" w:rsidRDefault="00E2673C" w:rsidP="00E2673C">
            <w:pPr>
              <w:autoSpaceDE w:val="0"/>
              <w:autoSpaceDN w:val="0"/>
              <w:adjustRightInd w:val="0"/>
              <w:jc w:val="center"/>
              <w:rPr>
                <w:rFonts w:ascii="Times New Roman" w:hAnsi="Times New Roman" w:cs="Times New Roman"/>
                <w:sz w:val="24"/>
                <w:szCs w:val="24"/>
              </w:rPr>
            </w:pPr>
            <w:r w:rsidRPr="00E2673C">
              <w:rPr>
                <w:rFonts w:ascii="Times New Roman" w:hAnsi="Times New Roman" w:cs="Times New Roman"/>
                <w:sz w:val="24"/>
                <w:szCs w:val="24"/>
              </w:rPr>
              <w:t>Допускающий</w:t>
            </w:r>
          </w:p>
          <w:p w:rsidR="00E2673C" w:rsidRPr="00E2673C" w:rsidRDefault="00E2673C" w:rsidP="00E2673C">
            <w:pPr>
              <w:autoSpaceDE w:val="0"/>
              <w:autoSpaceDN w:val="0"/>
              <w:adjustRightInd w:val="0"/>
              <w:jc w:val="center"/>
              <w:rPr>
                <w:rFonts w:ascii="Times New Roman" w:hAnsi="Times New Roman" w:cs="Times New Roman"/>
                <w:sz w:val="24"/>
                <w:szCs w:val="24"/>
              </w:rPr>
            </w:pPr>
            <w:r w:rsidRPr="00E2673C">
              <w:rPr>
                <w:rFonts w:ascii="Times New Roman" w:hAnsi="Times New Roman" w:cs="Times New Roman"/>
                <w:sz w:val="20"/>
                <w:szCs w:val="24"/>
              </w:rPr>
              <w:t>(ФИО, подпись)</w:t>
            </w:r>
          </w:p>
        </w:tc>
      </w:tr>
      <w:tr w:rsidR="00E2673C" w:rsidRPr="00E2673C" w:rsidTr="00E2673C">
        <w:trPr>
          <w:trHeight w:hRule="exact" w:val="284"/>
        </w:trPr>
        <w:tc>
          <w:tcPr>
            <w:tcW w:w="901"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r w:rsidRPr="00E2673C">
              <w:rPr>
                <w:rFonts w:ascii="Times New Roman" w:hAnsi="Times New Roman" w:cs="Times New Roman"/>
                <w:sz w:val="24"/>
                <w:szCs w:val="24"/>
              </w:rPr>
              <w:t>1</w:t>
            </w:r>
          </w:p>
        </w:tc>
        <w:tc>
          <w:tcPr>
            <w:tcW w:w="1075"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r w:rsidRPr="00E2673C">
              <w:rPr>
                <w:rFonts w:ascii="Times New Roman" w:hAnsi="Times New Roman" w:cs="Times New Roman"/>
                <w:sz w:val="24"/>
                <w:szCs w:val="24"/>
              </w:rPr>
              <w:t>2</w:t>
            </w:r>
          </w:p>
        </w:tc>
        <w:tc>
          <w:tcPr>
            <w:tcW w:w="1861"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r w:rsidRPr="00E2673C">
              <w:rPr>
                <w:rFonts w:ascii="Times New Roman" w:hAnsi="Times New Roman" w:cs="Times New Roman"/>
                <w:sz w:val="24"/>
                <w:szCs w:val="24"/>
              </w:rPr>
              <w:t>3</w:t>
            </w:r>
          </w:p>
        </w:tc>
        <w:tc>
          <w:tcPr>
            <w:tcW w:w="1834"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r w:rsidRPr="00E2673C">
              <w:rPr>
                <w:rFonts w:ascii="Times New Roman" w:hAnsi="Times New Roman" w:cs="Times New Roman"/>
                <w:sz w:val="24"/>
                <w:szCs w:val="24"/>
              </w:rPr>
              <w:t>4</w:t>
            </w:r>
          </w:p>
        </w:tc>
        <w:tc>
          <w:tcPr>
            <w:tcW w:w="819"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r w:rsidRPr="00E2673C">
              <w:rPr>
                <w:rFonts w:ascii="Times New Roman" w:hAnsi="Times New Roman" w:cs="Times New Roman"/>
                <w:sz w:val="24"/>
                <w:szCs w:val="24"/>
              </w:rPr>
              <w:t>5</w:t>
            </w:r>
          </w:p>
        </w:tc>
        <w:tc>
          <w:tcPr>
            <w:tcW w:w="1778"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r w:rsidRPr="00E2673C">
              <w:rPr>
                <w:rFonts w:ascii="Times New Roman" w:hAnsi="Times New Roman" w:cs="Times New Roman"/>
                <w:sz w:val="24"/>
                <w:szCs w:val="24"/>
              </w:rPr>
              <w:t>6</w:t>
            </w:r>
          </w:p>
        </w:tc>
        <w:tc>
          <w:tcPr>
            <w:tcW w:w="1790"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r w:rsidRPr="00E2673C">
              <w:rPr>
                <w:rFonts w:ascii="Times New Roman" w:hAnsi="Times New Roman" w:cs="Times New Roman"/>
                <w:sz w:val="24"/>
                <w:szCs w:val="24"/>
              </w:rPr>
              <w:t>7</w:t>
            </w:r>
          </w:p>
        </w:tc>
      </w:tr>
      <w:tr w:rsidR="00E2673C" w:rsidRPr="00E2673C" w:rsidTr="00E2673C">
        <w:trPr>
          <w:trHeight w:hRule="exact" w:val="284"/>
        </w:trPr>
        <w:tc>
          <w:tcPr>
            <w:tcW w:w="901"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p>
        </w:tc>
        <w:tc>
          <w:tcPr>
            <w:tcW w:w="1075"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p>
        </w:tc>
        <w:tc>
          <w:tcPr>
            <w:tcW w:w="1861"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p>
        </w:tc>
        <w:tc>
          <w:tcPr>
            <w:tcW w:w="1834"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p>
        </w:tc>
        <w:tc>
          <w:tcPr>
            <w:tcW w:w="819"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p>
        </w:tc>
        <w:tc>
          <w:tcPr>
            <w:tcW w:w="1778"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p>
        </w:tc>
        <w:tc>
          <w:tcPr>
            <w:tcW w:w="1790"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p>
        </w:tc>
      </w:tr>
      <w:tr w:rsidR="00E2673C" w:rsidRPr="00E2673C" w:rsidTr="00E2673C">
        <w:trPr>
          <w:trHeight w:hRule="exact" w:val="284"/>
        </w:trPr>
        <w:tc>
          <w:tcPr>
            <w:tcW w:w="901"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p>
        </w:tc>
        <w:tc>
          <w:tcPr>
            <w:tcW w:w="1075"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p>
        </w:tc>
        <w:tc>
          <w:tcPr>
            <w:tcW w:w="1861"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p>
        </w:tc>
        <w:tc>
          <w:tcPr>
            <w:tcW w:w="1834"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p>
        </w:tc>
        <w:tc>
          <w:tcPr>
            <w:tcW w:w="819"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p>
        </w:tc>
        <w:tc>
          <w:tcPr>
            <w:tcW w:w="1778"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p>
        </w:tc>
        <w:tc>
          <w:tcPr>
            <w:tcW w:w="1790" w:type="dxa"/>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p>
        </w:tc>
      </w:tr>
    </w:tbl>
    <w:p w:rsidR="00E2673C" w:rsidRPr="00E2673C" w:rsidRDefault="00E2673C" w:rsidP="00E2673C">
      <w:pPr>
        <w:autoSpaceDE w:val="0"/>
        <w:autoSpaceDN w:val="0"/>
        <w:adjustRightInd w:val="0"/>
        <w:spacing w:after="0" w:line="240" w:lineRule="auto"/>
        <w:jc w:val="both"/>
        <w:rPr>
          <w:rFonts w:ascii="Times New Roman" w:hAnsi="Times New Roman" w:cs="Times New Roman"/>
          <w:i/>
          <w:sz w:val="24"/>
          <w:szCs w:val="24"/>
        </w:rPr>
      </w:pPr>
      <w:r w:rsidRPr="00E2673C">
        <w:rPr>
          <w:rFonts w:ascii="Times New Roman" w:hAnsi="Times New Roman" w:cs="Times New Roman"/>
          <w:i/>
          <w:sz w:val="24"/>
          <w:szCs w:val="24"/>
        </w:rPr>
        <w:t>В период работы находится у допускающего к работе</w:t>
      </w:r>
    </w:p>
    <w:tbl>
      <w:tblPr>
        <w:tblStyle w:val="af6"/>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12"/>
      </w:tblGrid>
      <w:tr w:rsidR="00E2673C" w:rsidRPr="00E2673C" w:rsidTr="00E2673C">
        <w:trPr>
          <w:trHeight w:val="394"/>
        </w:trPr>
        <w:tc>
          <w:tcPr>
            <w:tcW w:w="2122" w:type="dxa"/>
            <w:vAlign w:val="center"/>
          </w:tcPr>
          <w:p w:rsidR="00E2673C" w:rsidRPr="00E2673C" w:rsidRDefault="00E2673C" w:rsidP="00E2673C">
            <w:pPr>
              <w:autoSpaceDE w:val="0"/>
              <w:autoSpaceDN w:val="0"/>
              <w:adjustRightInd w:val="0"/>
              <w:spacing w:line="276" w:lineRule="auto"/>
              <w:ind w:hanging="262"/>
              <w:jc w:val="center"/>
              <w:rPr>
                <w:rFonts w:ascii="Times New Roman" w:hAnsi="Times New Roman" w:cs="Times New Roman"/>
                <w:sz w:val="24"/>
                <w:szCs w:val="24"/>
              </w:rPr>
            </w:pPr>
            <w:r w:rsidRPr="00E2673C">
              <w:rPr>
                <w:rFonts w:ascii="Times New Roman" w:hAnsi="Times New Roman" w:cs="Times New Roman"/>
                <w:sz w:val="24"/>
                <w:szCs w:val="24"/>
              </w:rPr>
              <w:t>Предприятие, цех</w:t>
            </w:r>
          </w:p>
        </w:tc>
        <w:tc>
          <w:tcPr>
            <w:tcW w:w="7512" w:type="dxa"/>
            <w:tcBorders>
              <w:bottom w:val="single" w:sz="4" w:space="0" w:color="auto"/>
            </w:tcBorders>
            <w:shd w:val="clear" w:color="auto" w:fill="auto"/>
            <w:vAlign w:val="center"/>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p>
        </w:tc>
      </w:tr>
    </w:tbl>
    <w:p w:rsidR="00E2673C" w:rsidRPr="00E2673C" w:rsidRDefault="00E2673C" w:rsidP="00E2673C">
      <w:pPr>
        <w:autoSpaceDE w:val="0"/>
        <w:autoSpaceDN w:val="0"/>
        <w:adjustRightInd w:val="0"/>
        <w:spacing w:after="0" w:line="240" w:lineRule="auto"/>
        <w:jc w:val="right"/>
        <w:rPr>
          <w:rFonts w:ascii="Times New Roman" w:hAnsi="Times New Roman" w:cs="Times New Roman"/>
          <w:b/>
          <w:sz w:val="24"/>
          <w:szCs w:val="24"/>
        </w:rPr>
        <w:sectPr w:rsidR="00E2673C" w:rsidRPr="00E2673C" w:rsidSect="00E2673C">
          <w:headerReference w:type="even" r:id="rId7"/>
          <w:headerReference w:type="default" r:id="rId8"/>
          <w:headerReference w:type="first" r:id="rId9"/>
          <w:pgSz w:w="11906" w:h="16838"/>
          <w:pgMar w:top="1134" w:right="851" w:bottom="1134" w:left="1418" w:header="567" w:footer="567" w:gutter="0"/>
          <w:pgNumType w:start="1"/>
          <w:cols w:space="708"/>
          <w:titlePg/>
          <w:docGrid w:linePitch="360"/>
        </w:sectPr>
      </w:pPr>
    </w:p>
    <w:p w:rsidR="00E2673C" w:rsidRPr="00E2673C" w:rsidRDefault="00E2673C" w:rsidP="00E2673C">
      <w:pPr>
        <w:keepNext/>
        <w:keepLines/>
        <w:spacing w:after="0" w:line="240" w:lineRule="auto"/>
        <w:jc w:val="center"/>
        <w:outlineLvl w:val="2"/>
        <w:rPr>
          <w:rFonts w:ascii="Times New Roman" w:eastAsiaTheme="majorEastAsia" w:hAnsi="Times New Roman" w:cstheme="majorBidi"/>
          <w:b/>
          <w:color w:val="000000" w:themeColor="text1"/>
          <w:sz w:val="24"/>
          <w:szCs w:val="24"/>
        </w:rPr>
      </w:pPr>
      <w:bookmarkStart w:id="54" w:name="_Приложение_Г_(рекомендуемое)"/>
      <w:bookmarkStart w:id="55" w:name="_Toc76114883"/>
      <w:bookmarkEnd w:id="54"/>
      <w:r w:rsidRPr="00E2673C">
        <w:rPr>
          <w:rFonts w:ascii="Times New Roman" w:eastAsiaTheme="majorEastAsia" w:hAnsi="Times New Roman" w:cstheme="majorBidi"/>
          <w:b/>
          <w:color w:val="000000" w:themeColor="text1"/>
          <w:sz w:val="24"/>
          <w:szCs w:val="24"/>
        </w:rPr>
        <w:lastRenderedPageBreak/>
        <w:t xml:space="preserve">                                                                                                                                                                                                       </w:t>
      </w:r>
      <w:bookmarkStart w:id="56" w:name="_Toc91001660"/>
      <w:r w:rsidRPr="00E2673C">
        <w:rPr>
          <w:rFonts w:ascii="Times New Roman" w:eastAsiaTheme="majorEastAsia" w:hAnsi="Times New Roman" w:cstheme="majorBidi"/>
          <w:color w:val="000000" w:themeColor="text1"/>
          <w:sz w:val="24"/>
          <w:szCs w:val="24"/>
        </w:rPr>
        <w:t>Приложение Г</w:t>
      </w:r>
      <w:r w:rsidRPr="00E2673C">
        <w:rPr>
          <w:rFonts w:ascii="Times New Roman" w:eastAsiaTheme="majorEastAsia" w:hAnsi="Times New Roman" w:cstheme="majorBidi"/>
          <w:color w:val="000000" w:themeColor="text1"/>
          <w:sz w:val="24"/>
          <w:szCs w:val="24"/>
        </w:rPr>
        <w:br/>
        <w:t xml:space="preserve">                                                                                                                                                                                                        </w:t>
      </w:r>
      <w:r w:rsidRPr="00E2673C">
        <w:rPr>
          <w:rFonts w:ascii="Times New Roman" w:eastAsiaTheme="majorEastAsia" w:hAnsi="Times New Roman" w:cstheme="majorBidi"/>
          <w:color w:val="000000" w:themeColor="text1"/>
          <w:sz w:val="24"/>
          <w:szCs w:val="24"/>
        </w:rPr>
        <w:br/>
      </w:r>
      <w:r w:rsidRPr="00E2673C">
        <w:rPr>
          <w:rFonts w:ascii="Times New Roman" w:eastAsiaTheme="majorEastAsia" w:hAnsi="Times New Roman" w:cstheme="majorBidi"/>
          <w:b/>
          <w:color w:val="000000" w:themeColor="text1"/>
          <w:sz w:val="24"/>
          <w:szCs w:val="24"/>
        </w:rPr>
        <w:t>Форма журнала регистрации нарядов-допусков</w:t>
      </w:r>
      <w:bookmarkEnd w:id="55"/>
      <w:bookmarkEnd w:id="56"/>
    </w:p>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p>
    <w:p w:rsidR="00E2673C" w:rsidRPr="00E2673C" w:rsidRDefault="00E2673C" w:rsidP="00E2673C">
      <w:pPr>
        <w:autoSpaceDE w:val="0"/>
        <w:autoSpaceDN w:val="0"/>
        <w:adjustRightInd w:val="0"/>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Ж У Р Н А Л</w:t>
      </w:r>
    </w:p>
    <w:p w:rsidR="00E2673C" w:rsidRPr="00E2673C" w:rsidRDefault="00E2673C" w:rsidP="00E2673C">
      <w:pPr>
        <w:autoSpaceDE w:val="0"/>
        <w:autoSpaceDN w:val="0"/>
        <w:adjustRightInd w:val="0"/>
        <w:spacing w:line="240" w:lineRule="auto"/>
        <w:jc w:val="center"/>
        <w:rPr>
          <w:rFonts w:ascii="Times New Roman" w:hAnsi="Times New Roman" w:cs="Times New Roman"/>
          <w:sz w:val="24"/>
          <w:szCs w:val="24"/>
        </w:rPr>
      </w:pPr>
      <w:r w:rsidRPr="00E2673C">
        <w:rPr>
          <w:rFonts w:ascii="Times New Roman" w:hAnsi="Times New Roman" w:cs="Times New Roman"/>
          <w:sz w:val="24"/>
          <w:szCs w:val="24"/>
        </w:rPr>
        <w:t>регистрации нарядов-допусков</w:t>
      </w:r>
    </w:p>
    <w:tbl>
      <w:tblPr>
        <w:tblStyle w:val="af6"/>
        <w:tblW w:w="15026" w:type="dxa"/>
        <w:tblInd w:w="-5" w:type="dxa"/>
        <w:tblLook w:val="04A0" w:firstRow="1" w:lastRow="0" w:firstColumn="1" w:lastColumn="0" w:noHBand="0" w:noVBand="1"/>
      </w:tblPr>
      <w:tblGrid>
        <w:gridCol w:w="709"/>
        <w:gridCol w:w="2268"/>
        <w:gridCol w:w="2415"/>
        <w:gridCol w:w="2925"/>
        <w:gridCol w:w="2630"/>
        <w:gridCol w:w="2236"/>
        <w:gridCol w:w="1843"/>
      </w:tblGrid>
      <w:tr w:rsidR="00E2673C" w:rsidRPr="00E2673C" w:rsidTr="00E2673C">
        <w:tc>
          <w:tcPr>
            <w:tcW w:w="709" w:type="dxa"/>
          </w:tcPr>
          <w:p w:rsidR="00E2673C" w:rsidRPr="00E2673C" w:rsidRDefault="00E2673C" w:rsidP="00E2673C">
            <w:pPr>
              <w:autoSpaceDE w:val="0"/>
              <w:autoSpaceDN w:val="0"/>
              <w:adjustRightInd w:val="0"/>
              <w:spacing w:line="276" w:lineRule="auto"/>
              <w:ind w:left="-105" w:right="-109"/>
              <w:jc w:val="center"/>
              <w:rPr>
                <w:rFonts w:ascii="Times New Roman" w:hAnsi="Times New Roman" w:cs="Times New Roman"/>
                <w:sz w:val="24"/>
                <w:szCs w:val="24"/>
              </w:rPr>
            </w:pPr>
            <w:r w:rsidRPr="00E2673C">
              <w:rPr>
                <w:rFonts w:ascii="Times New Roman" w:hAnsi="Times New Roman" w:cs="Times New Roman"/>
                <w:sz w:val="24"/>
                <w:szCs w:val="24"/>
              </w:rPr>
              <w:t>№</w:t>
            </w:r>
          </w:p>
          <w:p w:rsidR="00E2673C" w:rsidRPr="00E2673C" w:rsidRDefault="00E2673C" w:rsidP="00E2673C">
            <w:pPr>
              <w:autoSpaceDE w:val="0"/>
              <w:autoSpaceDN w:val="0"/>
              <w:adjustRightInd w:val="0"/>
              <w:spacing w:line="276" w:lineRule="auto"/>
              <w:ind w:left="-105" w:right="-109"/>
              <w:jc w:val="center"/>
              <w:rPr>
                <w:rFonts w:ascii="Times New Roman" w:hAnsi="Times New Roman" w:cs="Times New Roman"/>
                <w:sz w:val="24"/>
                <w:szCs w:val="24"/>
              </w:rPr>
            </w:pPr>
            <w:r w:rsidRPr="00E2673C">
              <w:rPr>
                <w:rFonts w:ascii="Times New Roman" w:hAnsi="Times New Roman" w:cs="Times New Roman"/>
                <w:sz w:val="24"/>
                <w:szCs w:val="24"/>
              </w:rPr>
              <w:t>п/п</w:t>
            </w:r>
          </w:p>
        </w:tc>
        <w:tc>
          <w:tcPr>
            <w:tcW w:w="2268" w:type="dxa"/>
          </w:tcPr>
          <w:p w:rsidR="00E2673C" w:rsidRPr="00E2673C" w:rsidRDefault="00E2673C" w:rsidP="00E2673C">
            <w:pPr>
              <w:autoSpaceDE w:val="0"/>
              <w:autoSpaceDN w:val="0"/>
              <w:adjustRightInd w:val="0"/>
              <w:ind w:left="-100" w:right="-112"/>
              <w:jc w:val="center"/>
              <w:rPr>
                <w:rFonts w:ascii="Times New Roman" w:hAnsi="Times New Roman" w:cs="Times New Roman"/>
                <w:sz w:val="24"/>
                <w:szCs w:val="24"/>
              </w:rPr>
            </w:pPr>
            <w:r w:rsidRPr="00E2673C">
              <w:rPr>
                <w:rFonts w:ascii="Times New Roman" w:hAnsi="Times New Roman" w:cs="Times New Roman"/>
                <w:color w:val="333333"/>
              </w:rPr>
              <w:t>Номер наряда-допуска, дата и время выдачи, объект работ</w:t>
            </w:r>
          </w:p>
        </w:tc>
        <w:tc>
          <w:tcPr>
            <w:tcW w:w="2415" w:type="dxa"/>
          </w:tcPr>
          <w:p w:rsidR="00E2673C" w:rsidRPr="00E2673C" w:rsidRDefault="00E2673C" w:rsidP="00E2673C">
            <w:pPr>
              <w:autoSpaceDE w:val="0"/>
              <w:autoSpaceDN w:val="0"/>
              <w:adjustRightInd w:val="0"/>
              <w:ind w:left="-112" w:right="-107"/>
              <w:jc w:val="center"/>
              <w:rPr>
                <w:rFonts w:ascii="Times New Roman" w:hAnsi="Times New Roman" w:cs="Times New Roman"/>
                <w:sz w:val="24"/>
                <w:szCs w:val="24"/>
              </w:rPr>
            </w:pPr>
            <w:r w:rsidRPr="00E2673C">
              <w:rPr>
                <w:rFonts w:ascii="Times New Roman" w:hAnsi="Times New Roman" w:cs="Times New Roman"/>
                <w:color w:val="333333"/>
              </w:rPr>
              <w:t>Кем выдан наряд-допуск, организация, должность, ФИО</w:t>
            </w:r>
          </w:p>
        </w:tc>
        <w:tc>
          <w:tcPr>
            <w:tcW w:w="2925" w:type="dxa"/>
          </w:tcPr>
          <w:p w:rsidR="00E2673C" w:rsidRPr="00E2673C" w:rsidRDefault="00E2673C" w:rsidP="00E2673C">
            <w:pPr>
              <w:autoSpaceDE w:val="0"/>
              <w:autoSpaceDN w:val="0"/>
              <w:adjustRightInd w:val="0"/>
              <w:ind w:left="-117" w:right="-17"/>
              <w:jc w:val="center"/>
              <w:rPr>
                <w:rFonts w:ascii="Times New Roman" w:hAnsi="Times New Roman" w:cs="Times New Roman"/>
                <w:color w:val="333333"/>
              </w:rPr>
            </w:pPr>
            <w:r w:rsidRPr="00E2673C">
              <w:rPr>
                <w:rFonts w:ascii="Times New Roman" w:hAnsi="Times New Roman" w:cs="Times New Roman"/>
                <w:color w:val="333333"/>
              </w:rPr>
              <w:t>Кому выдан наряд-допуск, организация, должность, ФИО производителя (руководителя) работ</w:t>
            </w:r>
          </w:p>
        </w:tc>
        <w:tc>
          <w:tcPr>
            <w:tcW w:w="2630" w:type="dxa"/>
          </w:tcPr>
          <w:p w:rsidR="00E2673C" w:rsidRPr="00E2673C" w:rsidRDefault="00E2673C" w:rsidP="00E2673C">
            <w:pPr>
              <w:autoSpaceDE w:val="0"/>
              <w:autoSpaceDN w:val="0"/>
              <w:adjustRightInd w:val="0"/>
              <w:jc w:val="center"/>
              <w:rPr>
                <w:rFonts w:ascii="Times New Roman" w:hAnsi="Times New Roman" w:cs="Times New Roman"/>
                <w:sz w:val="24"/>
                <w:szCs w:val="24"/>
              </w:rPr>
            </w:pPr>
            <w:r w:rsidRPr="00E2673C">
              <w:rPr>
                <w:rFonts w:ascii="Times New Roman" w:hAnsi="Times New Roman" w:cs="Times New Roman"/>
                <w:color w:val="333333"/>
              </w:rPr>
              <w:t>Наряд-допуск сдан. Дата и время закрытия наряда-допуска</w:t>
            </w:r>
          </w:p>
        </w:tc>
        <w:tc>
          <w:tcPr>
            <w:tcW w:w="2236" w:type="dxa"/>
          </w:tcPr>
          <w:p w:rsidR="00E2673C" w:rsidRPr="00E2673C" w:rsidRDefault="00E2673C" w:rsidP="00E2673C">
            <w:pPr>
              <w:autoSpaceDE w:val="0"/>
              <w:autoSpaceDN w:val="0"/>
              <w:adjustRightInd w:val="0"/>
              <w:ind w:left="-139" w:right="-83"/>
              <w:jc w:val="center"/>
              <w:rPr>
                <w:rFonts w:ascii="Times New Roman" w:hAnsi="Times New Roman" w:cs="Times New Roman"/>
                <w:sz w:val="24"/>
                <w:szCs w:val="24"/>
              </w:rPr>
            </w:pPr>
            <w:r w:rsidRPr="00E2673C">
              <w:rPr>
                <w:rFonts w:ascii="Times New Roman" w:hAnsi="Times New Roman" w:cs="Times New Roman"/>
                <w:color w:val="333333"/>
              </w:rPr>
              <w:t>Подпись допускающего к работе (или выдавшего наряд-допуск)</w:t>
            </w:r>
          </w:p>
        </w:tc>
        <w:tc>
          <w:tcPr>
            <w:tcW w:w="1843" w:type="dxa"/>
          </w:tcPr>
          <w:p w:rsidR="00E2673C" w:rsidRPr="00E2673C" w:rsidRDefault="00E2673C" w:rsidP="00E2673C">
            <w:pPr>
              <w:autoSpaceDE w:val="0"/>
              <w:autoSpaceDN w:val="0"/>
              <w:adjustRightInd w:val="0"/>
              <w:spacing w:line="276" w:lineRule="auto"/>
              <w:jc w:val="center"/>
              <w:rPr>
                <w:rFonts w:ascii="Times New Roman" w:hAnsi="Times New Roman" w:cs="Times New Roman"/>
                <w:sz w:val="24"/>
                <w:szCs w:val="24"/>
              </w:rPr>
            </w:pPr>
            <w:r w:rsidRPr="00E2673C">
              <w:rPr>
                <w:rFonts w:ascii="Times New Roman" w:hAnsi="Times New Roman" w:cs="Times New Roman"/>
                <w:sz w:val="24"/>
                <w:szCs w:val="24"/>
              </w:rPr>
              <w:t>Примечание</w:t>
            </w:r>
          </w:p>
        </w:tc>
      </w:tr>
      <w:tr w:rsidR="00E2673C" w:rsidRPr="00E2673C" w:rsidTr="00E2673C">
        <w:trPr>
          <w:trHeight w:hRule="exact" w:val="227"/>
        </w:trPr>
        <w:tc>
          <w:tcPr>
            <w:tcW w:w="709"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0"/>
                <w:szCs w:val="24"/>
              </w:rPr>
            </w:pPr>
            <w:r w:rsidRPr="00E2673C">
              <w:rPr>
                <w:rFonts w:ascii="Times New Roman" w:hAnsi="Times New Roman" w:cs="Times New Roman"/>
                <w:sz w:val="20"/>
                <w:szCs w:val="24"/>
              </w:rPr>
              <w:t>1</w:t>
            </w:r>
          </w:p>
        </w:tc>
        <w:tc>
          <w:tcPr>
            <w:tcW w:w="2268"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0"/>
                <w:szCs w:val="24"/>
              </w:rPr>
            </w:pPr>
            <w:r w:rsidRPr="00E2673C">
              <w:rPr>
                <w:rFonts w:ascii="Times New Roman" w:hAnsi="Times New Roman" w:cs="Times New Roman"/>
                <w:sz w:val="20"/>
                <w:szCs w:val="24"/>
              </w:rPr>
              <w:t>2</w:t>
            </w:r>
          </w:p>
        </w:tc>
        <w:tc>
          <w:tcPr>
            <w:tcW w:w="2415"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0"/>
                <w:szCs w:val="24"/>
              </w:rPr>
            </w:pPr>
            <w:r w:rsidRPr="00E2673C">
              <w:rPr>
                <w:rFonts w:ascii="Times New Roman" w:hAnsi="Times New Roman" w:cs="Times New Roman"/>
                <w:sz w:val="20"/>
                <w:szCs w:val="24"/>
              </w:rPr>
              <w:t>3</w:t>
            </w:r>
          </w:p>
        </w:tc>
        <w:tc>
          <w:tcPr>
            <w:tcW w:w="2925" w:type="dxa"/>
          </w:tcPr>
          <w:p w:rsidR="00E2673C" w:rsidRPr="00E2673C" w:rsidRDefault="00E2673C" w:rsidP="00E2673C">
            <w:pPr>
              <w:autoSpaceDE w:val="0"/>
              <w:autoSpaceDN w:val="0"/>
              <w:adjustRightInd w:val="0"/>
              <w:spacing w:line="360" w:lineRule="auto"/>
              <w:jc w:val="center"/>
              <w:rPr>
                <w:rFonts w:ascii="Times New Roman" w:hAnsi="Times New Roman" w:cs="Times New Roman"/>
                <w:sz w:val="20"/>
                <w:szCs w:val="24"/>
              </w:rPr>
            </w:pPr>
            <w:r w:rsidRPr="00E2673C">
              <w:rPr>
                <w:rFonts w:ascii="Times New Roman" w:hAnsi="Times New Roman" w:cs="Times New Roman"/>
                <w:sz w:val="20"/>
                <w:szCs w:val="24"/>
              </w:rPr>
              <w:t>4</w:t>
            </w:r>
          </w:p>
        </w:tc>
        <w:tc>
          <w:tcPr>
            <w:tcW w:w="2630"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0"/>
                <w:szCs w:val="24"/>
              </w:rPr>
            </w:pPr>
            <w:r w:rsidRPr="00E2673C">
              <w:rPr>
                <w:rFonts w:ascii="Times New Roman" w:hAnsi="Times New Roman" w:cs="Times New Roman"/>
                <w:sz w:val="20"/>
                <w:szCs w:val="24"/>
              </w:rPr>
              <w:t>5</w:t>
            </w:r>
          </w:p>
        </w:tc>
        <w:tc>
          <w:tcPr>
            <w:tcW w:w="2236"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0"/>
                <w:szCs w:val="24"/>
              </w:rPr>
            </w:pPr>
            <w:r w:rsidRPr="00E2673C">
              <w:rPr>
                <w:rFonts w:ascii="Times New Roman" w:hAnsi="Times New Roman" w:cs="Times New Roman"/>
                <w:sz w:val="20"/>
                <w:szCs w:val="24"/>
              </w:rPr>
              <w:t>6</w:t>
            </w:r>
          </w:p>
        </w:tc>
        <w:tc>
          <w:tcPr>
            <w:tcW w:w="1843"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0"/>
                <w:szCs w:val="24"/>
              </w:rPr>
            </w:pPr>
            <w:r w:rsidRPr="00E2673C">
              <w:rPr>
                <w:rFonts w:ascii="Times New Roman" w:hAnsi="Times New Roman" w:cs="Times New Roman"/>
                <w:sz w:val="20"/>
                <w:szCs w:val="24"/>
              </w:rPr>
              <w:t>7</w:t>
            </w:r>
          </w:p>
        </w:tc>
      </w:tr>
      <w:tr w:rsidR="00E2673C" w:rsidRPr="00E2673C" w:rsidTr="00E2673C">
        <w:trPr>
          <w:trHeight w:hRule="exact" w:val="397"/>
        </w:trPr>
        <w:tc>
          <w:tcPr>
            <w:tcW w:w="709"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268"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415"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925" w:type="dxa"/>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630"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236"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1843"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r>
      <w:tr w:rsidR="00E2673C" w:rsidRPr="00E2673C" w:rsidTr="00E2673C">
        <w:trPr>
          <w:trHeight w:hRule="exact" w:val="397"/>
        </w:trPr>
        <w:tc>
          <w:tcPr>
            <w:tcW w:w="709"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268"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415"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925" w:type="dxa"/>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630"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236"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1843"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r>
      <w:tr w:rsidR="00E2673C" w:rsidRPr="00E2673C" w:rsidTr="00E2673C">
        <w:trPr>
          <w:trHeight w:hRule="exact" w:val="397"/>
        </w:trPr>
        <w:tc>
          <w:tcPr>
            <w:tcW w:w="709"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268"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415"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925" w:type="dxa"/>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630"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236"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1843"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r>
      <w:tr w:rsidR="00E2673C" w:rsidRPr="00E2673C" w:rsidTr="00E2673C">
        <w:trPr>
          <w:trHeight w:hRule="exact" w:val="397"/>
        </w:trPr>
        <w:tc>
          <w:tcPr>
            <w:tcW w:w="709"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268"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415"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925" w:type="dxa"/>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630"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236"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1843"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r>
      <w:tr w:rsidR="00E2673C" w:rsidRPr="00E2673C" w:rsidTr="00E2673C">
        <w:trPr>
          <w:trHeight w:hRule="exact" w:val="397"/>
        </w:trPr>
        <w:tc>
          <w:tcPr>
            <w:tcW w:w="709"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268"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415"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925" w:type="dxa"/>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630"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2236"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c>
          <w:tcPr>
            <w:tcW w:w="1843" w:type="dxa"/>
            <w:vAlign w:val="center"/>
          </w:tcPr>
          <w:p w:rsidR="00E2673C" w:rsidRPr="00E2673C" w:rsidRDefault="00E2673C" w:rsidP="00E2673C">
            <w:pPr>
              <w:autoSpaceDE w:val="0"/>
              <w:autoSpaceDN w:val="0"/>
              <w:adjustRightInd w:val="0"/>
              <w:spacing w:line="360" w:lineRule="auto"/>
              <w:jc w:val="center"/>
              <w:rPr>
                <w:rFonts w:ascii="Times New Roman" w:hAnsi="Times New Roman" w:cs="Times New Roman"/>
                <w:sz w:val="24"/>
                <w:szCs w:val="24"/>
              </w:rPr>
            </w:pPr>
          </w:p>
        </w:tc>
      </w:tr>
    </w:tbl>
    <w:p w:rsidR="00E2673C" w:rsidRPr="00E2673C" w:rsidRDefault="00E2673C" w:rsidP="00E2673C"/>
    <w:p w:rsidR="00E2673C" w:rsidRPr="00E2673C" w:rsidRDefault="00E2673C" w:rsidP="00E2673C">
      <w:pPr>
        <w:autoSpaceDE w:val="0"/>
        <w:autoSpaceDN w:val="0"/>
        <w:adjustRightInd w:val="0"/>
        <w:spacing w:after="0" w:line="276" w:lineRule="auto"/>
        <w:ind w:firstLine="709"/>
        <w:jc w:val="both"/>
        <w:rPr>
          <w:rFonts w:ascii="Times New Roman" w:hAnsi="Times New Roman" w:cs="Times New Roman"/>
          <w:color w:val="000000"/>
          <w:sz w:val="16"/>
          <w:szCs w:val="16"/>
        </w:rPr>
        <w:sectPr w:rsidR="00E2673C" w:rsidRPr="00E2673C" w:rsidSect="00E2673C">
          <w:headerReference w:type="first" r:id="rId10"/>
          <w:pgSz w:w="16838" w:h="11906" w:orient="landscape"/>
          <w:pgMar w:top="1134" w:right="851" w:bottom="1134" w:left="1418" w:header="567" w:footer="567" w:gutter="0"/>
          <w:cols w:space="708"/>
          <w:titlePg/>
          <w:docGrid w:linePitch="360"/>
        </w:sectPr>
      </w:pPr>
    </w:p>
    <w:p w:rsidR="00E2673C" w:rsidRPr="00E2673C" w:rsidRDefault="00E2673C" w:rsidP="00E2673C">
      <w:pPr>
        <w:keepNext/>
        <w:keepLines/>
        <w:spacing w:after="0" w:line="240" w:lineRule="auto"/>
        <w:jc w:val="center"/>
        <w:outlineLvl w:val="2"/>
        <w:rPr>
          <w:rFonts w:ascii="Times New Roman" w:eastAsiaTheme="majorEastAsia" w:hAnsi="Times New Roman" w:cstheme="majorBidi"/>
          <w:b/>
          <w:color w:val="000000" w:themeColor="text1"/>
          <w:sz w:val="24"/>
          <w:szCs w:val="24"/>
        </w:rPr>
      </w:pPr>
      <w:bookmarkStart w:id="57" w:name="_Приложение_Д_(обязательное)"/>
      <w:bookmarkStart w:id="58" w:name="_Toc76114884"/>
      <w:bookmarkEnd w:id="57"/>
      <w:r w:rsidRPr="00E2673C">
        <w:rPr>
          <w:rFonts w:ascii="Times New Roman" w:eastAsiaTheme="majorEastAsia" w:hAnsi="Times New Roman" w:cstheme="majorBidi"/>
          <w:color w:val="000000" w:themeColor="text1"/>
          <w:sz w:val="24"/>
          <w:szCs w:val="24"/>
        </w:rPr>
        <w:lastRenderedPageBreak/>
        <w:t xml:space="preserve">                                                                                                                                       </w:t>
      </w:r>
      <w:bookmarkStart w:id="59" w:name="_Toc91001661"/>
      <w:r w:rsidRPr="00E2673C">
        <w:rPr>
          <w:rFonts w:ascii="Times New Roman" w:eastAsiaTheme="majorEastAsia" w:hAnsi="Times New Roman" w:cstheme="majorBidi"/>
          <w:color w:val="000000" w:themeColor="text1"/>
          <w:sz w:val="24"/>
          <w:szCs w:val="24"/>
        </w:rPr>
        <w:t>Приложение Д</w:t>
      </w:r>
      <w:r w:rsidRPr="00E2673C">
        <w:rPr>
          <w:rFonts w:ascii="Times New Roman" w:eastAsiaTheme="majorEastAsia" w:hAnsi="Times New Roman" w:cstheme="majorBidi"/>
          <w:color w:val="000000" w:themeColor="text1"/>
          <w:sz w:val="24"/>
          <w:szCs w:val="24"/>
        </w:rPr>
        <w:br/>
        <w:t xml:space="preserve">                                                                                                                                      (обязательное) </w:t>
      </w:r>
      <w:bookmarkStart w:id="60" w:name="_Hlk85545101"/>
      <w:r w:rsidRPr="00E2673C">
        <w:rPr>
          <w:rFonts w:ascii="Times New Roman" w:eastAsiaTheme="majorEastAsia" w:hAnsi="Times New Roman" w:cstheme="majorBidi"/>
          <w:color w:val="000000" w:themeColor="text1"/>
          <w:sz w:val="24"/>
          <w:szCs w:val="24"/>
        </w:rPr>
        <w:br/>
      </w:r>
      <w:bookmarkEnd w:id="60"/>
      <w:r w:rsidRPr="00E2673C">
        <w:rPr>
          <w:rFonts w:ascii="Times New Roman" w:eastAsiaTheme="majorEastAsia" w:hAnsi="Times New Roman" w:cstheme="majorBidi"/>
          <w:b/>
          <w:color w:val="000000" w:themeColor="text1"/>
          <w:sz w:val="24"/>
          <w:szCs w:val="24"/>
        </w:rPr>
        <w:t>Форма акта-допуска</w:t>
      </w:r>
      <w:bookmarkEnd w:id="58"/>
      <w:bookmarkEnd w:id="59"/>
    </w:p>
    <w:p w:rsidR="00E2673C" w:rsidRPr="00E2673C" w:rsidRDefault="00E2673C" w:rsidP="00E2673C">
      <w:pPr>
        <w:spacing w:before="240" w:line="276" w:lineRule="auto"/>
        <w:jc w:val="center"/>
        <w:rPr>
          <w:rFonts w:ascii="Times New Roman" w:hAnsi="Times New Roman" w:cs="Times New Roman"/>
          <w:sz w:val="24"/>
          <w:szCs w:val="24"/>
        </w:rPr>
      </w:pPr>
      <w:r w:rsidRPr="00E2673C">
        <w:rPr>
          <w:rFonts w:ascii="Times New Roman" w:hAnsi="Times New Roman" w:cs="Times New Roman"/>
          <w:sz w:val="24"/>
          <w:szCs w:val="24"/>
        </w:rPr>
        <w:t>АКТ-ДОПУСК</w:t>
      </w:r>
      <w:r w:rsidRPr="00E2673C">
        <w:rPr>
          <w:rFonts w:ascii="Times New Roman" w:hAnsi="Times New Roman" w:cs="Times New Roman"/>
          <w:sz w:val="24"/>
          <w:szCs w:val="24"/>
        </w:rPr>
        <w:br/>
        <w:t>для производства ремонтных, строительных и монтажных работ</w:t>
      </w:r>
      <w:r w:rsidRPr="00E2673C">
        <w:rPr>
          <w:rFonts w:ascii="Times New Roman" w:hAnsi="Times New Roman" w:cs="Times New Roman"/>
          <w:sz w:val="24"/>
          <w:szCs w:val="24"/>
        </w:rPr>
        <w:br/>
        <w:t>на территории действующего предприятия (цеха, участка)</w:t>
      </w:r>
    </w:p>
    <w:tbl>
      <w:tblPr>
        <w:tblStyle w:val="af6"/>
        <w:tblW w:w="1002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9"/>
        <w:gridCol w:w="3709"/>
        <w:gridCol w:w="992"/>
        <w:gridCol w:w="332"/>
        <w:gridCol w:w="257"/>
        <w:gridCol w:w="1246"/>
        <w:gridCol w:w="456"/>
        <w:gridCol w:w="451"/>
        <w:gridCol w:w="379"/>
      </w:tblGrid>
      <w:tr w:rsidR="00E2673C" w:rsidRPr="00E2673C" w:rsidTr="00E2673C">
        <w:tc>
          <w:tcPr>
            <w:tcW w:w="2200" w:type="dxa"/>
            <w:shd w:val="clear" w:color="auto" w:fill="auto"/>
          </w:tcPr>
          <w:p w:rsidR="00E2673C" w:rsidRPr="00E2673C" w:rsidRDefault="00E2673C" w:rsidP="00E2673C">
            <w:pPr>
              <w:rPr>
                <w:rFonts w:ascii="Times New Roman" w:hAnsi="Times New Roman" w:cs="Times New Roman"/>
                <w:sz w:val="24"/>
                <w:szCs w:val="24"/>
              </w:rPr>
            </w:pPr>
          </w:p>
        </w:tc>
        <w:tc>
          <w:tcPr>
            <w:tcW w:w="3711" w:type="dxa"/>
          </w:tcPr>
          <w:p w:rsidR="00E2673C" w:rsidRPr="00E2673C" w:rsidRDefault="00E2673C" w:rsidP="00E2673C">
            <w:pPr>
              <w:jc w:val="right"/>
              <w:rPr>
                <w:rFonts w:ascii="Times New Roman" w:hAnsi="Times New Roman" w:cs="Times New Roman"/>
                <w:sz w:val="24"/>
                <w:szCs w:val="24"/>
              </w:rPr>
            </w:pPr>
          </w:p>
        </w:tc>
        <w:tc>
          <w:tcPr>
            <w:tcW w:w="992" w:type="dxa"/>
          </w:tcPr>
          <w:p w:rsidR="00E2673C" w:rsidRPr="00E2673C" w:rsidRDefault="00E2673C" w:rsidP="00E2673C">
            <w:pPr>
              <w:jc w:val="right"/>
              <w:rPr>
                <w:rFonts w:ascii="Times New Roman" w:hAnsi="Times New Roman" w:cs="Times New Roman"/>
                <w:sz w:val="24"/>
                <w:szCs w:val="24"/>
              </w:rPr>
            </w:pPr>
            <w:r w:rsidRPr="00E2673C">
              <w:rPr>
                <w:rFonts w:ascii="Times New Roman" w:hAnsi="Times New Roman" w:cs="Times New Roman"/>
                <w:sz w:val="24"/>
                <w:szCs w:val="24"/>
              </w:rPr>
              <w:t>«</w:t>
            </w:r>
          </w:p>
        </w:tc>
        <w:tc>
          <w:tcPr>
            <w:tcW w:w="332" w:type="dxa"/>
            <w:tcBorders>
              <w:bottom w:val="single" w:sz="4" w:space="0" w:color="auto"/>
            </w:tcBorders>
            <w:shd w:val="clear" w:color="auto" w:fill="auto"/>
          </w:tcPr>
          <w:p w:rsidR="00E2673C" w:rsidRPr="00E2673C" w:rsidRDefault="00E2673C" w:rsidP="00E2673C">
            <w:pPr>
              <w:ind w:left="-53" w:right="-246" w:hanging="149"/>
              <w:rPr>
                <w:rFonts w:ascii="Times New Roman" w:hAnsi="Times New Roman" w:cs="Times New Roman"/>
                <w:sz w:val="24"/>
                <w:szCs w:val="24"/>
              </w:rPr>
            </w:pPr>
            <w:r w:rsidRPr="00E2673C">
              <w:rPr>
                <w:rFonts w:ascii="Times New Roman" w:hAnsi="Times New Roman" w:cs="Times New Roman"/>
                <w:sz w:val="24"/>
                <w:szCs w:val="24"/>
              </w:rPr>
              <w:t>1</w:t>
            </w:r>
          </w:p>
        </w:tc>
        <w:tc>
          <w:tcPr>
            <w:tcW w:w="257" w:type="dxa"/>
            <w:tcBorders>
              <w:left w:val="nil"/>
            </w:tcBorders>
          </w:tcPr>
          <w:p w:rsidR="00E2673C" w:rsidRPr="00E2673C" w:rsidRDefault="00E2673C" w:rsidP="00E2673C">
            <w:pPr>
              <w:rPr>
                <w:rFonts w:ascii="Times New Roman" w:hAnsi="Times New Roman" w:cs="Times New Roman"/>
                <w:sz w:val="24"/>
                <w:szCs w:val="24"/>
              </w:rPr>
            </w:pPr>
            <w:r w:rsidRPr="00E2673C">
              <w:rPr>
                <w:rFonts w:ascii="Times New Roman" w:hAnsi="Times New Roman" w:cs="Times New Roman"/>
                <w:sz w:val="24"/>
                <w:szCs w:val="24"/>
              </w:rPr>
              <w:t>»</w:t>
            </w:r>
          </w:p>
        </w:tc>
        <w:tc>
          <w:tcPr>
            <w:tcW w:w="1247" w:type="dxa"/>
            <w:tcBorders>
              <w:bottom w:val="single" w:sz="4" w:space="0" w:color="auto"/>
            </w:tcBorders>
            <w:shd w:val="clear" w:color="auto" w:fill="auto"/>
          </w:tcPr>
          <w:p w:rsidR="00E2673C" w:rsidRPr="00E2673C" w:rsidRDefault="00E2673C" w:rsidP="00E2673C">
            <w:pPr>
              <w:jc w:val="center"/>
              <w:rPr>
                <w:rFonts w:ascii="Times New Roman" w:hAnsi="Times New Roman" w:cs="Times New Roman"/>
                <w:sz w:val="24"/>
                <w:szCs w:val="24"/>
              </w:rPr>
            </w:pPr>
          </w:p>
        </w:tc>
        <w:tc>
          <w:tcPr>
            <w:tcW w:w="456" w:type="dxa"/>
          </w:tcPr>
          <w:p w:rsidR="00E2673C" w:rsidRPr="00E2673C" w:rsidRDefault="00E2673C" w:rsidP="00E2673C">
            <w:pPr>
              <w:jc w:val="center"/>
              <w:rPr>
                <w:rFonts w:ascii="Times New Roman" w:hAnsi="Times New Roman" w:cs="Times New Roman"/>
                <w:sz w:val="24"/>
                <w:szCs w:val="24"/>
              </w:rPr>
            </w:pPr>
            <w:r w:rsidRPr="00E2673C">
              <w:rPr>
                <w:rFonts w:ascii="Times New Roman" w:hAnsi="Times New Roman" w:cs="Times New Roman"/>
                <w:sz w:val="24"/>
                <w:szCs w:val="24"/>
              </w:rPr>
              <w:t>20</w:t>
            </w:r>
          </w:p>
        </w:tc>
        <w:tc>
          <w:tcPr>
            <w:tcW w:w="451" w:type="dxa"/>
            <w:tcBorders>
              <w:bottom w:val="single" w:sz="4" w:space="0" w:color="auto"/>
            </w:tcBorders>
            <w:shd w:val="clear" w:color="auto" w:fill="auto"/>
          </w:tcPr>
          <w:p w:rsidR="00E2673C" w:rsidRPr="00E2673C" w:rsidRDefault="00E2673C" w:rsidP="00E2673C">
            <w:pPr>
              <w:ind w:right="-110" w:hanging="90"/>
              <w:jc w:val="center"/>
              <w:rPr>
                <w:rFonts w:ascii="Times New Roman" w:hAnsi="Times New Roman" w:cs="Times New Roman"/>
                <w:sz w:val="24"/>
                <w:szCs w:val="24"/>
              </w:rPr>
            </w:pPr>
          </w:p>
        </w:tc>
        <w:tc>
          <w:tcPr>
            <w:tcW w:w="375" w:type="dxa"/>
          </w:tcPr>
          <w:p w:rsidR="00E2673C" w:rsidRPr="00E2673C" w:rsidRDefault="00E2673C" w:rsidP="00E2673C">
            <w:pPr>
              <w:jc w:val="center"/>
              <w:rPr>
                <w:rFonts w:ascii="Times New Roman" w:hAnsi="Times New Roman" w:cs="Times New Roman"/>
                <w:sz w:val="24"/>
                <w:szCs w:val="24"/>
              </w:rPr>
            </w:pPr>
            <w:r w:rsidRPr="00E2673C">
              <w:rPr>
                <w:rFonts w:ascii="Times New Roman" w:hAnsi="Times New Roman" w:cs="Times New Roman"/>
                <w:sz w:val="24"/>
                <w:szCs w:val="24"/>
              </w:rPr>
              <w:t>г.</w:t>
            </w:r>
          </w:p>
        </w:tc>
      </w:tr>
      <w:tr w:rsidR="00E2673C" w:rsidRPr="00E2673C" w:rsidTr="00E2673C">
        <w:trPr>
          <w:gridAfter w:val="1"/>
          <w:wAfter w:w="379" w:type="dxa"/>
        </w:trPr>
        <w:tc>
          <w:tcPr>
            <w:tcW w:w="9637" w:type="dxa"/>
            <w:gridSpan w:val="8"/>
            <w:tcBorders>
              <w:bottom w:val="single" w:sz="4" w:space="0" w:color="auto"/>
            </w:tcBorders>
            <w:shd w:val="clear" w:color="auto" w:fill="auto"/>
          </w:tcPr>
          <w:p w:rsidR="00E2673C" w:rsidRPr="00E2673C" w:rsidRDefault="00E2673C" w:rsidP="00E2673C">
            <w:pPr>
              <w:spacing w:line="276" w:lineRule="auto"/>
              <w:ind w:left="-105" w:right="567" w:firstLine="104"/>
              <w:rPr>
                <w:sz w:val="24"/>
                <w:szCs w:val="24"/>
              </w:rPr>
            </w:pPr>
          </w:p>
        </w:tc>
      </w:tr>
      <w:tr w:rsidR="00E2673C" w:rsidRPr="00E2673C" w:rsidTr="00E2673C">
        <w:trPr>
          <w:gridAfter w:val="1"/>
          <w:wAfter w:w="379" w:type="dxa"/>
          <w:trHeight w:val="463"/>
        </w:trPr>
        <w:tc>
          <w:tcPr>
            <w:tcW w:w="9637" w:type="dxa"/>
            <w:gridSpan w:val="8"/>
            <w:tcBorders>
              <w:top w:val="single" w:sz="4" w:space="0" w:color="auto"/>
            </w:tcBorders>
          </w:tcPr>
          <w:p w:rsidR="00E2673C" w:rsidRPr="00E2673C" w:rsidRDefault="00E2673C" w:rsidP="00E2673C">
            <w:pPr>
              <w:spacing w:line="276" w:lineRule="auto"/>
              <w:ind w:left="-105" w:right="567" w:firstLine="104"/>
              <w:jc w:val="center"/>
              <w:rPr>
                <w:rFonts w:ascii="Times New Roman" w:hAnsi="Times New Roman" w:cs="Times New Roman"/>
                <w:szCs w:val="24"/>
              </w:rPr>
            </w:pPr>
            <w:r w:rsidRPr="00E2673C">
              <w:rPr>
                <w:rFonts w:ascii="Times New Roman" w:hAnsi="Times New Roman" w:cs="Times New Roman"/>
                <w:sz w:val="18"/>
                <w:szCs w:val="24"/>
              </w:rPr>
              <w:t>(наименование предприятия (цеха, участка))</w:t>
            </w:r>
          </w:p>
        </w:tc>
      </w:tr>
      <w:tr w:rsidR="00E2673C" w:rsidRPr="00E2673C" w:rsidTr="00E26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9" w:type="dxa"/>
        </w:trPr>
        <w:tc>
          <w:tcPr>
            <w:tcW w:w="9637" w:type="dxa"/>
            <w:gridSpan w:val="8"/>
            <w:tcBorders>
              <w:top w:val="nil"/>
              <w:left w:val="nil"/>
              <w:bottom w:val="nil"/>
              <w:right w:val="nil"/>
            </w:tcBorders>
          </w:tcPr>
          <w:p w:rsidR="00E2673C" w:rsidRPr="00E2673C" w:rsidRDefault="00E2673C" w:rsidP="00E2673C">
            <w:pPr>
              <w:spacing w:line="276" w:lineRule="auto"/>
              <w:ind w:right="567" w:hanging="109"/>
              <w:rPr>
                <w:rFonts w:ascii="Times New Roman" w:hAnsi="Times New Roman" w:cs="Times New Roman"/>
                <w:sz w:val="24"/>
                <w:szCs w:val="24"/>
              </w:rPr>
            </w:pPr>
            <w:r w:rsidRPr="00E2673C">
              <w:rPr>
                <w:rFonts w:ascii="Times New Roman" w:hAnsi="Times New Roman" w:cs="Times New Roman"/>
                <w:sz w:val="24"/>
                <w:szCs w:val="24"/>
              </w:rPr>
              <w:t>Мы, нижеподписавшиеся, начальник цеха (участка)</w:t>
            </w:r>
          </w:p>
        </w:tc>
      </w:tr>
      <w:tr w:rsidR="00E2673C" w:rsidRPr="00E2673C" w:rsidTr="00E26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9" w:type="dxa"/>
        </w:trPr>
        <w:tc>
          <w:tcPr>
            <w:tcW w:w="9637" w:type="dxa"/>
            <w:gridSpan w:val="8"/>
            <w:tcBorders>
              <w:top w:val="nil"/>
              <w:left w:val="nil"/>
              <w:bottom w:val="single" w:sz="4" w:space="0" w:color="auto"/>
              <w:right w:val="nil"/>
            </w:tcBorders>
            <w:shd w:val="clear" w:color="auto" w:fill="auto"/>
          </w:tcPr>
          <w:p w:rsidR="00E2673C" w:rsidRPr="00E2673C" w:rsidRDefault="00E2673C" w:rsidP="00E2673C">
            <w:pPr>
              <w:ind w:left="108" w:right="567" w:hanging="108"/>
              <w:jc w:val="center"/>
              <w:rPr>
                <w:sz w:val="24"/>
                <w:szCs w:val="24"/>
              </w:rPr>
            </w:pPr>
          </w:p>
        </w:tc>
      </w:tr>
      <w:tr w:rsidR="00E2673C" w:rsidRPr="00E2673C" w:rsidTr="00E26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9" w:type="dxa"/>
        </w:trPr>
        <w:tc>
          <w:tcPr>
            <w:tcW w:w="9637" w:type="dxa"/>
            <w:gridSpan w:val="8"/>
            <w:tcBorders>
              <w:top w:val="single" w:sz="4" w:space="0" w:color="auto"/>
              <w:left w:val="nil"/>
              <w:bottom w:val="nil"/>
              <w:right w:val="nil"/>
            </w:tcBorders>
          </w:tcPr>
          <w:p w:rsidR="00E2673C" w:rsidRPr="00E2673C" w:rsidRDefault="00E2673C" w:rsidP="00E2673C">
            <w:pPr>
              <w:spacing w:line="276" w:lineRule="auto"/>
              <w:ind w:right="567" w:hanging="109"/>
              <w:jc w:val="center"/>
              <w:rPr>
                <w:rFonts w:ascii="Times New Roman" w:hAnsi="Times New Roman" w:cs="Times New Roman"/>
                <w:szCs w:val="24"/>
              </w:rPr>
            </w:pPr>
            <w:r w:rsidRPr="00E2673C">
              <w:rPr>
                <w:rFonts w:ascii="Times New Roman" w:hAnsi="Times New Roman" w:cs="Times New Roman"/>
                <w:sz w:val="18"/>
                <w:szCs w:val="24"/>
              </w:rPr>
              <w:t>(должность, ФИО)</w:t>
            </w:r>
          </w:p>
        </w:tc>
      </w:tr>
      <w:tr w:rsidR="00E2673C" w:rsidRPr="00E2673C" w:rsidTr="00E26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9" w:type="dxa"/>
        </w:trPr>
        <w:tc>
          <w:tcPr>
            <w:tcW w:w="9637" w:type="dxa"/>
            <w:gridSpan w:val="8"/>
            <w:tcBorders>
              <w:top w:val="nil"/>
              <w:left w:val="nil"/>
              <w:bottom w:val="nil"/>
              <w:right w:val="nil"/>
            </w:tcBorders>
          </w:tcPr>
          <w:p w:rsidR="00E2673C" w:rsidRPr="00E2673C" w:rsidRDefault="00E2673C" w:rsidP="00E2673C">
            <w:pPr>
              <w:spacing w:line="276" w:lineRule="auto"/>
              <w:ind w:right="567" w:hanging="109"/>
              <w:rPr>
                <w:rFonts w:ascii="Times New Roman" w:hAnsi="Times New Roman" w:cs="Times New Roman"/>
                <w:sz w:val="24"/>
                <w:szCs w:val="24"/>
              </w:rPr>
            </w:pPr>
          </w:p>
          <w:p w:rsidR="00E2673C" w:rsidRPr="00E2673C" w:rsidRDefault="00E2673C" w:rsidP="00E2673C">
            <w:pPr>
              <w:spacing w:line="276" w:lineRule="auto"/>
              <w:ind w:right="567" w:hanging="109"/>
              <w:rPr>
                <w:rFonts w:ascii="Times New Roman" w:hAnsi="Times New Roman" w:cs="Times New Roman"/>
                <w:sz w:val="24"/>
                <w:szCs w:val="24"/>
              </w:rPr>
            </w:pPr>
            <w:r w:rsidRPr="00E2673C">
              <w:rPr>
                <w:rFonts w:ascii="Times New Roman" w:hAnsi="Times New Roman" w:cs="Times New Roman"/>
                <w:sz w:val="24"/>
                <w:szCs w:val="24"/>
              </w:rPr>
              <w:t>и представитель подрядчика, ответственный за производство работ,</w:t>
            </w:r>
          </w:p>
        </w:tc>
      </w:tr>
      <w:tr w:rsidR="00E2673C" w:rsidRPr="00E2673C" w:rsidTr="00E26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9" w:type="dxa"/>
        </w:trPr>
        <w:tc>
          <w:tcPr>
            <w:tcW w:w="9637" w:type="dxa"/>
            <w:gridSpan w:val="8"/>
            <w:tcBorders>
              <w:top w:val="nil"/>
              <w:left w:val="nil"/>
              <w:bottom w:val="single" w:sz="4" w:space="0" w:color="auto"/>
              <w:right w:val="nil"/>
            </w:tcBorders>
            <w:shd w:val="clear" w:color="auto" w:fill="auto"/>
          </w:tcPr>
          <w:p w:rsidR="00E2673C" w:rsidRPr="00E2673C" w:rsidRDefault="00E2673C" w:rsidP="00E2673C">
            <w:pPr>
              <w:ind w:right="567"/>
              <w:jc w:val="center"/>
              <w:rPr>
                <w:sz w:val="24"/>
                <w:szCs w:val="24"/>
              </w:rPr>
            </w:pPr>
          </w:p>
        </w:tc>
      </w:tr>
      <w:tr w:rsidR="00E2673C" w:rsidRPr="00E2673C" w:rsidTr="00E26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9" w:type="dxa"/>
        </w:trPr>
        <w:tc>
          <w:tcPr>
            <w:tcW w:w="9637" w:type="dxa"/>
            <w:gridSpan w:val="8"/>
            <w:tcBorders>
              <w:top w:val="single" w:sz="4" w:space="0" w:color="auto"/>
              <w:left w:val="nil"/>
              <w:bottom w:val="nil"/>
              <w:right w:val="nil"/>
            </w:tcBorders>
          </w:tcPr>
          <w:p w:rsidR="00E2673C" w:rsidRPr="00E2673C" w:rsidRDefault="00E2673C" w:rsidP="00E2673C">
            <w:pPr>
              <w:spacing w:line="276" w:lineRule="auto"/>
              <w:ind w:right="567"/>
              <w:jc w:val="center"/>
              <w:rPr>
                <w:rFonts w:ascii="Times New Roman" w:hAnsi="Times New Roman" w:cs="Times New Roman"/>
                <w:sz w:val="24"/>
                <w:szCs w:val="24"/>
              </w:rPr>
            </w:pPr>
            <w:r w:rsidRPr="00E2673C">
              <w:rPr>
                <w:rFonts w:ascii="Times New Roman" w:hAnsi="Times New Roman" w:cs="Times New Roman"/>
                <w:sz w:val="18"/>
                <w:szCs w:val="24"/>
              </w:rPr>
              <w:t>(должность, ФИО)</w:t>
            </w:r>
          </w:p>
        </w:tc>
      </w:tr>
    </w:tbl>
    <w:p w:rsidR="00E2673C" w:rsidRPr="00E2673C" w:rsidRDefault="00E2673C" w:rsidP="00E2673C">
      <w:pPr>
        <w:spacing w:after="240" w:line="276" w:lineRule="auto"/>
        <w:rPr>
          <w:rFonts w:ascii="Times New Roman" w:hAnsi="Times New Roman" w:cs="Times New Roman"/>
          <w:sz w:val="24"/>
          <w:szCs w:val="24"/>
        </w:rPr>
      </w:pPr>
      <w:r w:rsidRPr="00E2673C">
        <w:rPr>
          <w:rFonts w:ascii="Times New Roman" w:hAnsi="Times New Roman" w:cs="Times New Roman"/>
          <w:sz w:val="24"/>
          <w:szCs w:val="24"/>
        </w:rPr>
        <w:t>составили настоящий акт о нижеследующем.</w:t>
      </w:r>
    </w:p>
    <w:p w:rsidR="00E2673C" w:rsidRPr="00E2673C" w:rsidRDefault="00E2673C" w:rsidP="00E2673C">
      <w:pPr>
        <w:spacing w:line="276" w:lineRule="auto"/>
        <w:rPr>
          <w:rFonts w:ascii="Times New Roman" w:hAnsi="Times New Roman" w:cs="Times New Roman"/>
          <w:sz w:val="24"/>
          <w:szCs w:val="24"/>
        </w:rPr>
      </w:pPr>
      <w:r w:rsidRPr="00E2673C">
        <w:rPr>
          <w:rFonts w:ascii="Times New Roman" w:hAnsi="Times New Roman" w:cs="Times New Roman"/>
          <w:sz w:val="24"/>
          <w:szCs w:val="24"/>
        </w:rPr>
        <w:t>Предприятие, выделяет участок (территорию, выработку и т.д.), ограниченный координатами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E2673C" w:rsidRPr="00E2673C" w:rsidTr="00E2673C">
        <w:tc>
          <w:tcPr>
            <w:tcW w:w="9912" w:type="dxa"/>
            <w:tcBorders>
              <w:bottom w:val="single" w:sz="4" w:space="0" w:color="auto"/>
            </w:tcBorders>
            <w:shd w:val="clear" w:color="auto" w:fill="auto"/>
            <w:vAlign w:val="center"/>
          </w:tcPr>
          <w:p w:rsidR="00E2673C" w:rsidRPr="00E2673C" w:rsidRDefault="00E2673C" w:rsidP="00E2673C">
            <w:pPr>
              <w:jc w:val="center"/>
              <w:rPr>
                <w:sz w:val="16"/>
                <w:szCs w:val="16"/>
              </w:rPr>
            </w:pPr>
          </w:p>
        </w:tc>
      </w:tr>
      <w:tr w:rsidR="00E2673C" w:rsidRPr="00E2673C" w:rsidTr="00E2673C">
        <w:tc>
          <w:tcPr>
            <w:tcW w:w="9912" w:type="dxa"/>
            <w:tcBorders>
              <w:top w:val="single" w:sz="4" w:space="0" w:color="auto"/>
            </w:tcBorders>
            <w:shd w:val="clear" w:color="auto" w:fill="auto"/>
            <w:vAlign w:val="center"/>
          </w:tcPr>
          <w:p w:rsidR="00E2673C" w:rsidRPr="00E2673C" w:rsidRDefault="00E2673C" w:rsidP="00E2673C">
            <w:pPr>
              <w:jc w:val="center"/>
              <w:rPr>
                <w:rFonts w:ascii="Times New Roman" w:hAnsi="Times New Roman" w:cs="Times New Roman"/>
                <w:szCs w:val="24"/>
              </w:rPr>
            </w:pPr>
            <w:r w:rsidRPr="00E2673C">
              <w:rPr>
                <w:rFonts w:ascii="Times New Roman" w:hAnsi="Times New Roman" w:cs="Times New Roman"/>
                <w:sz w:val="18"/>
                <w:szCs w:val="24"/>
              </w:rPr>
              <w:t>(наименование осей отметок, чертежи т.д.)</w:t>
            </w:r>
          </w:p>
        </w:tc>
      </w:tr>
    </w:tbl>
    <w:p w:rsidR="00E2673C" w:rsidRPr="00E2673C" w:rsidRDefault="00E2673C" w:rsidP="00E2673C">
      <w:pPr>
        <w:spacing w:after="0" w:line="240" w:lineRule="auto"/>
        <w:rPr>
          <w:rFonts w:ascii="Times New Roman" w:hAnsi="Times New Roman" w:cs="Times New Roman"/>
          <w:sz w:val="20"/>
          <w:szCs w:val="20"/>
        </w:rPr>
      </w:pPr>
    </w:p>
    <w:p w:rsidR="00E2673C" w:rsidRPr="00E2673C" w:rsidRDefault="00E2673C" w:rsidP="00E2673C">
      <w:pPr>
        <w:spacing w:line="276" w:lineRule="auto"/>
        <w:rPr>
          <w:rFonts w:ascii="Times New Roman" w:hAnsi="Times New Roman" w:cs="Times New Roman"/>
          <w:sz w:val="24"/>
          <w:szCs w:val="24"/>
        </w:rPr>
      </w:pPr>
      <w:r w:rsidRPr="00E2673C">
        <w:rPr>
          <w:rFonts w:ascii="Times New Roman" w:hAnsi="Times New Roman" w:cs="Times New Roman"/>
          <w:sz w:val="24"/>
          <w:szCs w:val="24"/>
        </w:rPr>
        <w:t>для производства на нем</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E2673C" w:rsidRPr="00E2673C" w:rsidTr="00E2673C">
        <w:tc>
          <w:tcPr>
            <w:tcW w:w="9912" w:type="dxa"/>
            <w:tcBorders>
              <w:bottom w:val="single" w:sz="4" w:space="0" w:color="auto"/>
            </w:tcBorders>
            <w:shd w:val="clear" w:color="auto" w:fill="auto"/>
            <w:vAlign w:val="bottom"/>
          </w:tcPr>
          <w:p w:rsidR="00E2673C" w:rsidRPr="00E2673C" w:rsidRDefault="00E2673C" w:rsidP="00E2673C">
            <w:pPr>
              <w:jc w:val="center"/>
              <w:rPr>
                <w:rFonts w:ascii="Times New Roman" w:hAnsi="Times New Roman" w:cs="Times New Roman"/>
                <w:sz w:val="24"/>
                <w:szCs w:val="24"/>
              </w:rPr>
            </w:pPr>
          </w:p>
        </w:tc>
      </w:tr>
      <w:tr w:rsidR="00E2673C" w:rsidRPr="00E2673C" w:rsidTr="00E2673C">
        <w:tc>
          <w:tcPr>
            <w:tcW w:w="9912" w:type="dxa"/>
            <w:tcBorders>
              <w:top w:val="single" w:sz="4" w:space="0" w:color="auto"/>
            </w:tcBorders>
          </w:tcPr>
          <w:p w:rsidR="00E2673C" w:rsidRPr="00E2673C" w:rsidRDefault="00E2673C" w:rsidP="00E2673C">
            <w:pPr>
              <w:jc w:val="center"/>
              <w:rPr>
                <w:rFonts w:ascii="Times New Roman" w:hAnsi="Times New Roman" w:cs="Times New Roman"/>
                <w:sz w:val="24"/>
                <w:szCs w:val="24"/>
              </w:rPr>
            </w:pPr>
            <w:r w:rsidRPr="00E2673C">
              <w:rPr>
                <w:rFonts w:ascii="Times New Roman" w:hAnsi="Times New Roman" w:cs="Times New Roman"/>
                <w:sz w:val="18"/>
                <w:szCs w:val="24"/>
              </w:rPr>
              <w:t>(наименование работ)</w:t>
            </w:r>
          </w:p>
        </w:tc>
      </w:tr>
    </w:tbl>
    <w:p w:rsidR="00E2673C" w:rsidRPr="00E2673C" w:rsidRDefault="00E2673C" w:rsidP="00E2673C">
      <w:pPr>
        <w:spacing w:after="0" w:line="240" w:lineRule="auto"/>
        <w:jc w:val="both"/>
        <w:rPr>
          <w:rFonts w:ascii="Times New Roman" w:hAnsi="Times New Roman" w:cs="Times New Roman"/>
          <w:sz w:val="16"/>
          <w:szCs w:val="16"/>
        </w:rPr>
      </w:pPr>
      <w:r w:rsidRPr="00E2673C">
        <w:rPr>
          <w:rFonts w:ascii="Times New Roman" w:hAnsi="Times New Roman" w:cs="Times New Roman"/>
          <w:sz w:val="24"/>
          <w:szCs w:val="24"/>
        </w:rPr>
        <w:t>под руководством технического персонала – представителя подрядчика на следующий срок:</w:t>
      </w:r>
      <w:r w:rsidRPr="00E2673C">
        <w:rPr>
          <w:rFonts w:ascii="Times New Roman" w:hAnsi="Times New Roman" w:cs="Times New Roman"/>
          <w:sz w:val="24"/>
          <w:szCs w:val="24"/>
        </w:rPr>
        <w:br/>
      </w:r>
    </w:p>
    <w:tbl>
      <w:tblPr>
        <w:tblStyle w:val="af6"/>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9"/>
        <w:gridCol w:w="236"/>
        <w:gridCol w:w="440"/>
        <w:gridCol w:w="243"/>
        <w:gridCol w:w="1134"/>
        <w:gridCol w:w="425"/>
        <w:gridCol w:w="426"/>
        <w:gridCol w:w="283"/>
        <w:gridCol w:w="2552"/>
        <w:gridCol w:w="238"/>
        <w:gridCol w:w="460"/>
        <w:gridCol w:w="236"/>
        <w:gridCol w:w="1193"/>
        <w:gridCol w:w="425"/>
        <w:gridCol w:w="425"/>
        <w:gridCol w:w="284"/>
      </w:tblGrid>
      <w:tr w:rsidR="00E2673C" w:rsidRPr="00E2673C" w:rsidTr="00E2673C">
        <w:tc>
          <w:tcPr>
            <w:tcW w:w="919" w:type="dxa"/>
            <w:vAlign w:val="center"/>
          </w:tcPr>
          <w:p w:rsidR="00E2673C" w:rsidRPr="00E2673C" w:rsidRDefault="00E2673C" w:rsidP="00E2673C">
            <w:pPr>
              <w:ind w:hanging="106"/>
              <w:rPr>
                <w:rFonts w:ascii="Times New Roman" w:hAnsi="Times New Roman" w:cs="Times New Roman"/>
                <w:sz w:val="24"/>
                <w:szCs w:val="24"/>
              </w:rPr>
            </w:pPr>
            <w:r w:rsidRPr="00E2673C">
              <w:rPr>
                <w:rFonts w:ascii="Times New Roman" w:hAnsi="Times New Roman" w:cs="Times New Roman"/>
                <w:sz w:val="24"/>
                <w:szCs w:val="24"/>
              </w:rPr>
              <w:t>начало</w:t>
            </w:r>
          </w:p>
        </w:tc>
        <w:tc>
          <w:tcPr>
            <w:tcW w:w="236" w:type="dxa"/>
            <w:vAlign w:val="center"/>
          </w:tcPr>
          <w:p w:rsidR="00E2673C" w:rsidRPr="00E2673C" w:rsidRDefault="00E2673C" w:rsidP="00E2673C">
            <w:pPr>
              <w:ind w:right="-119" w:hanging="40"/>
              <w:rPr>
                <w:rFonts w:ascii="Times New Roman" w:hAnsi="Times New Roman" w:cs="Times New Roman"/>
                <w:sz w:val="24"/>
                <w:szCs w:val="24"/>
              </w:rPr>
            </w:pPr>
            <w:r w:rsidRPr="00E2673C">
              <w:rPr>
                <w:rFonts w:ascii="Times New Roman" w:hAnsi="Times New Roman" w:cs="Times New Roman"/>
                <w:sz w:val="24"/>
                <w:szCs w:val="24"/>
              </w:rPr>
              <w:t>«</w:t>
            </w:r>
          </w:p>
        </w:tc>
        <w:tc>
          <w:tcPr>
            <w:tcW w:w="440" w:type="dxa"/>
            <w:tcBorders>
              <w:bottom w:val="single" w:sz="4" w:space="0" w:color="auto"/>
            </w:tcBorders>
            <w:shd w:val="clear" w:color="auto" w:fill="auto"/>
            <w:vAlign w:val="center"/>
          </w:tcPr>
          <w:p w:rsidR="00E2673C" w:rsidRPr="00E2673C" w:rsidRDefault="00E2673C" w:rsidP="00E2673C">
            <w:pPr>
              <w:ind w:right="-111" w:hanging="92"/>
              <w:jc w:val="center"/>
              <w:rPr>
                <w:rFonts w:ascii="Times New Roman" w:hAnsi="Times New Roman" w:cs="Times New Roman"/>
                <w:sz w:val="24"/>
                <w:szCs w:val="24"/>
              </w:rPr>
            </w:pPr>
          </w:p>
        </w:tc>
        <w:tc>
          <w:tcPr>
            <w:tcW w:w="243" w:type="dxa"/>
            <w:vAlign w:val="center"/>
          </w:tcPr>
          <w:p w:rsidR="00E2673C" w:rsidRPr="00E2673C" w:rsidRDefault="00E2673C" w:rsidP="00E2673C">
            <w:pPr>
              <w:ind w:right="-42" w:hanging="144"/>
              <w:jc w:val="right"/>
              <w:rPr>
                <w:rFonts w:ascii="Times New Roman" w:hAnsi="Times New Roman" w:cs="Times New Roman"/>
                <w:sz w:val="24"/>
                <w:szCs w:val="24"/>
              </w:rPr>
            </w:pPr>
            <w:r w:rsidRPr="00E2673C">
              <w:rPr>
                <w:rFonts w:ascii="Times New Roman" w:hAnsi="Times New Roman" w:cs="Times New Roman"/>
                <w:sz w:val="24"/>
                <w:szCs w:val="24"/>
              </w:rPr>
              <w:t>»</w:t>
            </w:r>
          </w:p>
        </w:tc>
        <w:tc>
          <w:tcPr>
            <w:tcW w:w="1134" w:type="dxa"/>
            <w:tcBorders>
              <w:bottom w:val="single" w:sz="4" w:space="0" w:color="auto"/>
            </w:tcBorders>
            <w:shd w:val="clear" w:color="auto" w:fill="auto"/>
            <w:vAlign w:val="center"/>
          </w:tcPr>
          <w:p w:rsidR="00E2673C" w:rsidRPr="00E2673C" w:rsidRDefault="00E2673C" w:rsidP="00E2673C">
            <w:pPr>
              <w:ind w:right="-88" w:hanging="109"/>
              <w:jc w:val="center"/>
              <w:rPr>
                <w:rFonts w:ascii="Times New Roman" w:hAnsi="Times New Roman" w:cs="Times New Roman"/>
                <w:sz w:val="24"/>
                <w:szCs w:val="24"/>
              </w:rPr>
            </w:pPr>
          </w:p>
        </w:tc>
        <w:tc>
          <w:tcPr>
            <w:tcW w:w="425" w:type="dxa"/>
            <w:vAlign w:val="center"/>
          </w:tcPr>
          <w:p w:rsidR="00E2673C" w:rsidRPr="00E2673C" w:rsidRDefault="00E2673C" w:rsidP="00E2673C">
            <w:pPr>
              <w:ind w:right="-107" w:hanging="132"/>
              <w:jc w:val="right"/>
              <w:rPr>
                <w:rFonts w:ascii="Times New Roman" w:hAnsi="Times New Roman" w:cs="Times New Roman"/>
                <w:sz w:val="24"/>
                <w:szCs w:val="24"/>
              </w:rPr>
            </w:pPr>
            <w:r w:rsidRPr="00E2673C">
              <w:rPr>
                <w:rFonts w:ascii="Times New Roman" w:hAnsi="Times New Roman" w:cs="Times New Roman"/>
                <w:sz w:val="24"/>
                <w:szCs w:val="24"/>
              </w:rPr>
              <w:t>20</w:t>
            </w:r>
          </w:p>
        </w:tc>
        <w:tc>
          <w:tcPr>
            <w:tcW w:w="426" w:type="dxa"/>
            <w:tcBorders>
              <w:bottom w:val="single" w:sz="4" w:space="0" w:color="auto"/>
            </w:tcBorders>
            <w:shd w:val="clear" w:color="auto" w:fill="auto"/>
            <w:vAlign w:val="center"/>
          </w:tcPr>
          <w:p w:rsidR="00E2673C" w:rsidRPr="00E2673C" w:rsidRDefault="00E2673C" w:rsidP="00E2673C">
            <w:pPr>
              <w:ind w:right="-71" w:hanging="104"/>
              <w:jc w:val="center"/>
              <w:rPr>
                <w:rFonts w:ascii="Times New Roman" w:hAnsi="Times New Roman" w:cs="Times New Roman"/>
                <w:sz w:val="24"/>
                <w:szCs w:val="24"/>
              </w:rPr>
            </w:pPr>
          </w:p>
        </w:tc>
        <w:tc>
          <w:tcPr>
            <w:tcW w:w="283" w:type="dxa"/>
            <w:vAlign w:val="center"/>
          </w:tcPr>
          <w:p w:rsidR="00E2673C" w:rsidRPr="00E2673C" w:rsidRDefault="00E2673C" w:rsidP="00E2673C">
            <w:pPr>
              <w:ind w:right="-101" w:hanging="111"/>
              <w:rPr>
                <w:rFonts w:ascii="Times New Roman" w:hAnsi="Times New Roman" w:cs="Times New Roman"/>
                <w:sz w:val="24"/>
                <w:szCs w:val="24"/>
              </w:rPr>
            </w:pPr>
            <w:r w:rsidRPr="00E2673C">
              <w:rPr>
                <w:rFonts w:ascii="Times New Roman" w:hAnsi="Times New Roman" w:cs="Times New Roman"/>
                <w:sz w:val="24"/>
                <w:szCs w:val="24"/>
              </w:rPr>
              <w:t>г.,</w:t>
            </w:r>
          </w:p>
        </w:tc>
        <w:tc>
          <w:tcPr>
            <w:tcW w:w="2552" w:type="dxa"/>
            <w:vAlign w:val="center"/>
          </w:tcPr>
          <w:p w:rsidR="00E2673C" w:rsidRPr="00E2673C" w:rsidRDefault="00E2673C" w:rsidP="00E2673C">
            <w:pPr>
              <w:ind w:right="-105" w:hanging="111"/>
              <w:rPr>
                <w:rFonts w:ascii="Times New Roman" w:hAnsi="Times New Roman" w:cs="Times New Roman"/>
                <w:sz w:val="24"/>
                <w:szCs w:val="24"/>
              </w:rPr>
            </w:pPr>
            <w:r w:rsidRPr="00E2673C">
              <w:rPr>
                <w:rFonts w:ascii="Times New Roman" w:hAnsi="Times New Roman" w:cs="Times New Roman"/>
                <w:sz w:val="24"/>
                <w:szCs w:val="24"/>
              </w:rPr>
              <w:t xml:space="preserve">                     окончание</w:t>
            </w:r>
          </w:p>
        </w:tc>
        <w:tc>
          <w:tcPr>
            <w:tcW w:w="238" w:type="dxa"/>
            <w:vAlign w:val="center"/>
          </w:tcPr>
          <w:p w:rsidR="00E2673C" w:rsidRPr="00E2673C" w:rsidRDefault="00E2673C" w:rsidP="00E2673C">
            <w:pPr>
              <w:jc w:val="right"/>
              <w:rPr>
                <w:rFonts w:ascii="Times New Roman" w:hAnsi="Times New Roman" w:cs="Times New Roman"/>
                <w:sz w:val="24"/>
                <w:szCs w:val="24"/>
              </w:rPr>
            </w:pPr>
            <w:r w:rsidRPr="00E2673C">
              <w:rPr>
                <w:rFonts w:ascii="Times New Roman" w:hAnsi="Times New Roman" w:cs="Times New Roman"/>
                <w:sz w:val="24"/>
                <w:szCs w:val="24"/>
              </w:rPr>
              <w:t>«</w:t>
            </w:r>
          </w:p>
        </w:tc>
        <w:tc>
          <w:tcPr>
            <w:tcW w:w="460" w:type="dxa"/>
            <w:tcBorders>
              <w:bottom w:val="single" w:sz="4" w:space="0" w:color="auto"/>
            </w:tcBorders>
            <w:shd w:val="clear" w:color="auto" w:fill="auto"/>
            <w:vAlign w:val="center"/>
          </w:tcPr>
          <w:p w:rsidR="00E2673C" w:rsidRPr="00E2673C" w:rsidRDefault="00E2673C" w:rsidP="00E2673C">
            <w:pPr>
              <w:jc w:val="center"/>
              <w:rPr>
                <w:rFonts w:ascii="Times New Roman" w:hAnsi="Times New Roman" w:cs="Times New Roman"/>
                <w:sz w:val="24"/>
                <w:szCs w:val="24"/>
              </w:rPr>
            </w:pPr>
          </w:p>
        </w:tc>
        <w:tc>
          <w:tcPr>
            <w:tcW w:w="236" w:type="dxa"/>
            <w:vAlign w:val="center"/>
          </w:tcPr>
          <w:p w:rsidR="00E2673C" w:rsidRPr="00E2673C" w:rsidRDefault="00E2673C" w:rsidP="00E2673C">
            <w:pPr>
              <w:ind w:right="-54" w:hanging="97"/>
              <w:rPr>
                <w:rFonts w:ascii="Times New Roman" w:hAnsi="Times New Roman" w:cs="Times New Roman"/>
                <w:sz w:val="24"/>
                <w:szCs w:val="24"/>
              </w:rPr>
            </w:pPr>
            <w:r w:rsidRPr="00E2673C">
              <w:rPr>
                <w:rFonts w:ascii="Times New Roman" w:hAnsi="Times New Roman" w:cs="Times New Roman"/>
                <w:sz w:val="24"/>
                <w:szCs w:val="24"/>
              </w:rPr>
              <w:t>»</w:t>
            </w:r>
          </w:p>
        </w:tc>
        <w:tc>
          <w:tcPr>
            <w:tcW w:w="1193" w:type="dxa"/>
            <w:tcBorders>
              <w:bottom w:val="single" w:sz="4" w:space="0" w:color="auto"/>
            </w:tcBorders>
            <w:shd w:val="clear" w:color="auto" w:fill="auto"/>
            <w:vAlign w:val="center"/>
          </w:tcPr>
          <w:p w:rsidR="00E2673C" w:rsidRPr="00E2673C" w:rsidRDefault="00E2673C" w:rsidP="00E2673C">
            <w:pPr>
              <w:ind w:right="-140" w:hanging="44"/>
              <w:jc w:val="center"/>
              <w:rPr>
                <w:rFonts w:ascii="Times New Roman" w:hAnsi="Times New Roman" w:cs="Times New Roman"/>
                <w:sz w:val="24"/>
                <w:szCs w:val="24"/>
              </w:rPr>
            </w:pPr>
          </w:p>
        </w:tc>
        <w:tc>
          <w:tcPr>
            <w:tcW w:w="425" w:type="dxa"/>
            <w:vAlign w:val="center"/>
          </w:tcPr>
          <w:p w:rsidR="00E2673C" w:rsidRPr="00E2673C" w:rsidRDefault="00E2673C" w:rsidP="00E2673C">
            <w:pPr>
              <w:ind w:right="-73" w:hanging="105"/>
              <w:jc w:val="right"/>
              <w:rPr>
                <w:rFonts w:ascii="Times New Roman" w:hAnsi="Times New Roman" w:cs="Times New Roman"/>
                <w:sz w:val="24"/>
                <w:szCs w:val="24"/>
              </w:rPr>
            </w:pPr>
            <w:r w:rsidRPr="00E2673C">
              <w:rPr>
                <w:rFonts w:ascii="Times New Roman" w:hAnsi="Times New Roman" w:cs="Times New Roman"/>
                <w:sz w:val="24"/>
                <w:szCs w:val="24"/>
              </w:rPr>
              <w:t>20</w:t>
            </w:r>
          </w:p>
        </w:tc>
        <w:tc>
          <w:tcPr>
            <w:tcW w:w="425" w:type="dxa"/>
            <w:tcBorders>
              <w:bottom w:val="single" w:sz="4" w:space="0" w:color="auto"/>
            </w:tcBorders>
            <w:shd w:val="clear" w:color="auto" w:fill="auto"/>
            <w:vAlign w:val="center"/>
          </w:tcPr>
          <w:p w:rsidR="00E2673C" w:rsidRPr="00E2673C" w:rsidRDefault="00E2673C" w:rsidP="00E2673C">
            <w:pPr>
              <w:ind w:right="-75" w:hanging="110"/>
              <w:jc w:val="center"/>
              <w:rPr>
                <w:rFonts w:ascii="Times New Roman" w:hAnsi="Times New Roman" w:cs="Times New Roman"/>
                <w:sz w:val="24"/>
                <w:szCs w:val="24"/>
              </w:rPr>
            </w:pPr>
          </w:p>
        </w:tc>
        <w:tc>
          <w:tcPr>
            <w:tcW w:w="284" w:type="dxa"/>
            <w:vAlign w:val="center"/>
          </w:tcPr>
          <w:p w:rsidR="00E2673C" w:rsidRPr="00E2673C" w:rsidRDefault="00E2673C" w:rsidP="00E2673C">
            <w:pPr>
              <w:ind w:left="34" w:right="-107" w:hanging="142"/>
              <w:rPr>
                <w:rFonts w:ascii="Times New Roman" w:hAnsi="Times New Roman" w:cs="Times New Roman"/>
                <w:sz w:val="24"/>
                <w:szCs w:val="24"/>
              </w:rPr>
            </w:pPr>
            <w:r w:rsidRPr="00E2673C">
              <w:rPr>
                <w:rFonts w:ascii="Times New Roman" w:hAnsi="Times New Roman" w:cs="Times New Roman"/>
                <w:sz w:val="24"/>
                <w:szCs w:val="24"/>
              </w:rPr>
              <w:t>г.</w:t>
            </w:r>
          </w:p>
        </w:tc>
      </w:tr>
    </w:tbl>
    <w:p w:rsidR="00E2673C" w:rsidRPr="00E2673C" w:rsidRDefault="00E2673C" w:rsidP="00E2673C">
      <w:pPr>
        <w:spacing w:after="0" w:line="276" w:lineRule="auto"/>
        <w:jc w:val="both"/>
        <w:rPr>
          <w:sz w:val="16"/>
          <w:szCs w:val="16"/>
        </w:rPr>
      </w:pPr>
    </w:p>
    <w:p w:rsidR="00E2673C" w:rsidRPr="00E2673C" w:rsidRDefault="00E2673C" w:rsidP="00E2673C">
      <w:pPr>
        <w:spacing w:after="240" w:line="276" w:lineRule="auto"/>
        <w:jc w:val="both"/>
        <w:rPr>
          <w:rFonts w:ascii="Times New Roman" w:hAnsi="Times New Roman" w:cs="Times New Roman"/>
          <w:sz w:val="24"/>
          <w:szCs w:val="24"/>
        </w:rPr>
      </w:pPr>
      <w:r w:rsidRPr="00E2673C">
        <w:rPr>
          <w:rFonts w:ascii="Times New Roman" w:hAnsi="Times New Roman" w:cs="Times New Roman"/>
          <w:sz w:val="24"/>
          <w:szCs w:val="24"/>
        </w:rPr>
        <w:t>До начала работ необходимо выполнить следующие мероприятия, обеспечивающие безопасность проведения работ: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390"/>
        <w:gridCol w:w="1421"/>
        <w:gridCol w:w="2406"/>
        <w:gridCol w:w="1134"/>
      </w:tblGrid>
      <w:tr w:rsidR="00E2673C" w:rsidRPr="00E2673C" w:rsidTr="00E2673C">
        <w:trPr>
          <w:cantSplit/>
        </w:trPr>
        <w:tc>
          <w:tcPr>
            <w:tcW w:w="567" w:type="dxa"/>
            <w:vMerge w:val="restart"/>
          </w:tcPr>
          <w:p w:rsidR="00E2673C" w:rsidRPr="00E2673C" w:rsidRDefault="00E2673C" w:rsidP="00E2673C">
            <w:pPr>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w:t>
            </w:r>
            <w:r w:rsidRPr="00E2673C">
              <w:rPr>
                <w:rFonts w:ascii="Times New Roman" w:hAnsi="Times New Roman" w:cs="Times New Roman"/>
                <w:sz w:val="24"/>
                <w:szCs w:val="24"/>
              </w:rPr>
              <w:br/>
              <w:t>п/п</w:t>
            </w:r>
          </w:p>
        </w:tc>
        <w:tc>
          <w:tcPr>
            <w:tcW w:w="4390" w:type="dxa"/>
            <w:vMerge w:val="restart"/>
            <w:vAlign w:val="center"/>
          </w:tcPr>
          <w:p w:rsidR="00E2673C" w:rsidRPr="00E2673C" w:rsidRDefault="00E2673C" w:rsidP="00E2673C">
            <w:pPr>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Наименование мероприятия</w:t>
            </w:r>
          </w:p>
        </w:tc>
        <w:tc>
          <w:tcPr>
            <w:tcW w:w="1421" w:type="dxa"/>
            <w:vMerge w:val="restart"/>
          </w:tcPr>
          <w:p w:rsidR="00E2673C" w:rsidRPr="00E2673C" w:rsidRDefault="00E2673C" w:rsidP="00E2673C">
            <w:pPr>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 xml:space="preserve">Срок </w:t>
            </w:r>
          </w:p>
          <w:p w:rsidR="00E2673C" w:rsidRPr="00E2673C" w:rsidRDefault="00E2673C" w:rsidP="00E2673C">
            <w:pPr>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выполнения</w:t>
            </w:r>
          </w:p>
        </w:tc>
        <w:tc>
          <w:tcPr>
            <w:tcW w:w="3540" w:type="dxa"/>
            <w:gridSpan w:val="2"/>
          </w:tcPr>
          <w:p w:rsidR="00E2673C" w:rsidRPr="00E2673C" w:rsidRDefault="00E2673C" w:rsidP="00E2673C">
            <w:pPr>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Исполнитель</w:t>
            </w:r>
          </w:p>
        </w:tc>
      </w:tr>
      <w:tr w:rsidR="00E2673C" w:rsidRPr="00E2673C" w:rsidTr="00E2673C">
        <w:trPr>
          <w:cantSplit/>
        </w:trPr>
        <w:tc>
          <w:tcPr>
            <w:tcW w:w="567" w:type="dxa"/>
            <w:vMerge/>
          </w:tcPr>
          <w:p w:rsidR="00E2673C" w:rsidRPr="00E2673C" w:rsidRDefault="00E2673C" w:rsidP="00E2673C">
            <w:pPr>
              <w:spacing w:line="276" w:lineRule="auto"/>
              <w:jc w:val="center"/>
              <w:rPr>
                <w:rFonts w:ascii="Times New Roman" w:hAnsi="Times New Roman" w:cs="Times New Roman"/>
                <w:sz w:val="24"/>
                <w:szCs w:val="24"/>
              </w:rPr>
            </w:pPr>
          </w:p>
        </w:tc>
        <w:tc>
          <w:tcPr>
            <w:tcW w:w="4390" w:type="dxa"/>
            <w:vMerge/>
          </w:tcPr>
          <w:p w:rsidR="00E2673C" w:rsidRPr="00E2673C" w:rsidRDefault="00E2673C" w:rsidP="00E2673C">
            <w:pPr>
              <w:spacing w:line="276" w:lineRule="auto"/>
              <w:jc w:val="center"/>
              <w:rPr>
                <w:rFonts w:ascii="Times New Roman" w:hAnsi="Times New Roman" w:cs="Times New Roman"/>
                <w:sz w:val="24"/>
                <w:szCs w:val="24"/>
              </w:rPr>
            </w:pPr>
          </w:p>
        </w:tc>
        <w:tc>
          <w:tcPr>
            <w:tcW w:w="1421" w:type="dxa"/>
            <w:vMerge/>
          </w:tcPr>
          <w:p w:rsidR="00E2673C" w:rsidRPr="00E2673C" w:rsidRDefault="00E2673C" w:rsidP="00E2673C">
            <w:pPr>
              <w:spacing w:after="0" w:line="240" w:lineRule="auto"/>
              <w:jc w:val="center"/>
              <w:rPr>
                <w:rFonts w:ascii="Times New Roman" w:hAnsi="Times New Roman" w:cs="Times New Roman"/>
                <w:sz w:val="24"/>
                <w:szCs w:val="24"/>
              </w:rPr>
            </w:pPr>
          </w:p>
        </w:tc>
        <w:tc>
          <w:tcPr>
            <w:tcW w:w="2406" w:type="dxa"/>
          </w:tcPr>
          <w:p w:rsidR="00E2673C" w:rsidRPr="00E2673C" w:rsidRDefault="00E2673C" w:rsidP="00E2673C">
            <w:pPr>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Должность, ФИО</w:t>
            </w:r>
          </w:p>
        </w:tc>
        <w:tc>
          <w:tcPr>
            <w:tcW w:w="1134" w:type="dxa"/>
          </w:tcPr>
          <w:p w:rsidR="00E2673C" w:rsidRPr="00E2673C" w:rsidRDefault="00E2673C" w:rsidP="00E2673C">
            <w:pPr>
              <w:spacing w:after="0" w:line="240" w:lineRule="auto"/>
              <w:jc w:val="center"/>
              <w:rPr>
                <w:rFonts w:ascii="Times New Roman" w:hAnsi="Times New Roman" w:cs="Times New Roman"/>
                <w:sz w:val="24"/>
                <w:szCs w:val="24"/>
              </w:rPr>
            </w:pPr>
            <w:r w:rsidRPr="00E2673C">
              <w:rPr>
                <w:rFonts w:ascii="Times New Roman" w:hAnsi="Times New Roman" w:cs="Times New Roman"/>
                <w:sz w:val="24"/>
                <w:szCs w:val="24"/>
              </w:rPr>
              <w:t>Подпись</w:t>
            </w:r>
          </w:p>
        </w:tc>
      </w:tr>
      <w:tr w:rsidR="00E2673C" w:rsidRPr="00E2673C" w:rsidTr="00E2673C">
        <w:trPr>
          <w:trHeight w:hRule="exact" w:val="284"/>
        </w:trPr>
        <w:tc>
          <w:tcPr>
            <w:tcW w:w="567" w:type="dxa"/>
            <w:tcBorders>
              <w:bottom w:val="single" w:sz="4" w:space="0" w:color="auto"/>
            </w:tcBorders>
            <w:vAlign w:val="center"/>
          </w:tcPr>
          <w:p w:rsidR="00E2673C" w:rsidRPr="00E2673C" w:rsidRDefault="00E2673C" w:rsidP="00E2673C">
            <w:pPr>
              <w:spacing w:line="276" w:lineRule="auto"/>
              <w:jc w:val="center"/>
              <w:rPr>
                <w:rFonts w:ascii="Times New Roman" w:hAnsi="Times New Roman" w:cs="Times New Roman"/>
                <w:sz w:val="20"/>
                <w:szCs w:val="20"/>
              </w:rPr>
            </w:pPr>
            <w:r w:rsidRPr="00E2673C">
              <w:rPr>
                <w:rFonts w:ascii="Times New Roman" w:hAnsi="Times New Roman" w:cs="Times New Roman"/>
                <w:sz w:val="20"/>
                <w:szCs w:val="20"/>
              </w:rPr>
              <w:t>1</w:t>
            </w:r>
          </w:p>
        </w:tc>
        <w:tc>
          <w:tcPr>
            <w:tcW w:w="4390" w:type="dxa"/>
            <w:tcBorders>
              <w:bottom w:val="single" w:sz="4" w:space="0" w:color="auto"/>
            </w:tcBorders>
            <w:vAlign w:val="center"/>
          </w:tcPr>
          <w:p w:rsidR="00E2673C" w:rsidRPr="00E2673C" w:rsidRDefault="00E2673C" w:rsidP="00E2673C">
            <w:pPr>
              <w:spacing w:line="276" w:lineRule="auto"/>
              <w:jc w:val="center"/>
              <w:rPr>
                <w:rFonts w:ascii="Times New Roman" w:hAnsi="Times New Roman" w:cs="Times New Roman"/>
                <w:sz w:val="20"/>
                <w:szCs w:val="20"/>
              </w:rPr>
            </w:pPr>
            <w:r w:rsidRPr="00E2673C">
              <w:rPr>
                <w:rFonts w:ascii="Times New Roman" w:hAnsi="Times New Roman" w:cs="Times New Roman"/>
                <w:sz w:val="20"/>
                <w:szCs w:val="20"/>
              </w:rPr>
              <w:t>2</w:t>
            </w:r>
          </w:p>
        </w:tc>
        <w:tc>
          <w:tcPr>
            <w:tcW w:w="1421" w:type="dxa"/>
            <w:tcBorders>
              <w:bottom w:val="single" w:sz="4" w:space="0" w:color="auto"/>
            </w:tcBorders>
            <w:vAlign w:val="center"/>
          </w:tcPr>
          <w:p w:rsidR="00E2673C" w:rsidRPr="00E2673C" w:rsidRDefault="00E2673C" w:rsidP="00E2673C">
            <w:pPr>
              <w:spacing w:line="276" w:lineRule="auto"/>
              <w:jc w:val="center"/>
              <w:rPr>
                <w:rFonts w:ascii="Times New Roman" w:hAnsi="Times New Roman" w:cs="Times New Roman"/>
                <w:sz w:val="20"/>
                <w:szCs w:val="20"/>
              </w:rPr>
            </w:pPr>
            <w:r w:rsidRPr="00E2673C">
              <w:rPr>
                <w:rFonts w:ascii="Times New Roman" w:hAnsi="Times New Roman" w:cs="Times New Roman"/>
                <w:sz w:val="20"/>
                <w:szCs w:val="20"/>
              </w:rPr>
              <w:t>3</w:t>
            </w:r>
          </w:p>
        </w:tc>
        <w:tc>
          <w:tcPr>
            <w:tcW w:w="2406" w:type="dxa"/>
            <w:tcBorders>
              <w:bottom w:val="single" w:sz="4" w:space="0" w:color="auto"/>
            </w:tcBorders>
            <w:vAlign w:val="center"/>
          </w:tcPr>
          <w:p w:rsidR="00E2673C" w:rsidRPr="00E2673C" w:rsidRDefault="00E2673C" w:rsidP="00E2673C">
            <w:pPr>
              <w:spacing w:line="276" w:lineRule="auto"/>
              <w:jc w:val="center"/>
              <w:rPr>
                <w:rFonts w:ascii="Times New Roman" w:hAnsi="Times New Roman" w:cs="Times New Roman"/>
                <w:sz w:val="20"/>
                <w:szCs w:val="20"/>
              </w:rPr>
            </w:pPr>
            <w:r w:rsidRPr="00E2673C">
              <w:rPr>
                <w:rFonts w:ascii="Times New Roman" w:hAnsi="Times New Roman" w:cs="Times New Roman"/>
                <w:sz w:val="20"/>
                <w:szCs w:val="20"/>
              </w:rPr>
              <w:t>4</w:t>
            </w:r>
          </w:p>
        </w:tc>
        <w:tc>
          <w:tcPr>
            <w:tcW w:w="1134" w:type="dxa"/>
            <w:tcBorders>
              <w:bottom w:val="single" w:sz="4" w:space="0" w:color="auto"/>
            </w:tcBorders>
            <w:vAlign w:val="center"/>
          </w:tcPr>
          <w:p w:rsidR="00E2673C" w:rsidRPr="00E2673C" w:rsidRDefault="00E2673C" w:rsidP="00E2673C">
            <w:pPr>
              <w:spacing w:line="276" w:lineRule="auto"/>
              <w:jc w:val="center"/>
              <w:rPr>
                <w:rFonts w:ascii="Times New Roman" w:hAnsi="Times New Roman" w:cs="Times New Roman"/>
                <w:sz w:val="20"/>
                <w:szCs w:val="20"/>
              </w:rPr>
            </w:pPr>
            <w:r w:rsidRPr="00E2673C">
              <w:rPr>
                <w:rFonts w:ascii="Times New Roman" w:hAnsi="Times New Roman" w:cs="Times New Roman"/>
                <w:sz w:val="20"/>
                <w:szCs w:val="20"/>
              </w:rPr>
              <w:t>5</w:t>
            </w:r>
          </w:p>
        </w:tc>
      </w:tr>
      <w:tr w:rsidR="00E2673C" w:rsidRPr="00E2673C" w:rsidTr="00E2673C">
        <w:trPr>
          <w:trHeight w:hRule="exact" w:val="380"/>
        </w:trPr>
        <w:tc>
          <w:tcPr>
            <w:tcW w:w="567" w:type="dxa"/>
            <w:shd w:val="clear" w:color="auto" w:fill="auto"/>
          </w:tcPr>
          <w:p w:rsidR="00E2673C" w:rsidRPr="00E2673C" w:rsidRDefault="00E2673C" w:rsidP="00E2673C">
            <w:pPr>
              <w:spacing w:line="276" w:lineRule="auto"/>
              <w:jc w:val="center"/>
              <w:rPr>
                <w:rFonts w:ascii="Times New Roman" w:hAnsi="Times New Roman" w:cs="Times New Roman"/>
                <w:sz w:val="24"/>
                <w:szCs w:val="24"/>
              </w:rPr>
            </w:pPr>
          </w:p>
        </w:tc>
        <w:tc>
          <w:tcPr>
            <w:tcW w:w="4390" w:type="dxa"/>
            <w:shd w:val="clear" w:color="auto" w:fill="auto"/>
            <w:vAlign w:val="center"/>
          </w:tcPr>
          <w:p w:rsidR="00E2673C" w:rsidRPr="00E2673C" w:rsidRDefault="00E2673C" w:rsidP="00E2673C">
            <w:pPr>
              <w:spacing w:line="276" w:lineRule="auto"/>
              <w:rPr>
                <w:rFonts w:ascii="Times New Roman" w:hAnsi="Times New Roman" w:cs="Times New Roman"/>
                <w:sz w:val="24"/>
                <w:szCs w:val="24"/>
              </w:rPr>
            </w:pPr>
          </w:p>
        </w:tc>
        <w:tc>
          <w:tcPr>
            <w:tcW w:w="1421" w:type="dxa"/>
            <w:shd w:val="clear" w:color="auto" w:fill="auto"/>
          </w:tcPr>
          <w:p w:rsidR="00E2673C" w:rsidRPr="00E2673C" w:rsidRDefault="00E2673C" w:rsidP="00E2673C">
            <w:pPr>
              <w:spacing w:line="276" w:lineRule="auto"/>
              <w:jc w:val="center"/>
              <w:rPr>
                <w:rFonts w:ascii="Times New Roman" w:hAnsi="Times New Roman" w:cs="Times New Roman"/>
                <w:sz w:val="24"/>
                <w:szCs w:val="24"/>
              </w:rPr>
            </w:pPr>
          </w:p>
        </w:tc>
        <w:tc>
          <w:tcPr>
            <w:tcW w:w="2406" w:type="dxa"/>
            <w:shd w:val="clear" w:color="auto" w:fill="auto"/>
            <w:vAlign w:val="center"/>
          </w:tcPr>
          <w:p w:rsidR="00E2673C" w:rsidRPr="00E2673C" w:rsidRDefault="00E2673C" w:rsidP="00E2673C">
            <w:pPr>
              <w:spacing w:line="276" w:lineRule="auto"/>
              <w:jc w:val="center"/>
              <w:rPr>
                <w:rFonts w:ascii="Times New Roman" w:hAnsi="Times New Roman" w:cs="Times New Roman"/>
                <w:sz w:val="24"/>
                <w:szCs w:val="24"/>
              </w:rPr>
            </w:pPr>
          </w:p>
        </w:tc>
        <w:tc>
          <w:tcPr>
            <w:tcW w:w="1134" w:type="dxa"/>
            <w:shd w:val="clear" w:color="auto" w:fill="auto"/>
            <w:vAlign w:val="center"/>
          </w:tcPr>
          <w:p w:rsidR="00E2673C" w:rsidRPr="00E2673C" w:rsidRDefault="00E2673C" w:rsidP="00E2673C">
            <w:pPr>
              <w:spacing w:line="276" w:lineRule="auto"/>
              <w:jc w:val="center"/>
              <w:rPr>
                <w:rFonts w:ascii="Times New Roman" w:hAnsi="Times New Roman" w:cs="Times New Roman"/>
                <w:sz w:val="24"/>
                <w:szCs w:val="24"/>
              </w:rPr>
            </w:pPr>
          </w:p>
        </w:tc>
      </w:tr>
    </w:tbl>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163"/>
        <w:gridCol w:w="550"/>
        <w:gridCol w:w="1836"/>
      </w:tblGrid>
      <w:tr w:rsidR="00E2673C" w:rsidRPr="00E2673C" w:rsidTr="00E2673C">
        <w:trPr>
          <w:trHeight w:hRule="exact" w:val="267"/>
        </w:trPr>
        <w:tc>
          <w:tcPr>
            <w:tcW w:w="3119" w:type="dxa"/>
          </w:tcPr>
          <w:p w:rsidR="00E2673C" w:rsidRPr="00E2673C" w:rsidRDefault="00E2673C" w:rsidP="00E2673C">
            <w:pPr>
              <w:spacing w:line="276" w:lineRule="auto"/>
              <w:ind w:right="-253" w:hanging="120"/>
              <w:rPr>
                <w:rFonts w:ascii="Times New Roman" w:hAnsi="Times New Roman" w:cs="Times New Roman"/>
                <w:sz w:val="24"/>
                <w:szCs w:val="24"/>
              </w:rPr>
            </w:pPr>
            <w:r w:rsidRPr="00E2673C">
              <w:rPr>
                <w:rFonts w:ascii="Times New Roman" w:hAnsi="Times New Roman" w:cs="Times New Roman"/>
                <w:sz w:val="24"/>
                <w:szCs w:val="24"/>
              </w:rPr>
              <w:t xml:space="preserve">Ответственный </w:t>
            </w:r>
          </w:p>
        </w:tc>
        <w:tc>
          <w:tcPr>
            <w:tcW w:w="4163" w:type="dxa"/>
            <w:shd w:val="clear" w:color="auto" w:fill="auto"/>
          </w:tcPr>
          <w:p w:rsidR="00E2673C" w:rsidRPr="00E2673C" w:rsidRDefault="00E2673C" w:rsidP="00E2673C">
            <w:pPr>
              <w:spacing w:line="276" w:lineRule="auto"/>
              <w:rPr>
                <w:rFonts w:ascii="Times New Roman" w:hAnsi="Times New Roman" w:cs="Times New Roman"/>
                <w:sz w:val="18"/>
                <w:szCs w:val="18"/>
              </w:rPr>
            </w:pPr>
          </w:p>
        </w:tc>
        <w:tc>
          <w:tcPr>
            <w:tcW w:w="550" w:type="dxa"/>
            <w:shd w:val="clear" w:color="auto" w:fill="auto"/>
          </w:tcPr>
          <w:p w:rsidR="00E2673C" w:rsidRPr="00E2673C" w:rsidRDefault="00E2673C" w:rsidP="00E2673C">
            <w:pPr>
              <w:spacing w:line="276" w:lineRule="auto"/>
              <w:jc w:val="center"/>
              <w:rPr>
                <w:rFonts w:ascii="Times New Roman" w:hAnsi="Times New Roman" w:cs="Times New Roman"/>
                <w:sz w:val="24"/>
                <w:szCs w:val="24"/>
              </w:rPr>
            </w:pPr>
          </w:p>
        </w:tc>
        <w:tc>
          <w:tcPr>
            <w:tcW w:w="1836" w:type="dxa"/>
            <w:shd w:val="clear" w:color="auto" w:fill="auto"/>
          </w:tcPr>
          <w:p w:rsidR="00E2673C" w:rsidRPr="00E2673C" w:rsidRDefault="00E2673C" w:rsidP="00E2673C">
            <w:pPr>
              <w:spacing w:line="276" w:lineRule="auto"/>
              <w:jc w:val="center"/>
              <w:rPr>
                <w:rFonts w:ascii="Times New Roman" w:hAnsi="Times New Roman" w:cs="Times New Roman"/>
                <w:sz w:val="18"/>
                <w:szCs w:val="18"/>
              </w:rPr>
            </w:pPr>
          </w:p>
        </w:tc>
      </w:tr>
      <w:tr w:rsidR="00E2673C" w:rsidRPr="00E2673C" w:rsidTr="00E2673C">
        <w:trPr>
          <w:trHeight w:hRule="exact" w:val="846"/>
        </w:trPr>
        <w:tc>
          <w:tcPr>
            <w:tcW w:w="3119" w:type="dxa"/>
          </w:tcPr>
          <w:p w:rsidR="00E2673C" w:rsidRPr="00E2673C" w:rsidRDefault="00E2673C" w:rsidP="00E2673C">
            <w:pPr>
              <w:spacing w:line="276" w:lineRule="auto"/>
              <w:ind w:left="-115" w:hanging="5"/>
              <w:rPr>
                <w:rFonts w:ascii="Times New Roman" w:hAnsi="Times New Roman" w:cs="Times New Roman"/>
                <w:sz w:val="24"/>
                <w:szCs w:val="24"/>
              </w:rPr>
            </w:pPr>
            <w:r w:rsidRPr="00E2673C">
              <w:rPr>
                <w:rFonts w:ascii="Times New Roman" w:hAnsi="Times New Roman" w:cs="Times New Roman"/>
                <w:sz w:val="24"/>
                <w:szCs w:val="24"/>
              </w:rPr>
              <w:t>представитель заказчика</w:t>
            </w:r>
          </w:p>
          <w:p w:rsidR="00E2673C" w:rsidRPr="00E2673C" w:rsidRDefault="00E2673C" w:rsidP="00E2673C">
            <w:pPr>
              <w:spacing w:line="276" w:lineRule="auto"/>
              <w:ind w:right="-253" w:hanging="120"/>
              <w:rPr>
                <w:rFonts w:ascii="Times New Roman" w:hAnsi="Times New Roman" w:cs="Times New Roman"/>
                <w:sz w:val="24"/>
                <w:szCs w:val="24"/>
              </w:rPr>
            </w:pPr>
            <w:r w:rsidRPr="00E2673C">
              <w:rPr>
                <w:rFonts w:ascii="Times New Roman" w:hAnsi="Times New Roman" w:cs="Times New Roman"/>
                <w:sz w:val="24"/>
                <w:szCs w:val="24"/>
              </w:rPr>
              <w:t>(технический руководитель)</w:t>
            </w:r>
          </w:p>
        </w:tc>
        <w:tc>
          <w:tcPr>
            <w:tcW w:w="4163" w:type="dxa"/>
            <w:shd w:val="clear" w:color="auto" w:fill="auto"/>
          </w:tcPr>
          <w:p w:rsidR="00E2673C" w:rsidRPr="00E2673C" w:rsidRDefault="00E2673C" w:rsidP="00E2673C">
            <w:pPr>
              <w:spacing w:line="276" w:lineRule="auto"/>
              <w:jc w:val="center"/>
              <w:rPr>
                <w:rFonts w:ascii="Times New Roman" w:hAnsi="Times New Roman" w:cs="Times New Roman"/>
                <w:sz w:val="18"/>
                <w:szCs w:val="18"/>
              </w:rPr>
            </w:pPr>
            <w:r w:rsidRPr="00E2673C">
              <w:rPr>
                <w:rFonts w:ascii="Times New Roman" w:hAnsi="Times New Roman" w:cs="Times New Roman"/>
                <w:sz w:val="18"/>
                <w:szCs w:val="18"/>
              </w:rPr>
              <w:t>___________________________</w:t>
            </w:r>
          </w:p>
          <w:p w:rsidR="00E2673C" w:rsidRPr="00E2673C" w:rsidRDefault="00E2673C" w:rsidP="00E2673C">
            <w:pPr>
              <w:spacing w:line="276" w:lineRule="auto"/>
              <w:jc w:val="center"/>
              <w:rPr>
                <w:rFonts w:ascii="Times New Roman" w:hAnsi="Times New Roman" w:cs="Times New Roman"/>
                <w:sz w:val="18"/>
                <w:szCs w:val="18"/>
              </w:rPr>
            </w:pPr>
            <w:r w:rsidRPr="00E2673C">
              <w:rPr>
                <w:rFonts w:ascii="Times New Roman" w:hAnsi="Times New Roman" w:cs="Times New Roman"/>
                <w:sz w:val="18"/>
                <w:szCs w:val="18"/>
              </w:rPr>
              <w:t>(должность, ФИО)</w:t>
            </w:r>
          </w:p>
        </w:tc>
        <w:tc>
          <w:tcPr>
            <w:tcW w:w="550" w:type="dxa"/>
            <w:shd w:val="clear" w:color="auto" w:fill="auto"/>
          </w:tcPr>
          <w:p w:rsidR="00E2673C" w:rsidRPr="00E2673C" w:rsidRDefault="00E2673C" w:rsidP="00E2673C">
            <w:pPr>
              <w:spacing w:line="276" w:lineRule="auto"/>
              <w:jc w:val="center"/>
              <w:rPr>
                <w:rFonts w:ascii="Times New Roman" w:hAnsi="Times New Roman" w:cs="Times New Roman"/>
                <w:sz w:val="24"/>
                <w:szCs w:val="24"/>
              </w:rPr>
            </w:pPr>
          </w:p>
        </w:tc>
        <w:tc>
          <w:tcPr>
            <w:tcW w:w="1836" w:type="dxa"/>
            <w:shd w:val="clear" w:color="auto" w:fill="auto"/>
          </w:tcPr>
          <w:p w:rsidR="00E2673C" w:rsidRPr="00E2673C" w:rsidRDefault="00E2673C" w:rsidP="00E2673C">
            <w:pPr>
              <w:spacing w:line="276" w:lineRule="auto"/>
              <w:jc w:val="center"/>
              <w:rPr>
                <w:rFonts w:ascii="Times New Roman" w:hAnsi="Times New Roman" w:cs="Times New Roman"/>
                <w:sz w:val="18"/>
                <w:szCs w:val="18"/>
              </w:rPr>
            </w:pPr>
            <w:r w:rsidRPr="00E2673C">
              <w:rPr>
                <w:rFonts w:ascii="Times New Roman" w:hAnsi="Times New Roman" w:cs="Times New Roman"/>
                <w:sz w:val="18"/>
                <w:szCs w:val="18"/>
              </w:rPr>
              <w:t>__________________</w:t>
            </w:r>
          </w:p>
          <w:p w:rsidR="00E2673C" w:rsidRPr="00E2673C" w:rsidRDefault="00E2673C" w:rsidP="00E2673C">
            <w:pPr>
              <w:spacing w:line="276" w:lineRule="auto"/>
              <w:jc w:val="center"/>
              <w:rPr>
                <w:rFonts w:ascii="Times New Roman" w:hAnsi="Times New Roman" w:cs="Times New Roman"/>
                <w:sz w:val="18"/>
                <w:szCs w:val="18"/>
              </w:rPr>
            </w:pPr>
            <w:r w:rsidRPr="00E2673C">
              <w:rPr>
                <w:rFonts w:ascii="Times New Roman" w:hAnsi="Times New Roman" w:cs="Times New Roman"/>
                <w:sz w:val="18"/>
                <w:szCs w:val="18"/>
              </w:rPr>
              <w:t>(подпись, дата)</w:t>
            </w:r>
          </w:p>
        </w:tc>
      </w:tr>
      <w:tr w:rsidR="00E2673C" w:rsidRPr="00E2673C" w:rsidTr="00E2673C">
        <w:trPr>
          <w:trHeight w:val="242"/>
        </w:trPr>
        <w:tc>
          <w:tcPr>
            <w:tcW w:w="3119" w:type="dxa"/>
          </w:tcPr>
          <w:p w:rsidR="00E2673C" w:rsidRPr="00E2673C" w:rsidRDefault="00E2673C" w:rsidP="00E2673C">
            <w:pPr>
              <w:spacing w:line="276" w:lineRule="auto"/>
              <w:ind w:left="-115" w:hanging="5"/>
              <w:rPr>
                <w:rFonts w:ascii="Times New Roman" w:hAnsi="Times New Roman" w:cs="Times New Roman"/>
                <w:sz w:val="24"/>
                <w:szCs w:val="24"/>
              </w:rPr>
            </w:pPr>
            <w:r w:rsidRPr="00E2673C">
              <w:rPr>
                <w:rFonts w:ascii="Times New Roman" w:hAnsi="Times New Roman" w:cs="Times New Roman"/>
                <w:sz w:val="24"/>
                <w:szCs w:val="24"/>
              </w:rPr>
              <w:t xml:space="preserve">Ответственный </w:t>
            </w:r>
          </w:p>
        </w:tc>
        <w:tc>
          <w:tcPr>
            <w:tcW w:w="4163" w:type="dxa"/>
            <w:shd w:val="clear" w:color="auto" w:fill="auto"/>
          </w:tcPr>
          <w:p w:rsidR="00E2673C" w:rsidRPr="00E2673C" w:rsidRDefault="00E2673C" w:rsidP="00E2673C">
            <w:pPr>
              <w:spacing w:line="276" w:lineRule="auto"/>
              <w:rPr>
                <w:rFonts w:ascii="Times New Roman" w:hAnsi="Times New Roman" w:cs="Times New Roman"/>
                <w:sz w:val="24"/>
                <w:szCs w:val="24"/>
              </w:rPr>
            </w:pPr>
          </w:p>
        </w:tc>
        <w:tc>
          <w:tcPr>
            <w:tcW w:w="550" w:type="dxa"/>
            <w:vMerge w:val="restart"/>
            <w:shd w:val="clear" w:color="auto" w:fill="auto"/>
          </w:tcPr>
          <w:p w:rsidR="00E2673C" w:rsidRPr="00E2673C" w:rsidRDefault="00E2673C" w:rsidP="00E2673C">
            <w:pPr>
              <w:spacing w:line="276" w:lineRule="auto"/>
              <w:rPr>
                <w:rFonts w:ascii="Times New Roman" w:hAnsi="Times New Roman" w:cs="Times New Roman"/>
                <w:sz w:val="24"/>
                <w:szCs w:val="24"/>
              </w:rPr>
            </w:pPr>
          </w:p>
        </w:tc>
        <w:tc>
          <w:tcPr>
            <w:tcW w:w="1836" w:type="dxa"/>
            <w:shd w:val="clear" w:color="auto" w:fill="auto"/>
          </w:tcPr>
          <w:p w:rsidR="00E2673C" w:rsidRPr="00E2673C" w:rsidRDefault="00E2673C" w:rsidP="00E2673C">
            <w:pPr>
              <w:spacing w:line="276" w:lineRule="auto"/>
              <w:rPr>
                <w:rFonts w:ascii="Times New Roman" w:hAnsi="Times New Roman" w:cs="Times New Roman"/>
                <w:sz w:val="24"/>
                <w:szCs w:val="24"/>
              </w:rPr>
            </w:pPr>
          </w:p>
        </w:tc>
      </w:tr>
      <w:tr w:rsidR="00E2673C" w:rsidRPr="00E2673C" w:rsidTr="00E2673C">
        <w:trPr>
          <w:trHeight w:val="503"/>
        </w:trPr>
        <w:tc>
          <w:tcPr>
            <w:tcW w:w="3119" w:type="dxa"/>
          </w:tcPr>
          <w:p w:rsidR="00E2673C" w:rsidRPr="00E2673C" w:rsidRDefault="00E2673C" w:rsidP="00E2673C">
            <w:pPr>
              <w:spacing w:line="276" w:lineRule="auto"/>
              <w:ind w:left="-115" w:hanging="5"/>
              <w:rPr>
                <w:rFonts w:ascii="Times New Roman" w:hAnsi="Times New Roman" w:cs="Times New Roman"/>
                <w:sz w:val="24"/>
                <w:szCs w:val="24"/>
              </w:rPr>
            </w:pPr>
            <w:r w:rsidRPr="00E2673C">
              <w:rPr>
                <w:rFonts w:ascii="Times New Roman" w:hAnsi="Times New Roman" w:cs="Times New Roman"/>
                <w:sz w:val="24"/>
                <w:szCs w:val="24"/>
              </w:rPr>
              <w:t>представитель подрядчика</w:t>
            </w:r>
          </w:p>
          <w:p w:rsidR="00E2673C" w:rsidRPr="00E2673C" w:rsidRDefault="00E2673C" w:rsidP="00E2673C">
            <w:pPr>
              <w:spacing w:line="276" w:lineRule="auto"/>
              <w:ind w:left="-115" w:hanging="5"/>
              <w:rPr>
                <w:rFonts w:ascii="Times New Roman" w:hAnsi="Times New Roman" w:cs="Times New Roman"/>
                <w:sz w:val="24"/>
                <w:szCs w:val="24"/>
              </w:rPr>
            </w:pPr>
            <w:r w:rsidRPr="00E2673C">
              <w:rPr>
                <w:rFonts w:ascii="Times New Roman" w:hAnsi="Times New Roman" w:cs="Times New Roman"/>
                <w:sz w:val="24"/>
                <w:szCs w:val="24"/>
              </w:rPr>
              <w:t>(технический руководитель)</w:t>
            </w:r>
          </w:p>
        </w:tc>
        <w:tc>
          <w:tcPr>
            <w:tcW w:w="4163" w:type="dxa"/>
            <w:shd w:val="clear" w:color="auto" w:fill="auto"/>
          </w:tcPr>
          <w:p w:rsidR="00E2673C" w:rsidRPr="00E2673C" w:rsidRDefault="00E2673C" w:rsidP="00E2673C">
            <w:pPr>
              <w:spacing w:line="276" w:lineRule="auto"/>
              <w:jc w:val="center"/>
              <w:rPr>
                <w:rFonts w:ascii="Times New Roman" w:hAnsi="Times New Roman" w:cs="Times New Roman"/>
                <w:sz w:val="18"/>
                <w:szCs w:val="18"/>
              </w:rPr>
            </w:pPr>
            <w:r w:rsidRPr="00E2673C">
              <w:rPr>
                <w:rFonts w:ascii="Times New Roman" w:hAnsi="Times New Roman" w:cs="Times New Roman"/>
                <w:sz w:val="18"/>
                <w:szCs w:val="18"/>
              </w:rPr>
              <w:t>___________________________</w:t>
            </w:r>
          </w:p>
          <w:p w:rsidR="00E2673C" w:rsidRPr="00E2673C" w:rsidRDefault="00E2673C" w:rsidP="00E2673C">
            <w:pPr>
              <w:spacing w:line="276" w:lineRule="auto"/>
              <w:jc w:val="center"/>
              <w:rPr>
                <w:rFonts w:ascii="Times New Roman" w:hAnsi="Times New Roman" w:cs="Times New Roman"/>
                <w:sz w:val="18"/>
                <w:szCs w:val="18"/>
              </w:rPr>
            </w:pPr>
            <w:r w:rsidRPr="00E2673C">
              <w:rPr>
                <w:rFonts w:ascii="Times New Roman" w:hAnsi="Times New Roman" w:cs="Times New Roman"/>
                <w:sz w:val="18"/>
                <w:szCs w:val="18"/>
              </w:rPr>
              <w:t>(должность, ФИО)</w:t>
            </w:r>
          </w:p>
        </w:tc>
        <w:tc>
          <w:tcPr>
            <w:tcW w:w="550" w:type="dxa"/>
            <w:vMerge/>
            <w:shd w:val="clear" w:color="auto" w:fill="auto"/>
          </w:tcPr>
          <w:p w:rsidR="00E2673C" w:rsidRPr="00E2673C" w:rsidRDefault="00E2673C" w:rsidP="00E2673C">
            <w:pPr>
              <w:spacing w:line="276" w:lineRule="auto"/>
              <w:rPr>
                <w:rFonts w:ascii="Times New Roman" w:hAnsi="Times New Roman" w:cs="Times New Roman"/>
                <w:sz w:val="24"/>
                <w:szCs w:val="24"/>
              </w:rPr>
            </w:pPr>
          </w:p>
        </w:tc>
        <w:tc>
          <w:tcPr>
            <w:tcW w:w="1836" w:type="dxa"/>
            <w:shd w:val="clear" w:color="auto" w:fill="auto"/>
          </w:tcPr>
          <w:p w:rsidR="00E2673C" w:rsidRPr="00E2673C" w:rsidRDefault="00E2673C" w:rsidP="00E2673C">
            <w:pPr>
              <w:spacing w:line="276" w:lineRule="auto"/>
              <w:jc w:val="center"/>
              <w:rPr>
                <w:rFonts w:ascii="Times New Roman" w:hAnsi="Times New Roman" w:cs="Times New Roman"/>
                <w:sz w:val="18"/>
                <w:szCs w:val="18"/>
              </w:rPr>
            </w:pPr>
            <w:r w:rsidRPr="00E2673C">
              <w:rPr>
                <w:rFonts w:ascii="Times New Roman" w:hAnsi="Times New Roman" w:cs="Times New Roman"/>
                <w:sz w:val="18"/>
                <w:szCs w:val="18"/>
              </w:rPr>
              <w:t>__________________</w:t>
            </w:r>
          </w:p>
          <w:p w:rsidR="00E2673C" w:rsidRPr="00E2673C" w:rsidRDefault="00E2673C" w:rsidP="00E2673C">
            <w:pPr>
              <w:spacing w:line="276" w:lineRule="auto"/>
              <w:jc w:val="center"/>
              <w:rPr>
                <w:rFonts w:ascii="Times New Roman" w:hAnsi="Times New Roman" w:cs="Times New Roman"/>
                <w:sz w:val="18"/>
                <w:szCs w:val="18"/>
              </w:rPr>
            </w:pPr>
            <w:r w:rsidRPr="00E2673C">
              <w:rPr>
                <w:rFonts w:ascii="Times New Roman" w:hAnsi="Times New Roman" w:cs="Times New Roman"/>
                <w:sz w:val="18"/>
                <w:szCs w:val="18"/>
              </w:rPr>
              <w:t>(подпись, дата)</w:t>
            </w:r>
          </w:p>
        </w:tc>
      </w:tr>
    </w:tbl>
    <w:p w:rsidR="00AF5EA8" w:rsidRPr="0034650F" w:rsidRDefault="00AF5EA8" w:rsidP="0034650F">
      <w:pPr>
        <w:rPr>
          <w:rFonts w:ascii="Times New Roman" w:hAnsi="Times New Roman" w:cs="Times New Roman"/>
          <w:color w:val="000000"/>
          <w:sz w:val="16"/>
          <w:szCs w:val="16"/>
        </w:rPr>
      </w:pPr>
    </w:p>
    <w:sectPr w:rsidR="00AF5EA8" w:rsidRPr="0034650F" w:rsidSect="00E2673C">
      <w:pgSz w:w="11906" w:h="16838"/>
      <w:pgMar w:top="567" w:right="567" w:bottom="567" w:left="1134" w:header="340" w:footer="34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C3A" w:rsidRDefault="00221C3A">
      <w:pPr>
        <w:spacing w:after="0" w:line="240" w:lineRule="auto"/>
      </w:pPr>
      <w:r>
        <w:separator/>
      </w:r>
    </w:p>
  </w:endnote>
  <w:endnote w:type="continuationSeparator" w:id="0">
    <w:p w:rsidR="00221C3A" w:rsidRDefault="0022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C3A" w:rsidRDefault="00221C3A">
      <w:pPr>
        <w:spacing w:after="0" w:line="240" w:lineRule="auto"/>
      </w:pPr>
      <w:r>
        <w:separator/>
      </w:r>
    </w:p>
  </w:footnote>
  <w:footnote w:type="continuationSeparator" w:id="0">
    <w:p w:rsidR="00221C3A" w:rsidRDefault="00221C3A">
      <w:pPr>
        <w:spacing w:after="0" w:line="240" w:lineRule="auto"/>
      </w:pPr>
      <w:r>
        <w:continuationSeparator/>
      </w:r>
    </w:p>
  </w:footnote>
  <w:footnote w:id="1">
    <w:p w:rsidR="00DC1F84" w:rsidRDefault="00DC1F84" w:rsidP="00E2673C">
      <w:pPr>
        <w:pStyle w:val="af8"/>
        <w:ind w:firstLine="709"/>
        <w:jc w:val="both"/>
      </w:pPr>
      <w:r w:rsidRPr="00725FA3">
        <w:rPr>
          <w:rFonts w:ascii="Times New Roman" w:hAnsi="Times New Roman" w:cs="Times New Roman"/>
          <w:color w:val="000000" w:themeColor="text1"/>
          <w:sz w:val="18"/>
          <w:szCs w:val="18"/>
          <w:shd w:val="clear" w:color="auto" w:fill="FFFFFF"/>
          <w:vertAlign w:val="superscript"/>
        </w:rPr>
        <w:t>1</w:t>
      </w:r>
      <w:r w:rsidRPr="0041727E">
        <w:rPr>
          <w:rFonts w:ascii="Times New Roman" w:hAnsi="Times New Roman" w:cs="Times New Roman"/>
          <w:color w:val="000000" w:themeColor="text1"/>
          <w:sz w:val="18"/>
          <w:szCs w:val="18"/>
          <w:shd w:val="clear" w:color="auto" w:fill="FFFFFF"/>
        </w:rPr>
        <w:t>Необходимо проверить действие ссылочных нормативных документов в информационной системе общего пользования – в официальной электронной базе организации-разработчик</w:t>
      </w:r>
      <w:r>
        <w:rPr>
          <w:rFonts w:ascii="Times New Roman" w:hAnsi="Times New Roman" w:cs="Times New Roman"/>
          <w:color w:val="000000" w:themeColor="text1"/>
          <w:sz w:val="18"/>
          <w:szCs w:val="18"/>
          <w:shd w:val="clear" w:color="auto" w:fill="FFFFFF"/>
        </w:rPr>
        <w:t>а нормативного документа или в п</w:t>
      </w:r>
      <w:r w:rsidRPr="0041727E">
        <w:rPr>
          <w:rFonts w:ascii="Times New Roman" w:hAnsi="Times New Roman" w:cs="Times New Roman"/>
          <w:color w:val="000000" w:themeColor="text1"/>
          <w:sz w:val="18"/>
          <w:szCs w:val="18"/>
          <w:shd w:val="clear" w:color="auto" w:fill="FFFFFF"/>
        </w:rPr>
        <w:t xml:space="preserve">еречне внутренней нормативной документации </w:t>
      </w:r>
      <w:r>
        <w:rPr>
          <w:rFonts w:ascii="Times New Roman" w:hAnsi="Times New Roman" w:cs="Times New Roman"/>
          <w:color w:val="000000" w:themeColor="text1"/>
          <w:sz w:val="18"/>
          <w:szCs w:val="18"/>
          <w:shd w:val="clear" w:color="auto" w:fill="FFFFFF"/>
        </w:rPr>
        <w:t>Компании</w:t>
      </w:r>
      <w:r w:rsidRPr="0041727E">
        <w:rPr>
          <w:rFonts w:ascii="Times New Roman" w:hAnsi="Times New Roman" w:cs="Times New Roman"/>
          <w:color w:val="000000" w:themeColor="text1"/>
          <w:sz w:val="18"/>
          <w:szCs w:val="18"/>
          <w:shd w:val="clear" w:color="auto" w:fill="FFFFFF"/>
        </w:rPr>
        <w:t>. Если ссылочный документ заменен (изменен), то при пользовании настоящим документом следует руководствоваться замененным (измененным) документом. Если ссылочный документ отменен без замены, то стандарт, в котором дана ссылка на него, применяется в части, не затрагивающей эту ссылку.</w:t>
      </w:r>
    </w:p>
  </w:footnote>
  <w:footnote w:id="2">
    <w:p w:rsidR="00DC1F84" w:rsidRPr="007401CD" w:rsidRDefault="00DC1F84" w:rsidP="00E2673C">
      <w:pPr>
        <w:pStyle w:val="af8"/>
        <w:ind w:firstLine="709"/>
        <w:jc w:val="both"/>
        <w:rPr>
          <w:rFonts w:ascii="Times New Roman" w:hAnsi="Times New Roman" w:cs="Times New Roman"/>
          <w:color w:val="000000" w:themeColor="text1"/>
          <w:sz w:val="18"/>
          <w:szCs w:val="18"/>
        </w:rPr>
      </w:pPr>
      <w:r w:rsidRPr="007401CD">
        <w:rPr>
          <w:rStyle w:val="afa"/>
          <w:sz w:val="18"/>
          <w:szCs w:val="18"/>
        </w:rPr>
        <w:footnoteRef/>
      </w:r>
      <w:r w:rsidRPr="007401CD">
        <w:rPr>
          <w:rFonts w:ascii="Times New Roman" w:hAnsi="Times New Roman" w:cs="Times New Roman"/>
          <w:sz w:val="18"/>
          <w:szCs w:val="18"/>
        </w:rPr>
        <w:t xml:space="preserve"> </w:t>
      </w:r>
      <w:r w:rsidRPr="007401CD">
        <w:rPr>
          <w:rFonts w:ascii="Times New Roman" w:hAnsi="Times New Roman" w:cs="Times New Roman"/>
          <w:color w:val="000000" w:themeColor="text1"/>
          <w:sz w:val="18"/>
          <w:szCs w:val="18"/>
          <w:shd w:val="clear" w:color="auto" w:fill="FFFFFF"/>
        </w:rPr>
        <w:t>Единый перечень работ повышенной опасности не утвержден. Р</w:t>
      </w:r>
      <w:r w:rsidRPr="007401CD">
        <w:rPr>
          <w:rFonts w:ascii="Times New Roman" w:hAnsi="Times New Roman" w:cs="Times New Roman"/>
          <w:color w:val="000000" w:themeColor="text1"/>
          <w:sz w:val="18"/>
          <w:szCs w:val="18"/>
        </w:rPr>
        <w:t xml:space="preserve">екомендуемый образец такого перечня приведен в </w:t>
      </w:r>
      <w:hyperlink w:anchor="P680" w:history="1">
        <w:r w:rsidRPr="007401CD">
          <w:rPr>
            <w:rFonts w:ascii="Times New Roman" w:hAnsi="Times New Roman" w:cs="Times New Roman"/>
            <w:color w:val="000000" w:themeColor="text1"/>
            <w:sz w:val="18"/>
            <w:szCs w:val="18"/>
          </w:rPr>
          <w:t>приложении № 5</w:t>
        </w:r>
      </w:hyperlink>
      <w:r w:rsidRPr="007401CD">
        <w:rPr>
          <w:rFonts w:ascii="Times New Roman" w:hAnsi="Times New Roman" w:cs="Times New Roman"/>
          <w:color w:val="000000" w:themeColor="text1"/>
          <w:sz w:val="18"/>
          <w:szCs w:val="18"/>
        </w:rPr>
        <w:t xml:space="preserve"> к Правилам «Обеспечение промышленной безопасности при организации работ на опасных производственных объектах горно-металлургической промышленности», утвержденным приказом Ростехнадзора от 13.11.2020 № 440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183"/>
      <w:gridCol w:w="1126"/>
    </w:tblGrid>
    <w:tr w:rsidR="00DC1F84" w:rsidRPr="00A53558" w:rsidTr="00E2673C">
      <w:trPr>
        <w:cantSplit/>
        <w:trHeight w:val="702"/>
        <w:jc w:val="center"/>
      </w:trPr>
      <w:tc>
        <w:tcPr>
          <w:tcW w:w="2263" w:type="dxa"/>
          <w:vAlign w:val="center"/>
        </w:tcPr>
        <w:p w:rsidR="00DC1F84" w:rsidRPr="00A53558" w:rsidRDefault="00DC1F84" w:rsidP="00E2673C">
          <w:pPr>
            <w:tabs>
              <w:tab w:val="center" w:pos="4153"/>
              <w:tab w:val="right" w:pos="8306"/>
            </w:tabs>
            <w:spacing w:after="0" w:line="240" w:lineRule="auto"/>
            <w:ind w:left="-120" w:right="-110"/>
            <w:jc w:val="center"/>
            <w:rPr>
              <w:rFonts w:ascii="Times New Roman" w:eastAsia="Times New Roman" w:hAnsi="Times New Roman" w:cs="Times New Roman"/>
              <w:b/>
              <w:sz w:val="20"/>
              <w:szCs w:val="20"/>
              <w:lang w:eastAsia="ru-RU"/>
            </w:rPr>
          </w:pPr>
          <w:r w:rsidRPr="00A53558">
            <w:rPr>
              <w:rFonts w:ascii="Times New Roman" w:eastAsia="Times New Roman" w:hAnsi="Times New Roman" w:cs="Times New Roman"/>
              <w:b/>
              <w:sz w:val="20"/>
              <w:szCs w:val="20"/>
              <w:lang w:eastAsia="ru-RU"/>
            </w:rPr>
            <w:t>АК «АЛРОСА» (ПАО)</w:t>
          </w:r>
        </w:p>
      </w:tc>
      <w:tc>
        <w:tcPr>
          <w:tcW w:w="6183" w:type="dxa"/>
          <w:vAlign w:val="center"/>
        </w:tcPr>
        <w:p w:rsidR="00DC1F84" w:rsidRPr="00A53558" w:rsidRDefault="00DC1F84" w:rsidP="00E2673C">
          <w:pPr>
            <w:tabs>
              <w:tab w:val="center" w:pos="4153"/>
              <w:tab w:val="right" w:pos="8306"/>
            </w:tabs>
            <w:spacing w:after="0" w:line="240" w:lineRule="auto"/>
            <w:ind w:left="-54" w:right="-83"/>
            <w:jc w:val="center"/>
            <w:rPr>
              <w:rFonts w:ascii="Times New Roman" w:eastAsia="Times New Roman" w:hAnsi="Times New Roman" w:cs="Times New Roman"/>
              <w:bCs/>
              <w:color w:val="000000"/>
              <w:sz w:val="20"/>
              <w:szCs w:val="20"/>
              <w:lang w:eastAsia="ru-RU"/>
            </w:rPr>
          </w:pPr>
          <w:proofErr w:type="spellStart"/>
          <w:r w:rsidRPr="00A53558">
            <w:rPr>
              <w:rFonts w:ascii="Times New Roman" w:eastAsia="Times New Roman" w:hAnsi="Times New Roman" w:cs="Times New Roman"/>
              <w:bCs/>
              <w:color w:val="000000"/>
              <w:sz w:val="20"/>
              <w:szCs w:val="20"/>
              <w:lang w:eastAsia="ru-RU"/>
            </w:rPr>
            <w:t>СУПБиОТ</w:t>
          </w:r>
          <w:proofErr w:type="spellEnd"/>
          <w:r w:rsidRPr="00A53558">
            <w:rPr>
              <w:rFonts w:ascii="Times New Roman" w:eastAsia="Times New Roman" w:hAnsi="Times New Roman" w:cs="Times New Roman"/>
              <w:bCs/>
              <w:color w:val="000000"/>
              <w:sz w:val="20"/>
              <w:szCs w:val="20"/>
              <w:lang w:eastAsia="ru-RU"/>
            </w:rPr>
            <w:t xml:space="preserve"> СТК-0</w:t>
          </w:r>
          <w:r>
            <w:rPr>
              <w:rFonts w:ascii="Times New Roman" w:eastAsia="Times New Roman" w:hAnsi="Times New Roman" w:cs="Times New Roman"/>
              <w:bCs/>
              <w:color w:val="000000"/>
              <w:sz w:val="20"/>
              <w:szCs w:val="20"/>
              <w:lang w:eastAsia="ru-RU"/>
            </w:rPr>
            <w:t>2</w:t>
          </w:r>
          <w:r w:rsidRPr="00A53558">
            <w:rPr>
              <w:rFonts w:ascii="Times New Roman" w:eastAsia="Times New Roman" w:hAnsi="Times New Roman" w:cs="Times New Roman"/>
              <w:bCs/>
              <w:color w:val="000000"/>
              <w:sz w:val="20"/>
              <w:szCs w:val="20"/>
              <w:lang w:eastAsia="ru-RU"/>
            </w:rPr>
            <w:t>-2021</w:t>
          </w:r>
        </w:p>
        <w:p w:rsidR="00DC1F84" w:rsidRPr="00A53558" w:rsidRDefault="00DC1F84" w:rsidP="00E2673C">
          <w:pPr>
            <w:tabs>
              <w:tab w:val="center" w:pos="4153"/>
              <w:tab w:val="right" w:pos="8306"/>
            </w:tabs>
            <w:spacing w:after="0" w:line="240" w:lineRule="auto"/>
            <w:ind w:left="-114" w:right="-114"/>
            <w:jc w:val="center"/>
            <w:rPr>
              <w:rFonts w:ascii="Times New Roman" w:eastAsia="Times New Roman" w:hAnsi="Times New Roman" w:cs="Times New Roman"/>
              <w:b/>
              <w:sz w:val="20"/>
              <w:szCs w:val="20"/>
              <w:lang w:eastAsia="ru-RU"/>
            </w:rPr>
          </w:pPr>
          <w:r w:rsidRPr="00A53558">
            <w:rPr>
              <w:rFonts w:ascii="Times New Roman" w:eastAsia="Times New Roman" w:hAnsi="Times New Roman" w:cs="Times New Roman"/>
              <w:bCs/>
              <w:color w:val="000000"/>
              <w:sz w:val="20"/>
              <w:szCs w:val="20"/>
              <w:lang w:eastAsia="ru-RU"/>
            </w:rPr>
            <w:t>Организация и проведение работ повышенной опасности</w:t>
          </w:r>
          <w:r>
            <w:rPr>
              <w:rFonts w:ascii="Times New Roman" w:eastAsia="Times New Roman" w:hAnsi="Times New Roman" w:cs="Times New Roman"/>
              <w:bCs/>
              <w:color w:val="000000"/>
              <w:sz w:val="20"/>
              <w:szCs w:val="20"/>
              <w:lang w:eastAsia="ru-RU"/>
            </w:rPr>
            <w:t xml:space="preserve"> в структурных подразделениях </w:t>
          </w:r>
          <w:r w:rsidRPr="00A53558">
            <w:rPr>
              <w:rFonts w:ascii="Times New Roman" w:eastAsia="Times New Roman" w:hAnsi="Times New Roman" w:cs="Times New Roman"/>
              <w:bCs/>
              <w:color w:val="000000"/>
              <w:sz w:val="20"/>
              <w:szCs w:val="20"/>
              <w:lang w:eastAsia="ru-RU"/>
            </w:rPr>
            <w:t>АК «АЛРОСА» (ПАО)</w:t>
          </w:r>
        </w:p>
      </w:tc>
      <w:tc>
        <w:tcPr>
          <w:tcW w:w="1126" w:type="dxa"/>
          <w:vAlign w:val="center"/>
        </w:tcPr>
        <w:p w:rsidR="00DC1F84" w:rsidRPr="00A53558" w:rsidRDefault="00DC1F84" w:rsidP="00E2673C">
          <w:pPr>
            <w:tabs>
              <w:tab w:val="center" w:pos="4153"/>
              <w:tab w:val="right" w:pos="8306"/>
            </w:tabs>
            <w:spacing w:after="0" w:line="240" w:lineRule="auto"/>
            <w:rPr>
              <w:rFonts w:ascii="Times New Roman" w:eastAsia="Times New Roman" w:hAnsi="Times New Roman" w:cs="Times New Roman"/>
              <w:sz w:val="20"/>
              <w:szCs w:val="20"/>
              <w:lang w:val="en-US" w:eastAsia="ru-RU"/>
            </w:rPr>
          </w:pPr>
          <w:r w:rsidRPr="00A53558">
            <w:rPr>
              <w:rFonts w:ascii="Times New Roman" w:eastAsia="Times New Roman" w:hAnsi="Times New Roman" w:cs="Times New Roman"/>
              <w:sz w:val="20"/>
              <w:szCs w:val="20"/>
              <w:lang w:eastAsia="ru-RU"/>
            </w:rPr>
            <w:t xml:space="preserve">Лист </w:t>
          </w:r>
          <w:r w:rsidRPr="00A53558">
            <w:rPr>
              <w:rFonts w:ascii="Times New Roman" w:eastAsia="Times New Roman" w:hAnsi="Times New Roman" w:cs="Times New Roman"/>
              <w:sz w:val="20"/>
              <w:szCs w:val="20"/>
              <w:lang w:eastAsia="ru-RU"/>
            </w:rPr>
            <w:fldChar w:fldCharType="begin"/>
          </w:r>
          <w:r w:rsidRPr="00A53558">
            <w:rPr>
              <w:rFonts w:ascii="Times New Roman" w:eastAsia="Times New Roman" w:hAnsi="Times New Roman" w:cs="Times New Roman"/>
              <w:sz w:val="20"/>
              <w:szCs w:val="20"/>
              <w:lang w:eastAsia="ru-RU"/>
            </w:rPr>
            <w:instrText>PAGE  \* Arabic  \* MERGEFORMAT</w:instrText>
          </w:r>
          <w:r w:rsidRPr="00A53558">
            <w:rPr>
              <w:rFonts w:ascii="Times New Roman" w:eastAsia="Times New Roman" w:hAnsi="Times New Roman" w:cs="Times New Roman"/>
              <w:sz w:val="20"/>
              <w:szCs w:val="20"/>
              <w:lang w:eastAsia="ru-RU"/>
            </w:rPr>
            <w:fldChar w:fldCharType="separate"/>
          </w:r>
          <w:r>
            <w:rPr>
              <w:rFonts w:ascii="Times New Roman" w:eastAsia="Times New Roman" w:hAnsi="Times New Roman" w:cs="Times New Roman"/>
              <w:noProof/>
              <w:sz w:val="20"/>
              <w:szCs w:val="20"/>
              <w:lang w:eastAsia="ru-RU"/>
            </w:rPr>
            <w:t>20</w:t>
          </w:r>
          <w:r w:rsidRPr="00A53558">
            <w:rPr>
              <w:rFonts w:ascii="Times New Roman" w:eastAsia="Times New Roman" w:hAnsi="Times New Roman" w:cs="Times New Roman"/>
              <w:sz w:val="20"/>
              <w:szCs w:val="20"/>
              <w:lang w:eastAsia="ru-RU"/>
            </w:rPr>
            <w:fldChar w:fldCharType="end"/>
          </w:r>
        </w:p>
        <w:p w:rsidR="00DC1F84" w:rsidRPr="00A53558" w:rsidRDefault="00DC1F84" w:rsidP="00E2673C">
          <w:pPr>
            <w:tabs>
              <w:tab w:val="center" w:pos="4153"/>
              <w:tab w:val="right" w:pos="8306"/>
            </w:tabs>
            <w:spacing w:after="0" w:line="240" w:lineRule="auto"/>
            <w:rPr>
              <w:rFonts w:ascii="Times New Roman" w:eastAsia="Times New Roman" w:hAnsi="Times New Roman" w:cs="Times New Roman"/>
              <w:b/>
              <w:i/>
              <w:sz w:val="20"/>
              <w:szCs w:val="20"/>
              <w:lang w:eastAsia="ru-RU"/>
            </w:rPr>
          </w:pPr>
          <w:r w:rsidRPr="00A53558">
            <w:rPr>
              <w:rFonts w:ascii="Times New Roman" w:eastAsia="Times New Roman" w:hAnsi="Times New Roman" w:cs="Times New Roman"/>
              <w:sz w:val="20"/>
              <w:szCs w:val="20"/>
              <w:lang w:eastAsia="ru-RU"/>
            </w:rPr>
            <w:t xml:space="preserve">Листов </w:t>
          </w:r>
          <w:r w:rsidRPr="00A53558">
            <w:rPr>
              <w:rFonts w:ascii="Times New Roman" w:eastAsia="Times New Roman" w:hAnsi="Times New Roman" w:cs="Times New Roman"/>
              <w:noProof/>
              <w:sz w:val="20"/>
              <w:szCs w:val="20"/>
              <w:lang w:eastAsia="ru-RU"/>
            </w:rPr>
            <w:fldChar w:fldCharType="begin"/>
          </w:r>
          <w:r w:rsidRPr="00A53558">
            <w:rPr>
              <w:rFonts w:ascii="Times New Roman" w:eastAsia="Times New Roman" w:hAnsi="Times New Roman" w:cs="Times New Roman"/>
              <w:noProof/>
              <w:sz w:val="20"/>
              <w:szCs w:val="20"/>
              <w:lang w:eastAsia="ru-RU"/>
            </w:rPr>
            <w:instrText>NUMPAGES  \* Arabic  \* MERGEFORMAT</w:instrText>
          </w:r>
          <w:r w:rsidRPr="00A53558">
            <w:rPr>
              <w:rFonts w:ascii="Times New Roman" w:eastAsia="Times New Roman" w:hAnsi="Times New Roman" w:cs="Times New Roman"/>
              <w:noProof/>
              <w:sz w:val="20"/>
              <w:szCs w:val="20"/>
              <w:lang w:eastAsia="ru-RU"/>
            </w:rPr>
            <w:fldChar w:fldCharType="separate"/>
          </w:r>
          <w:r>
            <w:rPr>
              <w:rFonts w:ascii="Times New Roman" w:eastAsia="Times New Roman" w:hAnsi="Times New Roman" w:cs="Times New Roman"/>
              <w:noProof/>
              <w:sz w:val="20"/>
              <w:szCs w:val="20"/>
              <w:lang w:eastAsia="ru-RU"/>
            </w:rPr>
            <w:t>23</w:t>
          </w:r>
          <w:r w:rsidRPr="00A53558">
            <w:rPr>
              <w:rFonts w:ascii="Times New Roman" w:eastAsia="Times New Roman" w:hAnsi="Times New Roman" w:cs="Times New Roman"/>
              <w:noProof/>
              <w:sz w:val="20"/>
              <w:szCs w:val="20"/>
              <w:lang w:eastAsia="ru-RU"/>
            </w:rPr>
            <w:fldChar w:fldCharType="end"/>
          </w:r>
        </w:p>
      </w:tc>
    </w:tr>
  </w:tbl>
  <w:p w:rsidR="00DC1F84" w:rsidRPr="00576DB7" w:rsidRDefault="00DC1F84">
    <w:pPr>
      <w:pStyle w:val="aa"/>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84" w:rsidRPr="001E4683" w:rsidRDefault="00DC1F84" w:rsidP="00E2673C">
    <w:pPr>
      <w:spacing w:after="0" w:line="240" w:lineRule="auto"/>
      <w:rPr>
        <w:rFonts w:ascii="Times New Roman" w:hAnsi="Times New Roman" w:cs="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84" w:rsidRDefault="00DC1F84" w:rsidP="00E2673C">
    <w:pPr>
      <w:pStyle w:val="aa"/>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84" w:rsidRPr="00294EF5" w:rsidRDefault="00DC1F84" w:rsidP="00E2673C">
    <w:pPr>
      <w:pStyle w:val="aa"/>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678"/>
    <w:multiLevelType w:val="hybridMultilevel"/>
    <w:tmpl w:val="0FFEF534"/>
    <w:lvl w:ilvl="0" w:tplc="E22C77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91170"/>
    <w:multiLevelType w:val="hybridMultilevel"/>
    <w:tmpl w:val="D752F096"/>
    <w:lvl w:ilvl="0" w:tplc="2BF606E2">
      <w:start w:val="1"/>
      <w:numFmt w:val="decimal"/>
      <w:lvlText w:val="4.%1"/>
      <w:lvlJc w:val="left"/>
      <w:pPr>
        <w:ind w:left="928" w:hanging="360"/>
      </w:pPr>
      <w:rPr>
        <w:rFonts w:ascii="Times New Roman" w:hAnsi="Times New Roman" w:cs="Times New Roman" w:hint="default"/>
        <w:b w:val="0"/>
        <w:i w:val="0"/>
        <w:strike w:val="0"/>
        <w:dstrike w:val="0"/>
        <w:color w:val="auto"/>
        <w:sz w:val="24"/>
        <w:szCs w:val="24"/>
        <w:vertAlign w:val="baseline"/>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 w15:restartNumberingAfterBreak="0">
    <w:nsid w:val="07E63590"/>
    <w:multiLevelType w:val="hybridMultilevel"/>
    <w:tmpl w:val="1D2C71D8"/>
    <w:lvl w:ilvl="0" w:tplc="E19238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F74023"/>
    <w:multiLevelType w:val="hybridMultilevel"/>
    <w:tmpl w:val="7DACC18C"/>
    <w:lvl w:ilvl="0" w:tplc="E192382A">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 w15:restartNumberingAfterBreak="0">
    <w:nsid w:val="0A0B0237"/>
    <w:multiLevelType w:val="hybridMultilevel"/>
    <w:tmpl w:val="56488618"/>
    <w:lvl w:ilvl="0" w:tplc="39168E24">
      <w:start w:val="1"/>
      <w:numFmt w:val="decimal"/>
      <w:lvlText w:val="6.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FC82704"/>
    <w:multiLevelType w:val="hybridMultilevel"/>
    <w:tmpl w:val="EB2CAC96"/>
    <w:lvl w:ilvl="0" w:tplc="2122807A">
      <w:start w:val="2"/>
      <w:numFmt w:val="decimal"/>
      <w:lvlText w:val="6.2.%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1C847EB"/>
    <w:multiLevelType w:val="hybridMultilevel"/>
    <w:tmpl w:val="9434019E"/>
    <w:lvl w:ilvl="0" w:tplc="BB1831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7B08BF"/>
    <w:multiLevelType w:val="hybridMultilevel"/>
    <w:tmpl w:val="4B86C4DA"/>
    <w:lvl w:ilvl="0" w:tplc="E19238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A334CA"/>
    <w:multiLevelType w:val="hybridMultilevel"/>
    <w:tmpl w:val="DEA02194"/>
    <w:lvl w:ilvl="0" w:tplc="11C4F5DC">
      <w:start w:val="5"/>
      <w:numFmt w:val="decimal"/>
      <w:lvlText w:val="%1."/>
      <w:lvlJc w:val="left"/>
      <w:pPr>
        <w:ind w:left="1211" w:hanging="360"/>
      </w:pPr>
      <w:rPr>
        <w:rFonts w:hint="default"/>
      </w:rPr>
    </w:lvl>
    <w:lvl w:ilvl="1" w:tplc="E192382A">
      <w:start w:val="1"/>
      <w:numFmt w:val="bullet"/>
      <w:lvlText w:val=""/>
      <w:lvlJc w:val="left"/>
      <w:pPr>
        <w:ind w:left="1931" w:hanging="360"/>
      </w:pPr>
      <w:rPr>
        <w:rFonts w:ascii="Symbol" w:hAnsi="Symbol"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F0E20D5"/>
    <w:multiLevelType w:val="hybridMultilevel"/>
    <w:tmpl w:val="9344247E"/>
    <w:lvl w:ilvl="0" w:tplc="2F12151E">
      <w:start w:val="1"/>
      <w:numFmt w:val="decimal"/>
      <w:lvlText w:val="6.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F814131"/>
    <w:multiLevelType w:val="hybridMultilevel"/>
    <w:tmpl w:val="7DC0ACC2"/>
    <w:lvl w:ilvl="0" w:tplc="E040A930">
      <w:start w:val="1"/>
      <w:numFmt w:val="decimal"/>
      <w:lvlText w:val="6.2.%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FE264E9"/>
    <w:multiLevelType w:val="hybridMultilevel"/>
    <w:tmpl w:val="0D1E9E36"/>
    <w:lvl w:ilvl="0" w:tplc="39168E24">
      <w:start w:val="1"/>
      <w:numFmt w:val="decimal"/>
      <w:lvlText w:val="6.2.%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AF1CFC"/>
    <w:multiLevelType w:val="hybridMultilevel"/>
    <w:tmpl w:val="1054EC2C"/>
    <w:lvl w:ilvl="0" w:tplc="CEC4D784">
      <w:start w:val="1"/>
      <w:numFmt w:val="decimal"/>
      <w:lvlText w:val="6.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954DB6"/>
    <w:multiLevelType w:val="hybridMultilevel"/>
    <w:tmpl w:val="E75AFF08"/>
    <w:lvl w:ilvl="0" w:tplc="2F12151E">
      <w:start w:val="1"/>
      <w:numFmt w:val="decimal"/>
      <w:lvlText w:val="6.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4881BD1"/>
    <w:multiLevelType w:val="hybridMultilevel"/>
    <w:tmpl w:val="D8724DE6"/>
    <w:lvl w:ilvl="0" w:tplc="D982CC74">
      <w:start w:val="1"/>
      <w:numFmt w:val="decimal"/>
      <w:lvlText w:val="2.%1"/>
      <w:lvlJc w:val="left"/>
      <w:pPr>
        <w:ind w:left="1429"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A3C7903"/>
    <w:multiLevelType w:val="hybridMultilevel"/>
    <w:tmpl w:val="5072998C"/>
    <w:lvl w:ilvl="0" w:tplc="CEC4D784">
      <w:start w:val="1"/>
      <w:numFmt w:val="decimal"/>
      <w:lvlText w:val="6.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4C5BBA"/>
    <w:multiLevelType w:val="hybridMultilevel"/>
    <w:tmpl w:val="5328A4C6"/>
    <w:lvl w:ilvl="0" w:tplc="CD06FF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7F60B1"/>
    <w:multiLevelType w:val="multilevel"/>
    <w:tmpl w:val="58E6E1EA"/>
    <w:lvl w:ilvl="0">
      <w:start w:val="1"/>
      <w:numFmt w:val="decimal"/>
      <w:lvlText w:val="%1."/>
      <w:lvlJc w:val="left"/>
      <w:pPr>
        <w:ind w:left="2062" w:hanging="360"/>
      </w:pPr>
      <w:rPr>
        <w:rFonts w:hint="default"/>
        <w:b/>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 w15:restartNumberingAfterBreak="0">
    <w:nsid w:val="3255255A"/>
    <w:multiLevelType w:val="hybridMultilevel"/>
    <w:tmpl w:val="374CD2FC"/>
    <w:lvl w:ilvl="0" w:tplc="CEC4D784">
      <w:start w:val="1"/>
      <w:numFmt w:val="decimal"/>
      <w:lvlText w:val="6.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6D5571A"/>
    <w:multiLevelType w:val="multilevel"/>
    <w:tmpl w:val="F8EE633C"/>
    <w:lvl w:ilvl="0">
      <w:start w:val="4"/>
      <w:numFmt w:val="decimal"/>
      <w:lvlText w:val="%1"/>
      <w:lvlJc w:val="left"/>
      <w:pPr>
        <w:ind w:left="927" w:hanging="360"/>
      </w:pPr>
      <w:rPr>
        <w:rFonts w:hint="default"/>
      </w:rPr>
    </w:lvl>
    <w:lvl w:ilvl="1">
      <w:start w:val="1"/>
      <w:numFmt w:val="decimal"/>
      <w:lvlText w:val="4.%2"/>
      <w:lvlJc w:val="left"/>
      <w:pPr>
        <w:ind w:left="6031" w:hanging="360"/>
      </w:pPr>
      <w:rPr>
        <w:rFonts w:cs="Times New Roman" w:hint="default"/>
        <w:b w:val="0"/>
        <w:color w:val="auto"/>
        <w:sz w:val="24"/>
        <w:szCs w:val="24"/>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20" w15:restartNumberingAfterBreak="0">
    <w:nsid w:val="37910395"/>
    <w:multiLevelType w:val="hybridMultilevel"/>
    <w:tmpl w:val="9D16E8AE"/>
    <w:lvl w:ilvl="0" w:tplc="E68C4E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8845A1B"/>
    <w:multiLevelType w:val="hybridMultilevel"/>
    <w:tmpl w:val="208ABAC6"/>
    <w:lvl w:ilvl="0" w:tplc="E192382A">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C34BC2"/>
    <w:multiLevelType w:val="hybridMultilevel"/>
    <w:tmpl w:val="7780DC20"/>
    <w:lvl w:ilvl="0" w:tplc="2F12151E">
      <w:start w:val="1"/>
      <w:numFmt w:val="decimal"/>
      <w:lvlText w:val="6.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1953D26"/>
    <w:multiLevelType w:val="hybridMultilevel"/>
    <w:tmpl w:val="2A381652"/>
    <w:lvl w:ilvl="0" w:tplc="E19238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53A117B"/>
    <w:multiLevelType w:val="hybridMultilevel"/>
    <w:tmpl w:val="B9103458"/>
    <w:lvl w:ilvl="0" w:tplc="B28E9250">
      <w:start w:val="2"/>
      <w:numFmt w:val="decimal"/>
      <w:lvlText w:val="6.2.%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FB25A2"/>
    <w:multiLevelType w:val="multilevel"/>
    <w:tmpl w:val="F762F052"/>
    <w:lvl w:ilvl="0">
      <w:start w:val="6"/>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F8A2B9B"/>
    <w:multiLevelType w:val="hybridMultilevel"/>
    <w:tmpl w:val="0DFCB7BC"/>
    <w:lvl w:ilvl="0" w:tplc="304642A2">
      <w:start w:val="1"/>
      <w:numFmt w:val="decimal"/>
      <w:lvlText w:val="6.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09F2557"/>
    <w:multiLevelType w:val="hybridMultilevel"/>
    <w:tmpl w:val="774ABAC2"/>
    <w:lvl w:ilvl="0" w:tplc="11C4F5DC">
      <w:start w:val="5"/>
      <w:numFmt w:val="decimal"/>
      <w:lvlText w:val="%1."/>
      <w:lvlJc w:val="left"/>
      <w:pPr>
        <w:ind w:left="1211" w:hanging="360"/>
      </w:pPr>
      <w:rPr>
        <w:rFonts w:hint="default"/>
      </w:rPr>
    </w:lvl>
    <w:lvl w:ilvl="1" w:tplc="E192382A">
      <w:start w:val="1"/>
      <w:numFmt w:val="bullet"/>
      <w:lvlText w:val=""/>
      <w:lvlJc w:val="left"/>
      <w:pPr>
        <w:ind w:left="1931" w:hanging="360"/>
      </w:pPr>
      <w:rPr>
        <w:rFonts w:ascii="Symbol" w:hAnsi="Symbol"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53C62BFD"/>
    <w:multiLevelType w:val="multilevel"/>
    <w:tmpl w:val="9A260EB8"/>
    <w:lvl w:ilvl="0">
      <w:start w:val="6"/>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53DB416B"/>
    <w:multiLevelType w:val="multilevel"/>
    <w:tmpl w:val="DCF8B7F0"/>
    <w:lvl w:ilvl="0">
      <w:start w:val="4"/>
      <w:numFmt w:val="decimal"/>
      <w:lvlText w:val="%1"/>
      <w:lvlJc w:val="left"/>
      <w:pPr>
        <w:ind w:left="360" w:hanging="360"/>
      </w:pPr>
      <w:rPr>
        <w:rFonts w:hint="default"/>
        <w:sz w:val="24"/>
      </w:rPr>
    </w:lvl>
    <w:lvl w:ilvl="1">
      <w:start w:val="2"/>
      <w:numFmt w:val="decimal"/>
      <w:lvlText w:val="%1.%2"/>
      <w:lvlJc w:val="left"/>
      <w:pPr>
        <w:ind w:left="927" w:hanging="360"/>
      </w:pPr>
      <w:rPr>
        <w:rFonts w:hint="default"/>
        <w:b w:val="0"/>
        <w:sz w:val="24"/>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2988" w:hanging="72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482" w:hanging="108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5976" w:hanging="1440"/>
      </w:pPr>
      <w:rPr>
        <w:rFonts w:hint="default"/>
        <w:sz w:val="24"/>
      </w:rPr>
    </w:lvl>
  </w:abstractNum>
  <w:abstractNum w:abstractNumId="30" w15:restartNumberingAfterBreak="0">
    <w:nsid w:val="555307E1"/>
    <w:multiLevelType w:val="hybridMultilevel"/>
    <w:tmpl w:val="E8884338"/>
    <w:lvl w:ilvl="0" w:tplc="39168E24">
      <w:start w:val="1"/>
      <w:numFmt w:val="decimal"/>
      <w:lvlText w:val="6.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7CA3AC5"/>
    <w:multiLevelType w:val="hybridMultilevel"/>
    <w:tmpl w:val="A76205EE"/>
    <w:lvl w:ilvl="0" w:tplc="F206871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C18437B"/>
    <w:multiLevelType w:val="hybridMultilevel"/>
    <w:tmpl w:val="FC9ECE16"/>
    <w:lvl w:ilvl="0" w:tplc="CEC4D784">
      <w:start w:val="1"/>
      <w:numFmt w:val="decimal"/>
      <w:lvlText w:val="6.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D1D5F46"/>
    <w:multiLevelType w:val="multilevel"/>
    <w:tmpl w:val="B8FAD34A"/>
    <w:lvl w:ilvl="0">
      <w:start w:val="1"/>
      <w:numFmt w:val="decimal"/>
      <w:lvlText w:val="%1."/>
      <w:lvlJc w:val="left"/>
      <w:pPr>
        <w:tabs>
          <w:tab w:val="num" w:pos="1068"/>
        </w:tabs>
        <w:ind w:left="708"/>
      </w:pPr>
      <w:rPr>
        <w:rFonts w:ascii="Times New Roman" w:eastAsia="Times New Roman" w:hAnsi="Times New Roman" w:cs="Times New Roman"/>
      </w:rPr>
    </w:lvl>
    <w:lvl w:ilvl="1">
      <w:start w:val="14"/>
      <w:numFmt w:val="decimal"/>
      <w:isLgl/>
      <w:lvlText w:val="%1.%2"/>
      <w:lvlJc w:val="left"/>
      <w:pPr>
        <w:tabs>
          <w:tab w:val="num" w:pos="1188"/>
        </w:tabs>
        <w:ind w:left="1188" w:hanging="480"/>
      </w:pPr>
      <w:rPr>
        <w:rFonts w:cs="Times New Roman" w:hint="default"/>
        <w:b/>
      </w:rPr>
    </w:lvl>
    <w:lvl w:ilvl="2">
      <w:start w:val="1"/>
      <w:numFmt w:val="decimal"/>
      <w:isLgl/>
      <w:lvlText w:val="%1.%2.%3"/>
      <w:lvlJc w:val="left"/>
      <w:pPr>
        <w:tabs>
          <w:tab w:val="num" w:pos="1428"/>
        </w:tabs>
        <w:ind w:left="1428" w:hanging="720"/>
      </w:pPr>
      <w:rPr>
        <w:rFonts w:cs="Times New Roman" w:hint="default"/>
        <w:b/>
      </w:rPr>
    </w:lvl>
    <w:lvl w:ilvl="3">
      <w:start w:val="1"/>
      <w:numFmt w:val="decimal"/>
      <w:isLgl/>
      <w:lvlText w:val="%1.%2.%3.%4"/>
      <w:lvlJc w:val="left"/>
      <w:pPr>
        <w:tabs>
          <w:tab w:val="num" w:pos="1428"/>
        </w:tabs>
        <w:ind w:left="1428" w:hanging="720"/>
      </w:pPr>
      <w:rPr>
        <w:rFonts w:cs="Times New Roman" w:hint="default"/>
        <w:b/>
      </w:rPr>
    </w:lvl>
    <w:lvl w:ilvl="4">
      <w:start w:val="1"/>
      <w:numFmt w:val="decimal"/>
      <w:isLgl/>
      <w:lvlText w:val="%1.%2.%3.%4.%5"/>
      <w:lvlJc w:val="left"/>
      <w:pPr>
        <w:tabs>
          <w:tab w:val="num" w:pos="1788"/>
        </w:tabs>
        <w:ind w:left="1788" w:hanging="1080"/>
      </w:pPr>
      <w:rPr>
        <w:rFonts w:cs="Times New Roman" w:hint="default"/>
        <w:b/>
      </w:rPr>
    </w:lvl>
    <w:lvl w:ilvl="5">
      <w:start w:val="1"/>
      <w:numFmt w:val="decimal"/>
      <w:isLgl/>
      <w:lvlText w:val="%1.%2.%3.%4.%5.%6"/>
      <w:lvlJc w:val="left"/>
      <w:pPr>
        <w:tabs>
          <w:tab w:val="num" w:pos="1788"/>
        </w:tabs>
        <w:ind w:left="1788" w:hanging="1080"/>
      </w:pPr>
      <w:rPr>
        <w:rFonts w:cs="Times New Roman" w:hint="default"/>
        <w:b/>
      </w:rPr>
    </w:lvl>
    <w:lvl w:ilvl="6">
      <w:start w:val="1"/>
      <w:numFmt w:val="decimal"/>
      <w:isLgl/>
      <w:lvlText w:val="%1.%2.%3.%4.%5.%6.%7"/>
      <w:lvlJc w:val="left"/>
      <w:pPr>
        <w:tabs>
          <w:tab w:val="num" w:pos="2148"/>
        </w:tabs>
        <w:ind w:left="2148" w:hanging="1440"/>
      </w:pPr>
      <w:rPr>
        <w:rFonts w:cs="Times New Roman" w:hint="default"/>
        <w:b/>
      </w:rPr>
    </w:lvl>
    <w:lvl w:ilvl="7">
      <w:start w:val="1"/>
      <w:numFmt w:val="decimal"/>
      <w:isLgl/>
      <w:lvlText w:val="%1.%2.%3.%4.%5.%6.%7.%8"/>
      <w:lvlJc w:val="left"/>
      <w:pPr>
        <w:tabs>
          <w:tab w:val="num" w:pos="2148"/>
        </w:tabs>
        <w:ind w:left="2148" w:hanging="1440"/>
      </w:pPr>
      <w:rPr>
        <w:rFonts w:cs="Times New Roman" w:hint="default"/>
        <w:b/>
      </w:rPr>
    </w:lvl>
    <w:lvl w:ilvl="8">
      <w:start w:val="1"/>
      <w:numFmt w:val="decimal"/>
      <w:isLgl/>
      <w:lvlText w:val="%1.%2.%3.%4.%5.%6.%7.%8.%9"/>
      <w:lvlJc w:val="left"/>
      <w:pPr>
        <w:tabs>
          <w:tab w:val="num" w:pos="2508"/>
        </w:tabs>
        <w:ind w:left="2508" w:hanging="1800"/>
      </w:pPr>
      <w:rPr>
        <w:rFonts w:cs="Times New Roman" w:hint="default"/>
        <w:b/>
      </w:rPr>
    </w:lvl>
  </w:abstractNum>
  <w:abstractNum w:abstractNumId="34" w15:restartNumberingAfterBreak="0">
    <w:nsid w:val="6481635D"/>
    <w:multiLevelType w:val="hybridMultilevel"/>
    <w:tmpl w:val="5A8E8972"/>
    <w:lvl w:ilvl="0" w:tplc="08A4F5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C141BAF"/>
    <w:multiLevelType w:val="multilevel"/>
    <w:tmpl w:val="47CA80DC"/>
    <w:lvl w:ilvl="0">
      <w:start w:val="1"/>
      <w:numFmt w:val="decimal"/>
      <w:lvlText w:val="%1."/>
      <w:lvlJc w:val="left"/>
      <w:pPr>
        <w:ind w:left="1069" w:hanging="360"/>
      </w:pPr>
      <w:rPr>
        <w:rFonts w:hint="default"/>
      </w:rPr>
    </w:lvl>
    <w:lvl w:ilvl="1">
      <w:start w:val="1"/>
      <w:numFmt w:val="decimal"/>
      <w:isLgl/>
      <w:lvlText w:val="%1.%2."/>
      <w:lvlJc w:val="left"/>
      <w:pPr>
        <w:ind w:left="829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6C3D262B"/>
    <w:multiLevelType w:val="multilevel"/>
    <w:tmpl w:val="48A0AF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FDC2BB0"/>
    <w:multiLevelType w:val="hybridMultilevel"/>
    <w:tmpl w:val="7C7E4BA0"/>
    <w:lvl w:ilvl="0" w:tplc="CEC4D784">
      <w:start w:val="1"/>
      <w:numFmt w:val="decimal"/>
      <w:lvlText w:val="6.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0DA2A22"/>
    <w:multiLevelType w:val="multilevel"/>
    <w:tmpl w:val="0C42A6E2"/>
    <w:lvl w:ilvl="0">
      <w:start w:val="1"/>
      <w:numFmt w:val="decimal"/>
      <w:lvlText w:val="%1"/>
      <w:lvlJc w:val="left"/>
      <w:pPr>
        <w:ind w:left="2249"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3A72CCD"/>
    <w:multiLevelType w:val="hybridMultilevel"/>
    <w:tmpl w:val="BA4ED88C"/>
    <w:lvl w:ilvl="0" w:tplc="E192382A">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0" w15:restartNumberingAfterBreak="0">
    <w:nsid w:val="7D003A4B"/>
    <w:multiLevelType w:val="multilevel"/>
    <w:tmpl w:val="9F3C5614"/>
    <w:lvl w:ilvl="0">
      <w:start w:val="4"/>
      <w:numFmt w:val="decimal"/>
      <w:pStyle w:val="2"/>
      <w:lvlText w:val="%1."/>
      <w:lvlJc w:val="left"/>
      <w:pPr>
        <w:ind w:left="10315" w:hanging="675"/>
      </w:pPr>
      <w:rPr>
        <w:rFonts w:hint="default"/>
        <w:color w:val="auto"/>
      </w:rPr>
    </w:lvl>
    <w:lvl w:ilvl="1">
      <w:start w:val="1"/>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36"/>
  </w:num>
  <w:num w:numId="2">
    <w:abstractNumId w:val="17"/>
  </w:num>
  <w:num w:numId="3">
    <w:abstractNumId w:val="0"/>
  </w:num>
  <w:num w:numId="4">
    <w:abstractNumId w:val="21"/>
  </w:num>
  <w:num w:numId="5">
    <w:abstractNumId w:val="2"/>
  </w:num>
  <w:num w:numId="6">
    <w:abstractNumId w:val="40"/>
  </w:num>
  <w:num w:numId="7">
    <w:abstractNumId w:val="23"/>
  </w:num>
  <w:num w:numId="8">
    <w:abstractNumId w:val="39"/>
  </w:num>
  <w:num w:numId="9">
    <w:abstractNumId w:val="3"/>
  </w:num>
  <w:num w:numId="10">
    <w:abstractNumId w:val="8"/>
  </w:num>
  <w:num w:numId="11">
    <w:abstractNumId w:val="7"/>
  </w:num>
  <w:num w:numId="12">
    <w:abstractNumId w:val="27"/>
  </w:num>
  <w:num w:numId="13">
    <w:abstractNumId w:val="33"/>
  </w:num>
  <w:num w:numId="14">
    <w:abstractNumId w:val="19"/>
  </w:num>
  <w:num w:numId="15">
    <w:abstractNumId w:val="38"/>
  </w:num>
  <w:num w:numId="16">
    <w:abstractNumId w:val="31"/>
  </w:num>
  <w:num w:numId="17">
    <w:abstractNumId w:val="1"/>
  </w:num>
  <w:num w:numId="18">
    <w:abstractNumId w:val="29"/>
  </w:num>
  <w:num w:numId="19">
    <w:abstractNumId w:val="26"/>
  </w:num>
  <w:num w:numId="20">
    <w:abstractNumId w:val="10"/>
  </w:num>
  <w:num w:numId="21">
    <w:abstractNumId w:val="30"/>
  </w:num>
  <w:num w:numId="22">
    <w:abstractNumId w:val="4"/>
  </w:num>
  <w:num w:numId="23">
    <w:abstractNumId w:val="22"/>
  </w:num>
  <w:num w:numId="24">
    <w:abstractNumId w:val="34"/>
  </w:num>
  <w:num w:numId="25">
    <w:abstractNumId w:val="13"/>
  </w:num>
  <w:num w:numId="26">
    <w:abstractNumId w:val="9"/>
  </w:num>
  <w:num w:numId="27">
    <w:abstractNumId w:val="12"/>
  </w:num>
  <w:num w:numId="28">
    <w:abstractNumId w:val="32"/>
  </w:num>
  <w:num w:numId="29">
    <w:abstractNumId w:val="37"/>
  </w:num>
  <w:num w:numId="30">
    <w:abstractNumId w:val="18"/>
  </w:num>
  <w:num w:numId="31">
    <w:abstractNumId w:val="11"/>
  </w:num>
  <w:num w:numId="32">
    <w:abstractNumId w:val="5"/>
  </w:num>
  <w:num w:numId="33">
    <w:abstractNumId w:val="15"/>
  </w:num>
  <w:num w:numId="34">
    <w:abstractNumId w:val="6"/>
  </w:num>
  <w:num w:numId="35">
    <w:abstractNumId w:val="24"/>
  </w:num>
  <w:num w:numId="36">
    <w:abstractNumId w:val="14"/>
  </w:num>
  <w:num w:numId="37">
    <w:abstractNumId w:val="25"/>
  </w:num>
  <w:num w:numId="38">
    <w:abstractNumId w:val="20"/>
  </w:num>
  <w:num w:numId="39">
    <w:abstractNumId w:val="16"/>
  </w:num>
  <w:num w:numId="40">
    <w:abstractNumId w:val="3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A8"/>
    <w:rsid w:val="00050E1F"/>
    <w:rsid w:val="001662F2"/>
    <w:rsid w:val="001A3B2E"/>
    <w:rsid w:val="001E3016"/>
    <w:rsid w:val="001F4902"/>
    <w:rsid w:val="00201D40"/>
    <w:rsid w:val="00221C3A"/>
    <w:rsid w:val="00223B72"/>
    <w:rsid w:val="0023160E"/>
    <w:rsid w:val="0026463E"/>
    <w:rsid w:val="0029045F"/>
    <w:rsid w:val="002A75E4"/>
    <w:rsid w:val="00302DDE"/>
    <w:rsid w:val="00321B8B"/>
    <w:rsid w:val="00325F8B"/>
    <w:rsid w:val="0034650F"/>
    <w:rsid w:val="003F033D"/>
    <w:rsid w:val="004220EB"/>
    <w:rsid w:val="00484A7F"/>
    <w:rsid w:val="004A4079"/>
    <w:rsid w:val="004B70C8"/>
    <w:rsid w:val="0052526E"/>
    <w:rsid w:val="00542EC6"/>
    <w:rsid w:val="00562F5B"/>
    <w:rsid w:val="00594E17"/>
    <w:rsid w:val="005C7520"/>
    <w:rsid w:val="0064240D"/>
    <w:rsid w:val="006530EF"/>
    <w:rsid w:val="0065527D"/>
    <w:rsid w:val="00766DCA"/>
    <w:rsid w:val="00777282"/>
    <w:rsid w:val="00782535"/>
    <w:rsid w:val="007D7627"/>
    <w:rsid w:val="007E2537"/>
    <w:rsid w:val="008A0FF8"/>
    <w:rsid w:val="008C6454"/>
    <w:rsid w:val="00916F18"/>
    <w:rsid w:val="009243FA"/>
    <w:rsid w:val="009609B8"/>
    <w:rsid w:val="0099532E"/>
    <w:rsid w:val="009F7BEF"/>
    <w:rsid w:val="00A22BBC"/>
    <w:rsid w:val="00A24657"/>
    <w:rsid w:val="00A74D2D"/>
    <w:rsid w:val="00A81C28"/>
    <w:rsid w:val="00A91DAA"/>
    <w:rsid w:val="00AE6CEA"/>
    <w:rsid w:val="00AF5EA8"/>
    <w:rsid w:val="00B021BE"/>
    <w:rsid w:val="00B61598"/>
    <w:rsid w:val="00BD6108"/>
    <w:rsid w:val="00C0136C"/>
    <w:rsid w:val="00C136B6"/>
    <w:rsid w:val="00C5526B"/>
    <w:rsid w:val="00C55DD2"/>
    <w:rsid w:val="00C63C1C"/>
    <w:rsid w:val="00C779B3"/>
    <w:rsid w:val="00CC1AC0"/>
    <w:rsid w:val="00CE75EE"/>
    <w:rsid w:val="00D004A1"/>
    <w:rsid w:val="00D70596"/>
    <w:rsid w:val="00DA15A0"/>
    <w:rsid w:val="00DA45FE"/>
    <w:rsid w:val="00DC1F84"/>
    <w:rsid w:val="00DC5A2D"/>
    <w:rsid w:val="00E2663E"/>
    <w:rsid w:val="00E2673C"/>
    <w:rsid w:val="00E355AB"/>
    <w:rsid w:val="00E53E8A"/>
    <w:rsid w:val="00EB4882"/>
    <w:rsid w:val="00F7064C"/>
    <w:rsid w:val="00FA6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0104"/>
  <w15:chartTrackingRefBased/>
  <w15:docId w15:val="{0A3373DE-8639-46EA-A1DD-969A68BD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EA8"/>
  </w:style>
  <w:style w:type="paragraph" w:styleId="1">
    <w:name w:val="heading 1"/>
    <w:basedOn w:val="a"/>
    <w:link w:val="10"/>
    <w:autoRedefine/>
    <w:uiPriority w:val="9"/>
    <w:qFormat/>
    <w:rsid w:val="00E2673C"/>
    <w:pPr>
      <w:keepNext/>
      <w:tabs>
        <w:tab w:val="left" w:pos="0"/>
        <w:tab w:val="left" w:pos="142"/>
        <w:tab w:val="left" w:pos="851"/>
      </w:tabs>
      <w:spacing w:after="0" w:line="240" w:lineRule="auto"/>
      <w:ind w:firstLine="709"/>
      <w:jc w:val="both"/>
      <w:outlineLvl w:val="0"/>
    </w:pPr>
    <w:rPr>
      <w:rFonts w:ascii="Times New Roman" w:eastAsia="Calibri" w:hAnsi="Times New Roman" w:cs="Times New Roman"/>
      <w:b/>
      <w:noProof/>
      <w:color w:val="000000" w:themeColor="text1"/>
      <w:sz w:val="24"/>
      <w:szCs w:val="24"/>
    </w:rPr>
  </w:style>
  <w:style w:type="paragraph" w:styleId="2">
    <w:name w:val="heading 2"/>
    <w:basedOn w:val="a"/>
    <w:link w:val="20"/>
    <w:uiPriority w:val="9"/>
    <w:unhideWhenUsed/>
    <w:rsid w:val="00E2673C"/>
    <w:pPr>
      <w:keepNext/>
      <w:keepLines/>
      <w:numPr>
        <w:numId w:val="6"/>
      </w:numPr>
      <w:shd w:val="clear" w:color="auto" w:fill="FFFFFF"/>
      <w:tabs>
        <w:tab w:val="left" w:pos="0"/>
      </w:tabs>
      <w:spacing w:after="0" w:line="240" w:lineRule="auto"/>
      <w:ind w:left="1243"/>
      <w:jc w:val="center"/>
      <w:textAlignment w:val="baseline"/>
      <w:outlineLvl w:val="1"/>
    </w:pPr>
    <w:rPr>
      <w:rFonts w:ascii="Times New Roman" w:eastAsiaTheme="majorEastAsia" w:hAnsi="Times New Roman" w:cstheme="majorBidi"/>
      <w:noProof/>
      <w:sz w:val="28"/>
      <w:szCs w:val="24"/>
    </w:rPr>
  </w:style>
  <w:style w:type="paragraph" w:styleId="3">
    <w:name w:val="heading 3"/>
    <w:basedOn w:val="a"/>
    <w:next w:val="a"/>
    <w:link w:val="30"/>
    <w:uiPriority w:val="9"/>
    <w:unhideWhenUsed/>
    <w:qFormat/>
    <w:rsid w:val="00E2673C"/>
    <w:pPr>
      <w:keepNext/>
      <w:keepLines/>
      <w:spacing w:after="0" w:line="276" w:lineRule="auto"/>
      <w:jc w:val="center"/>
      <w:outlineLvl w:val="2"/>
    </w:pPr>
    <w:rPr>
      <w:rFonts w:ascii="Times New Roman" w:eastAsiaTheme="majorEastAsia" w:hAnsi="Times New Roman" w:cstheme="majorBidi"/>
      <w:color w:val="000000" w:themeColor="text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F5EA8"/>
    <w:pPr>
      <w:spacing w:after="0" w:line="240" w:lineRule="auto"/>
    </w:pPr>
  </w:style>
  <w:style w:type="paragraph" w:styleId="a5">
    <w:name w:val="footer"/>
    <w:basedOn w:val="a"/>
    <w:link w:val="a6"/>
    <w:uiPriority w:val="99"/>
    <w:unhideWhenUsed/>
    <w:rsid w:val="00AF5E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5EA8"/>
  </w:style>
  <w:style w:type="character" w:customStyle="1" w:styleId="a4">
    <w:name w:val="Без интервала Знак"/>
    <w:basedOn w:val="a0"/>
    <w:link w:val="a3"/>
    <w:uiPriority w:val="1"/>
    <w:rsid w:val="00AF5EA8"/>
  </w:style>
  <w:style w:type="character" w:customStyle="1" w:styleId="10">
    <w:name w:val="Заголовок 1 Знак"/>
    <w:basedOn w:val="a0"/>
    <w:link w:val="1"/>
    <w:uiPriority w:val="9"/>
    <w:rsid w:val="00E2673C"/>
    <w:rPr>
      <w:rFonts w:ascii="Times New Roman" w:eastAsia="Calibri" w:hAnsi="Times New Roman" w:cs="Times New Roman"/>
      <w:b/>
      <w:noProof/>
      <w:color w:val="000000" w:themeColor="text1"/>
      <w:sz w:val="24"/>
      <w:szCs w:val="24"/>
    </w:rPr>
  </w:style>
  <w:style w:type="character" w:customStyle="1" w:styleId="20">
    <w:name w:val="Заголовок 2 Знак"/>
    <w:basedOn w:val="a0"/>
    <w:link w:val="2"/>
    <w:uiPriority w:val="9"/>
    <w:rsid w:val="00E2673C"/>
    <w:rPr>
      <w:rFonts w:ascii="Times New Roman" w:eastAsiaTheme="majorEastAsia" w:hAnsi="Times New Roman" w:cstheme="majorBidi"/>
      <w:noProof/>
      <w:sz w:val="28"/>
      <w:szCs w:val="24"/>
      <w:shd w:val="clear" w:color="auto" w:fill="FFFFFF"/>
    </w:rPr>
  </w:style>
  <w:style w:type="character" w:customStyle="1" w:styleId="30">
    <w:name w:val="Заголовок 3 Знак"/>
    <w:basedOn w:val="a0"/>
    <w:link w:val="3"/>
    <w:uiPriority w:val="9"/>
    <w:rsid w:val="00E2673C"/>
    <w:rPr>
      <w:rFonts w:ascii="Times New Roman" w:eastAsiaTheme="majorEastAsia" w:hAnsi="Times New Roman" w:cstheme="majorBidi"/>
      <w:color w:val="000000" w:themeColor="text1"/>
      <w:sz w:val="28"/>
      <w:szCs w:val="24"/>
    </w:rPr>
  </w:style>
  <w:style w:type="numbering" w:customStyle="1" w:styleId="11">
    <w:name w:val="Нет списка1"/>
    <w:next w:val="a2"/>
    <w:uiPriority w:val="99"/>
    <w:semiHidden/>
    <w:unhideWhenUsed/>
    <w:rsid w:val="00E2673C"/>
  </w:style>
  <w:style w:type="paragraph" w:styleId="a7">
    <w:name w:val="Balloon Text"/>
    <w:basedOn w:val="a"/>
    <w:link w:val="a8"/>
    <w:uiPriority w:val="99"/>
    <w:semiHidden/>
    <w:unhideWhenUsed/>
    <w:rsid w:val="00E2673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2673C"/>
    <w:rPr>
      <w:rFonts w:ascii="Segoe UI" w:hAnsi="Segoe UI" w:cs="Segoe UI"/>
      <w:sz w:val="18"/>
      <w:szCs w:val="18"/>
    </w:rPr>
  </w:style>
  <w:style w:type="paragraph" w:styleId="a9">
    <w:name w:val="Normal (Web)"/>
    <w:basedOn w:val="a"/>
    <w:uiPriority w:val="99"/>
    <w:unhideWhenUsed/>
    <w:rsid w:val="00E2673C"/>
    <w:pPr>
      <w:spacing w:after="150" w:line="240" w:lineRule="auto"/>
    </w:pPr>
    <w:rPr>
      <w:rFonts w:ascii="Times New Roman" w:eastAsia="Times New Roman" w:hAnsi="Times New Roman" w:cs="Times New Roman"/>
      <w:sz w:val="24"/>
      <w:szCs w:val="24"/>
      <w:lang w:eastAsia="ru-RU"/>
    </w:rPr>
  </w:style>
  <w:style w:type="paragraph" w:styleId="aa">
    <w:name w:val="header"/>
    <w:aliases w:val="Even"/>
    <w:basedOn w:val="a"/>
    <w:link w:val="ab"/>
    <w:uiPriority w:val="99"/>
    <w:unhideWhenUsed/>
    <w:rsid w:val="00E2673C"/>
    <w:pPr>
      <w:tabs>
        <w:tab w:val="center" w:pos="4677"/>
        <w:tab w:val="right" w:pos="9355"/>
      </w:tabs>
      <w:spacing w:after="0" w:line="240" w:lineRule="auto"/>
    </w:pPr>
  </w:style>
  <w:style w:type="character" w:customStyle="1" w:styleId="ab">
    <w:name w:val="Верхний колонтитул Знак"/>
    <w:aliases w:val="Even Знак"/>
    <w:basedOn w:val="a0"/>
    <w:link w:val="aa"/>
    <w:uiPriority w:val="99"/>
    <w:rsid w:val="00E2673C"/>
  </w:style>
  <w:style w:type="paragraph" w:customStyle="1" w:styleId="ConsPlusNormal">
    <w:name w:val="ConsPlusNormal"/>
    <w:rsid w:val="00E2673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E2673C"/>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page number"/>
    <w:basedOn w:val="a0"/>
    <w:uiPriority w:val="99"/>
    <w:semiHidden/>
    <w:unhideWhenUsed/>
    <w:rsid w:val="00E2673C"/>
  </w:style>
  <w:style w:type="character" w:styleId="ad">
    <w:name w:val="Placeholder Text"/>
    <w:basedOn w:val="a0"/>
    <w:uiPriority w:val="99"/>
    <w:semiHidden/>
    <w:rsid w:val="00E2673C"/>
    <w:rPr>
      <w:color w:val="808080"/>
    </w:rPr>
  </w:style>
  <w:style w:type="paragraph" w:styleId="ae">
    <w:name w:val="List Paragraph"/>
    <w:basedOn w:val="a"/>
    <w:uiPriority w:val="34"/>
    <w:qFormat/>
    <w:rsid w:val="00E2673C"/>
    <w:pPr>
      <w:ind w:left="720"/>
      <w:contextualSpacing/>
    </w:pPr>
  </w:style>
  <w:style w:type="paragraph" w:styleId="af">
    <w:name w:val="Title"/>
    <w:basedOn w:val="a"/>
    <w:next w:val="a"/>
    <w:link w:val="af0"/>
    <w:uiPriority w:val="10"/>
    <w:qFormat/>
    <w:rsid w:val="00E267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E2673C"/>
    <w:rPr>
      <w:rFonts w:asciiTheme="majorHAnsi" w:eastAsiaTheme="majorEastAsia" w:hAnsiTheme="majorHAnsi" w:cstheme="majorBidi"/>
      <w:spacing w:val="-10"/>
      <w:kern w:val="28"/>
      <w:sz w:val="56"/>
      <w:szCs w:val="56"/>
    </w:rPr>
  </w:style>
  <w:style w:type="paragraph" w:styleId="af1">
    <w:name w:val="TOC Heading"/>
    <w:basedOn w:val="1"/>
    <w:next w:val="a"/>
    <w:uiPriority w:val="39"/>
    <w:unhideWhenUsed/>
    <w:qFormat/>
    <w:rsid w:val="00E2673C"/>
    <w:pPr>
      <w:outlineLvl w:val="9"/>
    </w:pPr>
    <w:rPr>
      <w:lang w:eastAsia="ru-RU"/>
    </w:rPr>
  </w:style>
  <w:style w:type="paragraph" w:styleId="21">
    <w:name w:val="toc 2"/>
    <w:basedOn w:val="a"/>
    <w:next w:val="a"/>
    <w:autoRedefine/>
    <w:uiPriority w:val="39"/>
    <w:unhideWhenUsed/>
    <w:rsid w:val="00E2673C"/>
    <w:pPr>
      <w:spacing w:before="120" w:after="0"/>
      <w:ind w:left="220"/>
    </w:pPr>
    <w:rPr>
      <w:rFonts w:cstheme="minorHAnsi"/>
      <w:i/>
      <w:iCs/>
      <w:sz w:val="20"/>
      <w:szCs w:val="20"/>
    </w:rPr>
  </w:style>
  <w:style w:type="character" w:styleId="af2">
    <w:name w:val="Hyperlink"/>
    <w:basedOn w:val="a0"/>
    <w:uiPriority w:val="99"/>
    <w:unhideWhenUsed/>
    <w:rsid w:val="00E2673C"/>
    <w:rPr>
      <w:color w:val="0563C1" w:themeColor="hyperlink"/>
      <w:u w:val="single"/>
    </w:rPr>
  </w:style>
  <w:style w:type="paragraph" w:styleId="12">
    <w:name w:val="toc 1"/>
    <w:basedOn w:val="a"/>
    <w:next w:val="a"/>
    <w:autoRedefine/>
    <w:uiPriority w:val="39"/>
    <w:unhideWhenUsed/>
    <w:rsid w:val="00E2673C"/>
    <w:pPr>
      <w:tabs>
        <w:tab w:val="left" w:pos="440"/>
        <w:tab w:val="right" w:leader="dot" w:pos="9627"/>
      </w:tabs>
      <w:spacing w:after="120"/>
    </w:pPr>
    <w:rPr>
      <w:rFonts w:cstheme="minorHAnsi"/>
      <w:b/>
      <w:bCs/>
      <w:sz w:val="20"/>
      <w:szCs w:val="20"/>
    </w:rPr>
  </w:style>
  <w:style w:type="paragraph" w:styleId="31">
    <w:name w:val="toc 3"/>
    <w:basedOn w:val="a"/>
    <w:next w:val="a"/>
    <w:autoRedefine/>
    <w:uiPriority w:val="39"/>
    <w:unhideWhenUsed/>
    <w:rsid w:val="00E2673C"/>
    <w:pPr>
      <w:spacing w:after="0"/>
      <w:ind w:left="440"/>
    </w:pPr>
    <w:rPr>
      <w:rFonts w:cstheme="minorHAnsi"/>
      <w:sz w:val="20"/>
      <w:szCs w:val="20"/>
    </w:rPr>
  </w:style>
  <w:style w:type="paragraph" w:customStyle="1" w:styleId="FORMATTEXT">
    <w:name w:val=".FORMATTEXT"/>
    <w:uiPriority w:val="99"/>
    <w:rsid w:val="00E2673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w">
    <w:name w:val="w"/>
    <w:basedOn w:val="a0"/>
    <w:rsid w:val="00E2673C"/>
  </w:style>
  <w:style w:type="character" w:styleId="af3">
    <w:name w:val="annotation reference"/>
    <w:basedOn w:val="a0"/>
    <w:uiPriority w:val="99"/>
    <w:semiHidden/>
    <w:unhideWhenUsed/>
    <w:rsid w:val="00E2673C"/>
    <w:rPr>
      <w:sz w:val="16"/>
      <w:szCs w:val="16"/>
    </w:rPr>
  </w:style>
  <w:style w:type="paragraph" w:styleId="af4">
    <w:name w:val="annotation text"/>
    <w:basedOn w:val="a"/>
    <w:link w:val="af5"/>
    <w:uiPriority w:val="99"/>
    <w:semiHidden/>
    <w:unhideWhenUsed/>
    <w:rsid w:val="00E2673C"/>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5">
    <w:name w:val="Текст примечания Знак"/>
    <w:basedOn w:val="a0"/>
    <w:link w:val="af4"/>
    <w:uiPriority w:val="99"/>
    <w:semiHidden/>
    <w:rsid w:val="00E2673C"/>
    <w:rPr>
      <w:rFonts w:ascii="Courier New" w:eastAsia="Courier New" w:hAnsi="Courier New" w:cs="Courier New"/>
      <w:color w:val="000000"/>
      <w:sz w:val="20"/>
      <w:szCs w:val="20"/>
      <w:lang w:eastAsia="ru-RU" w:bidi="ru-RU"/>
    </w:rPr>
  </w:style>
  <w:style w:type="table" w:styleId="af6">
    <w:name w:val="Table Grid"/>
    <w:basedOn w:val="a1"/>
    <w:uiPriority w:val="39"/>
    <w:rsid w:val="00E26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E2673C"/>
    <w:rPr>
      <w:color w:val="954F72" w:themeColor="followedHyperlink"/>
      <w:u w:val="single"/>
    </w:rPr>
  </w:style>
  <w:style w:type="character" w:customStyle="1" w:styleId="22">
    <w:name w:val="Основной текст (2)"/>
    <w:rsid w:val="00E2673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f8">
    <w:name w:val="footnote text"/>
    <w:basedOn w:val="a"/>
    <w:link w:val="af9"/>
    <w:uiPriority w:val="99"/>
    <w:semiHidden/>
    <w:unhideWhenUsed/>
    <w:rsid w:val="00E2673C"/>
    <w:pPr>
      <w:spacing w:after="0" w:line="240" w:lineRule="auto"/>
    </w:pPr>
    <w:rPr>
      <w:sz w:val="20"/>
      <w:szCs w:val="20"/>
    </w:rPr>
  </w:style>
  <w:style w:type="character" w:customStyle="1" w:styleId="af9">
    <w:name w:val="Текст сноски Знак"/>
    <w:basedOn w:val="a0"/>
    <w:link w:val="af8"/>
    <w:uiPriority w:val="99"/>
    <w:semiHidden/>
    <w:rsid w:val="00E2673C"/>
    <w:rPr>
      <w:sz w:val="20"/>
      <w:szCs w:val="20"/>
    </w:rPr>
  </w:style>
  <w:style w:type="character" w:styleId="afa">
    <w:name w:val="footnote reference"/>
    <w:basedOn w:val="a0"/>
    <w:uiPriority w:val="99"/>
    <w:semiHidden/>
    <w:unhideWhenUsed/>
    <w:rsid w:val="00E2673C"/>
    <w:rPr>
      <w:vertAlign w:val="superscript"/>
    </w:rPr>
  </w:style>
  <w:style w:type="character" w:customStyle="1" w:styleId="13">
    <w:name w:val="Неразрешенное упоминание1"/>
    <w:basedOn w:val="a0"/>
    <w:uiPriority w:val="99"/>
    <w:semiHidden/>
    <w:unhideWhenUsed/>
    <w:rsid w:val="00E2673C"/>
    <w:rPr>
      <w:color w:val="605E5C"/>
      <w:shd w:val="clear" w:color="auto" w:fill="E1DFDD"/>
    </w:rPr>
  </w:style>
  <w:style w:type="paragraph" w:customStyle="1" w:styleId="headertext">
    <w:name w:val="headertext"/>
    <w:basedOn w:val="a"/>
    <w:rsid w:val="00E26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E26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endnote text"/>
    <w:basedOn w:val="a"/>
    <w:link w:val="afc"/>
    <w:uiPriority w:val="99"/>
    <w:semiHidden/>
    <w:unhideWhenUsed/>
    <w:rsid w:val="00E2673C"/>
    <w:pPr>
      <w:spacing w:after="0" w:line="240" w:lineRule="auto"/>
    </w:pPr>
    <w:rPr>
      <w:sz w:val="20"/>
      <w:szCs w:val="20"/>
    </w:rPr>
  </w:style>
  <w:style w:type="character" w:customStyle="1" w:styleId="afc">
    <w:name w:val="Текст концевой сноски Знак"/>
    <w:basedOn w:val="a0"/>
    <w:link w:val="afb"/>
    <w:uiPriority w:val="99"/>
    <w:semiHidden/>
    <w:rsid w:val="00E2673C"/>
    <w:rPr>
      <w:sz w:val="20"/>
      <w:szCs w:val="20"/>
    </w:rPr>
  </w:style>
  <w:style w:type="character" w:styleId="afd">
    <w:name w:val="endnote reference"/>
    <w:basedOn w:val="a0"/>
    <w:uiPriority w:val="99"/>
    <w:semiHidden/>
    <w:unhideWhenUsed/>
    <w:rsid w:val="00E2673C"/>
    <w:rPr>
      <w:vertAlign w:val="superscript"/>
    </w:rPr>
  </w:style>
  <w:style w:type="paragraph" w:styleId="afe">
    <w:name w:val="annotation subject"/>
    <w:basedOn w:val="af4"/>
    <w:next w:val="af4"/>
    <w:link w:val="aff"/>
    <w:uiPriority w:val="99"/>
    <w:semiHidden/>
    <w:unhideWhenUsed/>
    <w:rsid w:val="00E2673C"/>
    <w:pPr>
      <w:widowControl/>
      <w:spacing w:after="160"/>
    </w:pPr>
    <w:rPr>
      <w:rFonts w:asciiTheme="minorHAnsi" w:eastAsiaTheme="minorHAnsi" w:hAnsiTheme="minorHAnsi" w:cstheme="minorBidi"/>
      <w:b/>
      <w:bCs/>
      <w:color w:val="auto"/>
      <w:lang w:eastAsia="en-US" w:bidi="ar-SA"/>
    </w:rPr>
  </w:style>
  <w:style w:type="character" w:customStyle="1" w:styleId="aff">
    <w:name w:val="Тема примечания Знак"/>
    <w:basedOn w:val="af5"/>
    <w:link w:val="afe"/>
    <w:uiPriority w:val="99"/>
    <w:semiHidden/>
    <w:rsid w:val="00E2673C"/>
    <w:rPr>
      <w:rFonts w:ascii="Courier New" w:eastAsia="Courier New" w:hAnsi="Courier New" w:cs="Courier New"/>
      <w:b/>
      <w:bCs/>
      <w:color w:val="000000"/>
      <w:sz w:val="20"/>
      <w:szCs w:val="20"/>
      <w:lang w:eastAsia="ru-RU" w:bidi="ru-RU"/>
    </w:rPr>
  </w:style>
  <w:style w:type="paragraph" w:styleId="4">
    <w:name w:val="toc 4"/>
    <w:basedOn w:val="a"/>
    <w:next w:val="a"/>
    <w:autoRedefine/>
    <w:uiPriority w:val="39"/>
    <w:unhideWhenUsed/>
    <w:rsid w:val="00E2673C"/>
    <w:pPr>
      <w:spacing w:after="0"/>
      <w:ind w:left="660"/>
    </w:pPr>
    <w:rPr>
      <w:rFonts w:cstheme="minorHAnsi"/>
      <w:sz w:val="20"/>
      <w:szCs w:val="20"/>
    </w:rPr>
  </w:style>
  <w:style w:type="paragraph" w:styleId="5">
    <w:name w:val="toc 5"/>
    <w:basedOn w:val="a"/>
    <w:next w:val="a"/>
    <w:autoRedefine/>
    <w:uiPriority w:val="39"/>
    <w:unhideWhenUsed/>
    <w:rsid w:val="00E2673C"/>
    <w:pPr>
      <w:spacing w:after="0"/>
      <w:ind w:left="880"/>
    </w:pPr>
    <w:rPr>
      <w:rFonts w:cstheme="minorHAnsi"/>
      <w:sz w:val="20"/>
      <w:szCs w:val="20"/>
    </w:rPr>
  </w:style>
  <w:style w:type="paragraph" w:styleId="6">
    <w:name w:val="toc 6"/>
    <w:basedOn w:val="a"/>
    <w:next w:val="a"/>
    <w:autoRedefine/>
    <w:uiPriority w:val="39"/>
    <w:unhideWhenUsed/>
    <w:rsid w:val="00E2673C"/>
    <w:pPr>
      <w:spacing w:after="0"/>
      <w:ind w:left="1100"/>
    </w:pPr>
    <w:rPr>
      <w:rFonts w:cstheme="minorHAnsi"/>
      <w:sz w:val="20"/>
      <w:szCs w:val="20"/>
    </w:rPr>
  </w:style>
  <w:style w:type="paragraph" w:styleId="7">
    <w:name w:val="toc 7"/>
    <w:basedOn w:val="a"/>
    <w:next w:val="a"/>
    <w:autoRedefine/>
    <w:uiPriority w:val="39"/>
    <w:unhideWhenUsed/>
    <w:rsid w:val="00E2673C"/>
    <w:pPr>
      <w:spacing w:after="0"/>
      <w:ind w:left="1320"/>
    </w:pPr>
    <w:rPr>
      <w:rFonts w:cstheme="minorHAnsi"/>
      <w:sz w:val="20"/>
      <w:szCs w:val="20"/>
    </w:rPr>
  </w:style>
  <w:style w:type="paragraph" w:styleId="8">
    <w:name w:val="toc 8"/>
    <w:basedOn w:val="a"/>
    <w:next w:val="a"/>
    <w:autoRedefine/>
    <w:uiPriority w:val="39"/>
    <w:unhideWhenUsed/>
    <w:rsid w:val="00E2673C"/>
    <w:pPr>
      <w:spacing w:after="0"/>
      <w:ind w:left="1540"/>
    </w:pPr>
    <w:rPr>
      <w:rFonts w:cstheme="minorHAnsi"/>
      <w:sz w:val="20"/>
      <w:szCs w:val="20"/>
    </w:rPr>
  </w:style>
  <w:style w:type="paragraph" w:styleId="9">
    <w:name w:val="toc 9"/>
    <w:basedOn w:val="a"/>
    <w:next w:val="a"/>
    <w:autoRedefine/>
    <w:uiPriority w:val="39"/>
    <w:unhideWhenUsed/>
    <w:rsid w:val="00E2673C"/>
    <w:pPr>
      <w:spacing w:after="0"/>
      <w:ind w:left="1760"/>
    </w:pPr>
    <w:rPr>
      <w:rFonts w:cstheme="minorHAnsi"/>
      <w:sz w:val="20"/>
      <w:szCs w:val="20"/>
    </w:rPr>
  </w:style>
  <w:style w:type="table" w:customStyle="1" w:styleId="14">
    <w:name w:val="Сетка таблицы1"/>
    <w:basedOn w:val="a1"/>
    <w:next w:val="af6"/>
    <w:rsid w:val="00E2673C"/>
    <w:pPr>
      <w:spacing w:before="60"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3822</TotalTime>
  <Pages>22</Pages>
  <Words>7937</Words>
  <Characters>45244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 Константин Гаврильевич</dc:creator>
  <cp:keywords/>
  <dc:description/>
  <cp:lastModifiedBy>Григорьев Константин Гаврильевич</cp:lastModifiedBy>
  <cp:revision>37</cp:revision>
  <dcterms:created xsi:type="dcterms:W3CDTF">2022-06-14T08:47:00Z</dcterms:created>
  <dcterms:modified xsi:type="dcterms:W3CDTF">2022-09-20T01:31:00Z</dcterms:modified>
</cp:coreProperties>
</file>