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18B" w:rsidRDefault="00075C77" w:rsidP="00627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0</wp:posOffset>
            </wp:positionV>
            <wp:extent cx="68116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566" y="20975"/>
                <wp:lineTo x="21566" y="0"/>
                <wp:lineTo x="0" y="0"/>
              </wp:wrapPolygon>
            </wp:wrapTight>
            <wp:docPr id="1" name="Рисунок 1" descr="Фирмбланк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рмбланк 2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41F" w:rsidRDefault="00F7741F" w:rsidP="00627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F7741F" w:rsidRPr="00A64584" w:rsidRDefault="00A5099D" w:rsidP="00AF53A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</w:t>
      </w:r>
      <w:r w:rsidR="00C740E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</w:t>
      </w:r>
      <w:r w:rsidR="00AF53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У</w:t>
      </w:r>
      <w:r w:rsidR="00F7741F" w:rsidRPr="00A64584">
        <w:rPr>
          <w:rFonts w:ascii="Times New Roman" w:eastAsia="Times New Roman" w:hAnsi="Times New Roman"/>
          <w:bCs/>
          <w:sz w:val="24"/>
          <w:szCs w:val="24"/>
          <w:lang w:eastAsia="ru-RU"/>
        </w:rPr>
        <w:t>ТВЕРЖДЕН</w:t>
      </w:r>
    </w:p>
    <w:p w:rsidR="00F7741F" w:rsidRPr="00F7741F" w:rsidRDefault="00A5099D" w:rsidP="00AF53A9">
      <w:pPr>
        <w:tabs>
          <w:tab w:val="left" w:pos="426"/>
        </w:tabs>
        <w:spacing w:after="0" w:line="240" w:lineRule="auto"/>
        <w:ind w:right="2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</w:t>
      </w:r>
      <w:r w:rsidR="00C740E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</w:t>
      </w:r>
      <w:r w:rsidR="00E70EFF">
        <w:rPr>
          <w:rFonts w:ascii="Times New Roman" w:eastAsia="Times New Roman" w:hAnsi="Times New Roman"/>
          <w:bCs/>
          <w:sz w:val="24"/>
          <w:szCs w:val="24"/>
          <w:lang w:eastAsia="ru-RU"/>
        </w:rPr>
        <w:t>приказом А</w:t>
      </w:r>
      <w:r w:rsidR="00C740E1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AF53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«Алмазы </w:t>
      </w:r>
      <w:proofErr w:type="spellStart"/>
      <w:r w:rsidR="00AF53A9">
        <w:rPr>
          <w:rFonts w:ascii="Times New Roman" w:eastAsia="Times New Roman" w:hAnsi="Times New Roman"/>
          <w:bCs/>
          <w:sz w:val="24"/>
          <w:szCs w:val="24"/>
          <w:lang w:eastAsia="ru-RU"/>
        </w:rPr>
        <w:t>Анабара</w:t>
      </w:r>
      <w:proofErr w:type="spellEnd"/>
      <w:r w:rsidR="00AF53A9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</w:p>
    <w:p w:rsidR="0001118B" w:rsidRPr="00F7741F" w:rsidRDefault="00A5099D" w:rsidP="00AF53A9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                                           </w:t>
      </w:r>
      <w:r w:rsidR="00C740E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</w:t>
      </w:r>
      <w:r w:rsidR="00AF53A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от </w:t>
      </w:r>
      <w:r w:rsidR="00C47B5E">
        <w:rPr>
          <w:rFonts w:ascii="Times New Roman" w:eastAsia="Times New Roman" w:hAnsi="Times New Roman"/>
          <w:bCs/>
          <w:sz w:val="24"/>
          <w:szCs w:val="24"/>
          <w:lang w:eastAsia="ru-RU"/>
        </w:rPr>
        <w:t>01.04.2022 №227-П</w:t>
      </w: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2FB5" w:rsidRDefault="00B72FB5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2FB5" w:rsidRPr="00F7741F" w:rsidRDefault="00B72FB5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F7741F" w:rsidP="00627BD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СИСТЕМ</w:t>
      </w:r>
      <w:r w:rsidR="009378A3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118B" w:rsidRPr="00F7741F">
        <w:rPr>
          <w:rFonts w:ascii="Times New Roman" w:hAnsi="Times New Roman"/>
          <w:sz w:val="24"/>
          <w:szCs w:val="24"/>
          <w:lang w:eastAsia="ru-RU"/>
        </w:rPr>
        <w:t>УПРАВЛЕНИ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="0001118B" w:rsidRPr="00F7741F">
        <w:rPr>
          <w:rFonts w:ascii="Times New Roman" w:hAnsi="Times New Roman"/>
          <w:sz w:val="24"/>
          <w:szCs w:val="24"/>
          <w:lang w:eastAsia="ru-RU"/>
        </w:rPr>
        <w:t xml:space="preserve"> ОХРАНОЙ ТРУДА </w:t>
      </w: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Default="009378A3" w:rsidP="00627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СТАНДАРТ ОБЩЕСТВА</w:t>
      </w:r>
    </w:p>
    <w:p w:rsidR="00D9058B" w:rsidRPr="00F7741F" w:rsidRDefault="00D9058B" w:rsidP="00627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6610DB" w:rsidP="00627BDB">
      <w:pPr>
        <w:tabs>
          <w:tab w:val="left" w:pos="709"/>
        </w:tabs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Управление инструкциями по охране труда</w:t>
      </w:r>
      <w:r w:rsidR="003B1FA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F53A9">
        <w:rPr>
          <w:rFonts w:ascii="Times New Roman" w:hAnsi="Times New Roman"/>
          <w:b/>
          <w:sz w:val="24"/>
          <w:szCs w:val="24"/>
          <w:lang w:eastAsia="ru-RU"/>
        </w:rPr>
        <w:t xml:space="preserve">в АО «Алмазы </w:t>
      </w:r>
      <w:proofErr w:type="spellStart"/>
      <w:r w:rsidR="00AF53A9">
        <w:rPr>
          <w:rFonts w:ascii="Times New Roman" w:hAnsi="Times New Roman"/>
          <w:b/>
          <w:sz w:val="24"/>
          <w:szCs w:val="24"/>
          <w:lang w:eastAsia="ru-RU"/>
        </w:rPr>
        <w:t>Анабара</w:t>
      </w:r>
      <w:proofErr w:type="spellEnd"/>
      <w:r w:rsidR="009378A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2FB5" w:rsidRDefault="00B72FB5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7741F" w:rsidRPr="00D9058B" w:rsidRDefault="00F7741F" w:rsidP="00627BDB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F7741F" w:rsidRDefault="00F7741F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F7741F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Default="0001118B" w:rsidP="00627BD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9058B" w:rsidRPr="00D9058B" w:rsidRDefault="00D9058B" w:rsidP="00627BDB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9058B" w:rsidRDefault="00D9058B" w:rsidP="00D9058B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4E2FC1" w:rsidRDefault="004E2FC1" w:rsidP="00D9058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E2FC1" w:rsidRDefault="004E2FC1" w:rsidP="00D9058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9058B" w:rsidRDefault="009378A3" w:rsidP="00D9058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Отдел ПБ и ОТ</w:t>
      </w:r>
    </w:p>
    <w:p w:rsidR="00D9058B" w:rsidRPr="00D9058B" w:rsidRDefault="009378A3" w:rsidP="00D9058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2022</w:t>
      </w:r>
    </w:p>
    <w:p w:rsidR="0001118B" w:rsidRPr="00596205" w:rsidRDefault="00596205" w:rsidP="00D9058B">
      <w:pPr>
        <w:tabs>
          <w:tab w:val="center" w:pos="496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D9058B">
        <w:rPr>
          <w:rFonts w:ascii="Times New Roman" w:hAnsi="Times New Roman"/>
          <w:sz w:val="28"/>
          <w:szCs w:val="24"/>
          <w:lang w:eastAsia="ru-RU"/>
        </w:rPr>
        <w:br w:type="page"/>
      </w:r>
      <w:r w:rsidR="00D9058B">
        <w:rPr>
          <w:rFonts w:ascii="Times New Roman" w:hAnsi="Times New Roman"/>
          <w:b/>
          <w:sz w:val="28"/>
          <w:szCs w:val="24"/>
          <w:lang w:eastAsia="ru-RU"/>
        </w:rPr>
        <w:lastRenderedPageBreak/>
        <w:tab/>
      </w:r>
      <w:r w:rsidR="0001118B" w:rsidRPr="00596205">
        <w:rPr>
          <w:rFonts w:ascii="Times New Roman" w:hAnsi="Times New Roman"/>
          <w:b/>
          <w:sz w:val="24"/>
          <w:szCs w:val="24"/>
          <w:lang w:eastAsia="ru-RU"/>
        </w:rPr>
        <w:t>Предисловие</w:t>
      </w:r>
    </w:p>
    <w:p w:rsidR="0001118B" w:rsidRPr="00627BDB" w:rsidRDefault="0001118B" w:rsidP="00627B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Pr="00627BDB" w:rsidRDefault="00A64584" w:rsidP="00A64584">
      <w:pPr>
        <w:numPr>
          <w:ilvl w:val="0"/>
          <w:numId w:val="14"/>
        </w:numPr>
        <w:tabs>
          <w:tab w:val="left" w:pos="851"/>
        </w:tabs>
        <w:spacing w:after="120" w:line="240" w:lineRule="auto"/>
        <w:ind w:left="0" w:firstLine="73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t xml:space="preserve"> 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Стандарт </w:t>
      </w:r>
      <w:r>
        <w:rPr>
          <w:rFonts w:ascii="Times New Roman" w:hAnsi="Times New Roman"/>
          <w:bCs/>
          <w:sz w:val="24"/>
          <w:szCs w:val="20"/>
          <w:lang w:eastAsia="ru-RU"/>
        </w:rPr>
        <w:t xml:space="preserve">  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разработан </w:t>
      </w:r>
      <w:r>
        <w:rPr>
          <w:rFonts w:ascii="Times New Roman" w:hAnsi="Times New Roman"/>
          <w:bCs/>
          <w:sz w:val="24"/>
          <w:szCs w:val="20"/>
          <w:lang w:eastAsia="ru-RU"/>
        </w:rPr>
        <w:t xml:space="preserve">  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специалистами </w:t>
      </w:r>
      <w:r w:rsidR="00227732">
        <w:rPr>
          <w:rFonts w:ascii="Times New Roman" w:hAnsi="Times New Roman"/>
          <w:bCs/>
          <w:sz w:val="24"/>
          <w:szCs w:val="20"/>
          <w:lang w:eastAsia="ru-RU"/>
        </w:rPr>
        <w:t xml:space="preserve">отдела 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>промышленной безопасности</w:t>
      </w:r>
      <w:r w:rsidR="00227732">
        <w:rPr>
          <w:rFonts w:ascii="Times New Roman" w:hAnsi="Times New Roman"/>
          <w:bCs/>
          <w:sz w:val="24"/>
          <w:szCs w:val="20"/>
          <w:lang w:eastAsia="ru-RU"/>
        </w:rPr>
        <w:t xml:space="preserve"> и охраны труда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 </w:t>
      </w:r>
      <w:r w:rsidR="00227732">
        <w:rPr>
          <w:rFonts w:ascii="Times New Roman" w:hAnsi="Times New Roman"/>
          <w:bCs/>
          <w:sz w:val="24"/>
          <w:szCs w:val="20"/>
          <w:lang w:eastAsia="ru-RU"/>
        </w:rPr>
        <w:t>АО</w:t>
      </w:r>
      <w:r>
        <w:rPr>
          <w:rFonts w:ascii="Times New Roman" w:hAnsi="Times New Roman"/>
          <w:bCs/>
          <w:sz w:val="24"/>
          <w:szCs w:val="20"/>
          <w:lang w:eastAsia="ru-RU"/>
        </w:rPr>
        <w:t xml:space="preserve"> </w:t>
      </w:r>
      <w:r w:rsidR="00227732">
        <w:rPr>
          <w:rFonts w:ascii="Times New Roman" w:hAnsi="Times New Roman"/>
          <w:bCs/>
          <w:sz w:val="24"/>
          <w:szCs w:val="20"/>
          <w:lang w:eastAsia="ru-RU"/>
        </w:rPr>
        <w:t xml:space="preserve">«Алмазы </w:t>
      </w:r>
      <w:proofErr w:type="spellStart"/>
      <w:r w:rsidR="00227732">
        <w:rPr>
          <w:rFonts w:ascii="Times New Roman" w:hAnsi="Times New Roman"/>
          <w:bCs/>
          <w:sz w:val="24"/>
          <w:szCs w:val="20"/>
          <w:lang w:eastAsia="ru-RU"/>
        </w:rPr>
        <w:t>Анабара</w:t>
      </w:r>
      <w:proofErr w:type="spellEnd"/>
      <w:r w:rsidR="00B72FB5">
        <w:rPr>
          <w:rFonts w:ascii="Times New Roman" w:hAnsi="Times New Roman"/>
          <w:bCs/>
          <w:sz w:val="24"/>
          <w:szCs w:val="20"/>
          <w:lang w:eastAsia="ru-RU"/>
        </w:rPr>
        <w:t xml:space="preserve">» </w:t>
      </w:r>
      <w:r w:rsidR="003B1FA1">
        <w:rPr>
          <w:rFonts w:ascii="Times New Roman" w:hAnsi="Times New Roman"/>
          <w:bCs/>
          <w:sz w:val="24"/>
          <w:szCs w:val="20"/>
          <w:lang w:eastAsia="ru-RU"/>
        </w:rPr>
        <w:t>с учетом</w:t>
      </w:r>
      <w:r w:rsidR="0001118B"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 требований </w:t>
      </w:r>
      <w:r w:rsidR="00B72FB5">
        <w:rPr>
          <w:rFonts w:ascii="Times New Roman" w:hAnsi="Times New Roman"/>
          <w:sz w:val="24"/>
          <w:szCs w:val="24"/>
          <w:lang w:val="en-US" w:eastAsia="ru-RU"/>
        </w:rPr>
        <w:t>ISO</w:t>
      </w:r>
      <w:r w:rsidR="00B72FB5" w:rsidRPr="00B72FB5">
        <w:rPr>
          <w:rFonts w:ascii="Times New Roman" w:hAnsi="Times New Roman"/>
          <w:sz w:val="24"/>
          <w:szCs w:val="24"/>
          <w:lang w:eastAsia="ru-RU"/>
        </w:rPr>
        <w:t xml:space="preserve"> 45001</w:t>
      </w:r>
      <w:r w:rsidR="00B72FB5">
        <w:rPr>
          <w:rFonts w:ascii="Times New Roman" w:hAnsi="Times New Roman"/>
          <w:sz w:val="24"/>
          <w:szCs w:val="24"/>
          <w:lang w:eastAsia="ru-RU"/>
        </w:rPr>
        <w:t>:</w:t>
      </w:r>
      <w:r w:rsidR="00B72FB5" w:rsidRPr="00B72FB5">
        <w:rPr>
          <w:rFonts w:ascii="Times New Roman" w:hAnsi="Times New Roman"/>
          <w:sz w:val="24"/>
          <w:szCs w:val="24"/>
          <w:lang w:eastAsia="ru-RU"/>
        </w:rPr>
        <w:t>2018</w:t>
      </w:r>
      <w:r w:rsidR="0001118B" w:rsidRPr="00627BDB">
        <w:rPr>
          <w:rFonts w:ascii="Times New Roman" w:hAnsi="Times New Roman"/>
          <w:sz w:val="24"/>
          <w:szCs w:val="24"/>
          <w:lang w:eastAsia="ru-RU"/>
        </w:rPr>
        <w:t xml:space="preserve"> «Систем</w:t>
      </w:r>
      <w:r w:rsidR="00B72FB5">
        <w:rPr>
          <w:rFonts w:ascii="Times New Roman" w:hAnsi="Times New Roman"/>
          <w:sz w:val="24"/>
          <w:szCs w:val="24"/>
          <w:lang w:eastAsia="ru-RU"/>
        </w:rPr>
        <w:t>ы</w:t>
      </w:r>
      <w:r w:rsidR="0001118B" w:rsidRPr="00627BDB">
        <w:rPr>
          <w:rFonts w:ascii="Times New Roman" w:hAnsi="Times New Roman"/>
          <w:sz w:val="24"/>
          <w:szCs w:val="24"/>
          <w:lang w:eastAsia="ru-RU"/>
        </w:rPr>
        <w:t xml:space="preserve"> менеджмента </w:t>
      </w:r>
      <w:r w:rsidR="00B72FB5">
        <w:rPr>
          <w:rFonts w:ascii="Times New Roman" w:hAnsi="Times New Roman"/>
          <w:sz w:val="24"/>
          <w:szCs w:val="24"/>
          <w:lang w:eastAsia="ru-RU"/>
        </w:rPr>
        <w:t>охраны здоровья и обеспечения безопасности труда. Требования и руководство к их применению»</w:t>
      </w:r>
      <w:r w:rsidR="0001118B" w:rsidRPr="00627BDB">
        <w:rPr>
          <w:rFonts w:ascii="Times New Roman" w:hAnsi="Times New Roman"/>
          <w:sz w:val="24"/>
          <w:szCs w:val="24"/>
          <w:lang w:eastAsia="ru-RU"/>
        </w:rPr>
        <w:t>.</w:t>
      </w:r>
    </w:p>
    <w:p w:rsidR="0001118B" w:rsidRPr="00627BDB" w:rsidRDefault="0001118B" w:rsidP="00596205">
      <w:pPr>
        <w:numPr>
          <w:ilvl w:val="0"/>
          <w:numId w:val="14"/>
        </w:numPr>
        <w:tabs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/>
          <w:bCs/>
          <w:sz w:val="24"/>
          <w:szCs w:val="20"/>
          <w:lang w:eastAsia="ru-RU"/>
        </w:rPr>
      </w:pPr>
      <w:r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 Стандарт введен в действие приказом </w:t>
      </w:r>
      <w:r w:rsidR="00A64584">
        <w:rPr>
          <w:rFonts w:ascii="Times New Roman" w:hAnsi="Times New Roman"/>
          <w:bCs/>
          <w:sz w:val="24"/>
          <w:szCs w:val="20"/>
          <w:lang w:eastAsia="ru-RU"/>
        </w:rPr>
        <w:t>г</w:t>
      </w:r>
      <w:r w:rsidRPr="00627BDB">
        <w:rPr>
          <w:rFonts w:ascii="Times New Roman" w:hAnsi="Times New Roman"/>
          <w:bCs/>
          <w:sz w:val="24"/>
          <w:szCs w:val="20"/>
          <w:lang w:eastAsia="ru-RU"/>
        </w:rPr>
        <w:t>енерального дир</w:t>
      </w:r>
      <w:r w:rsidR="00B92E7F">
        <w:rPr>
          <w:rFonts w:ascii="Times New Roman" w:hAnsi="Times New Roman"/>
          <w:bCs/>
          <w:sz w:val="24"/>
          <w:szCs w:val="20"/>
          <w:lang w:eastAsia="ru-RU"/>
        </w:rPr>
        <w:t>ектора</w:t>
      </w:r>
      <w:r w:rsidR="00A64584">
        <w:rPr>
          <w:rFonts w:ascii="Times New Roman" w:hAnsi="Times New Roman"/>
          <w:bCs/>
          <w:sz w:val="24"/>
          <w:szCs w:val="20"/>
          <w:lang w:eastAsia="ru-RU"/>
        </w:rPr>
        <w:t xml:space="preserve"> </w:t>
      </w:r>
      <w:r w:rsidR="00C47B5E">
        <w:rPr>
          <w:rFonts w:ascii="Times New Roman" w:hAnsi="Times New Roman"/>
          <w:bCs/>
          <w:sz w:val="24"/>
          <w:szCs w:val="20"/>
          <w:lang w:eastAsia="ru-RU"/>
        </w:rPr>
        <w:t xml:space="preserve">АО «Алмазы </w:t>
      </w:r>
      <w:proofErr w:type="spellStart"/>
      <w:r w:rsidR="00C47B5E">
        <w:rPr>
          <w:rFonts w:ascii="Times New Roman" w:hAnsi="Times New Roman"/>
          <w:bCs/>
          <w:sz w:val="24"/>
          <w:szCs w:val="20"/>
          <w:lang w:eastAsia="ru-RU"/>
        </w:rPr>
        <w:t>Анабара</w:t>
      </w:r>
      <w:proofErr w:type="spellEnd"/>
      <w:r w:rsidR="00C740E1">
        <w:rPr>
          <w:rFonts w:ascii="Times New Roman" w:hAnsi="Times New Roman"/>
          <w:bCs/>
          <w:sz w:val="24"/>
          <w:szCs w:val="20"/>
          <w:lang w:eastAsia="ru-RU"/>
        </w:rPr>
        <w:t>»</w:t>
      </w:r>
      <w:r w:rsidR="00B92E7F">
        <w:rPr>
          <w:rFonts w:ascii="Times New Roman" w:hAnsi="Times New Roman"/>
          <w:bCs/>
          <w:sz w:val="24"/>
          <w:szCs w:val="20"/>
          <w:lang w:eastAsia="ru-RU"/>
        </w:rPr>
        <w:t xml:space="preserve"> </w:t>
      </w:r>
      <w:r w:rsidRPr="00627BDB">
        <w:rPr>
          <w:rFonts w:ascii="Times New Roman" w:hAnsi="Times New Roman"/>
          <w:bCs/>
          <w:sz w:val="24"/>
          <w:szCs w:val="20"/>
          <w:lang w:eastAsia="ru-RU"/>
        </w:rPr>
        <w:t xml:space="preserve">от </w:t>
      </w:r>
      <w:r w:rsidR="00C47B5E">
        <w:rPr>
          <w:rFonts w:ascii="Times New Roman" w:hAnsi="Times New Roman"/>
          <w:bCs/>
          <w:sz w:val="24"/>
          <w:szCs w:val="20"/>
          <w:lang w:eastAsia="ru-RU"/>
        </w:rPr>
        <w:t>01.04.2022 №227-П.</w:t>
      </w:r>
      <w:bookmarkStart w:id="0" w:name="_GoBack"/>
      <w:bookmarkEnd w:id="0"/>
    </w:p>
    <w:p w:rsidR="0001118B" w:rsidRPr="00627BDB" w:rsidRDefault="0001118B" w:rsidP="00B917D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118B" w:rsidRDefault="0001118B" w:rsidP="00DA14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27BDB">
        <w:rPr>
          <w:rFonts w:ascii="Times New Roman" w:hAnsi="Times New Roman"/>
          <w:sz w:val="24"/>
          <w:szCs w:val="24"/>
          <w:lang w:eastAsia="ru-RU"/>
        </w:rPr>
        <w:br w:type="page"/>
      </w:r>
      <w:r w:rsidRPr="00627BDB"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405173" w:rsidRPr="00627BDB" w:rsidRDefault="00405173" w:rsidP="00DA14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502" w:type="dxa"/>
        <w:tblInd w:w="-176" w:type="dxa"/>
        <w:tblLook w:val="01E0" w:firstRow="1" w:lastRow="1" w:firstColumn="1" w:lastColumn="1" w:noHBand="0" w:noVBand="0"/>
      </w:tblPr>
      <w:tblGrid>
        <w:gridCol w:w="552"/>
        <w:gridCol w:w="8946"/>
        <w:gridCol w:w="1004"/>
      </w:tblGrid>
      <w:tr w:rsidR="0001118B" w:rsidRPr="00C44B68" w:rsidTr="00BD285F">
        <w:trPr>
          <w:trHeight w:val="29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46" w:type="dxa"/>
          </w:tcPr>
          <w:p w:rsidR="0001118B" w:rsidRPr="00627BDB" w:rsidRDefault="0001118B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Область применения ………………………………………………………………………</w:t>
            </w:r>
          </w:p>
        </w:tc>
        <w:tc>
          <w:tcPr>
            <w:tcW w:w="1004" w:type="dxa"/>
          </w:tcPr>
          <w:p w:rsidR="0001118B" w:rsidRPr="00627BDB" w:rsidRDefault="0001118B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1118B" w:rsidRPr="00C44B68" w:rsidTr="00BD285F">
        <w:trPr>
          <w:trHeight w:val="28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46" w:type="dxa"/>
          </w:tcPr>
          <w:p w:rsidR="0001118B" w:rsidRPr="00627BDB" w:rsidRDefault="0001118B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Нормативные ссылки ……………………………………………………………………...</w:t>
            </w:r>
          </w:p>
        </w:tc>
        <w:tc>
          <w:tcPr>
            <w:tcW w:w="1004" w:type="dxa"/>
          </w:tcPr>
          <w:p w:rsidR="0001118B" w:rsidRPr="00627BDB" w:rsidRDefault="0001118B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1118B" w:rsidRPr="00C44B68" w:rsidTr="00BD285F">
        <w:trPr>
          <w:trHeight w:val="29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46" w:type="dxa"/>
          </w:tcPr>
          <w:p w:rsidR="0001118B" w:rsidRPr="00627BDB" w:rsidRDefault="0001118B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Обозначения и сокращения ……………………………………………………………….</w:t>
            </w:r>
          </w:p>
        </w:tc>
        <w:tc>
          <w:tcPr>
            <w:tcW w:w="1004" w:type="dxa"/>
          </w:tcPr>
          <w:p w:rsidR="0001118B" w:rsidRPr="00627BDB" w:rsidRDefault="0001118B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1118B" w:rsidRPr="00C44B68" w:rsidTr="00BD285F">
        <w:trPr>
          <w:trHeight w:val="28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46" w:type="dxa"/>
          </w:tcPr>
          <w:p w:rsidR="0001118B" w:rsidRPr="00627BDB" w:rsidRDefault="0001118B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Термины и определения …………………………………………………………………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004" w:type="dxa"/>
          </w:tcPr>
          <w:p w:rsidR="0001118B" w:rsidRPr="00627BDB" w:rsidRDefault="00405173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1118B" w:rsidRPr="00C44B68" w:rsidTr="00BD285F">
        <w:trPr>
          <w:trHeight w:val="29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46" w:type="dxa"/>
          </w:tcPr>
          <w:p w:rsidR="0001118B" w:rsidRPr="00627BDB" w:rsidRDefault="007C597A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Ответственность</w:t>
            </w:r>
            <w:r w:rsidR="0001118B"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…………………………………………………………………………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004" w:type="dxa"/>
          </w:tcPr>
          <w:p w:rsidR="0001118B" w:rsidRPr="00627BDB" w:rsidRDefault="00DA1412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1118B" w:rsidRPr="00C44B68" w:rsidTr="00BD285F">
        <w:trPr>
          <w:trHeight w:val="286"/>
        </w:trPr>
        <w:tc>
          <w:tcPr>
            <w:tcW w:w="552" w:type="dxa"/>
          </w:tcPr>
          <w:p w:rsidR="0001118B" w:rsidRPr="00627BDB" w:rsidRDefault="0001118B" w:rsidP="00DA1412">
            <w:pPr>
              <w:spacing w:after="0"/>
              <w:ind w:left="-142" w:right="-8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46" w:type="dxa"/>
          </w:tcPr>
          <w:p w:rsidR="0001118B" w:rsidRPr="00BD285F" w:rsidRDefault="007C597A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285F">
              <w:rPr>
                <w:rFonts w:ascii="Times New Roman" w:hAnsi="Times New Roman"/>
                <w:sz w:val="24"/>
                <w:szCs w:val="24"/>
              </w:rPr>
              <w:t xml:space="preserve">Порядок </w:t>
            </w:r>
            <w:r w:rsidR="00405173" w:rsidRPr="00BD285F">
              <w:rPr>
                <w:rFonts w:ascii="Times New Roman" w:hAnsi="Times New Roman"/>
                <w:sz w:val="24"/>
                <w:szCs w:val="24"/>
              </w:rPr>
              <w:t>управления инструкциями по охране труда</w:t>
            </w:r>
            <w:r w:rsidRPr="00BD28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1118B" w:rsidRPr="00BD285F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…………………………</w:t>
            </w:r>
            <w:r w:rsidR="00DB56A1" w:rsidRPr="00BD285F">
              <w:rPr>
                <w:rFonts w:ascii="Times New Roman" w:hAnsi="Times New Roman"/>
                <w:sz w:val="24"/>
                <w:szCs w:val="24"/>
                <w:lang w:eastAsia="ru-RU"/>
              </w:rPr>
              <w:t>………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>..</w:t>
            </w:r>
          </w:p>
        </w:tc>
        <w:tc>
          <w:tcPr>
            <w:tcW w:w="1004" w:type="dxa"/>
          </w:tcPr>
          <w:p w:rsidR="0001118B" w:rsidRPr="00627BDB" w:rsidRDefault="004F0EED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1118B" w:rsidRPr="00C44B68" w:rsidTr="00BD285F">
        <w:trPr>
          <w:trHeight w:val="296"/>
        </w:trPr>
        <w:tc>
          <w:tcPr>
            <w:tcW w:w="552" w:type="dxa"/>
          </w:tcPr>
          <w:p w:rsidR="0001118B" w:rsidRPr="00627BDB" w:rsidRDefault="0001118B" w:rsidP="00903475">
            <w:pPr>
              <w:spacing w:after="0"/>
              <w:ind w:right="-8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46" w:type="dxa"/>
          </w:tcPr>
          <w:p w:rsidR="0001118B" w:rsidRPr="00BD285F" w:rsidRDefault="0001118B" w:rsidP="00DA1412">
            <w:pPr>
              <w:spacing w:after="0"/>
              <w:ind w:left="-134" w:firstLine="1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</w:tcPr>
          <w:p w:rsidR="0001118B" w:rsidRPr="00627BDB" w:rsidRDefault="0001118B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05173" w:rsidRPr="00C44B68" w:rsidTr="00BD285F">
        <w:tblPrEx>
          <w:tblLook w:val="00A0" w:firstRow="1" w:lastRow="0" w:firstColumn="1" w:lastColumn="0" w:noHBand="0" w:noVBand="0"/>
        </w:tblPrEx>
        <w:trPr>
          <w:trHeight w:val="286"/>
        </w:trPr>
        <w:tc>
          <w:tcPr>
            <w:tcW w:w="9498" w:type="dxa"/>
            <w:gridSpan w:val="2"/>
          </w:tcPr>
          <w:p w:rsidR="00405173" w:rsidRPr="00627BDB" w:rsidRDefault="007F271B" w:rsidP="00903475">
            <w:pPr>
              <w:spacing w:after="0"/>
              <w:ind w:right="-8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  <w:r w:rsidR="0040517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03475">
              <w:rPr>
                <w:rFonts w:ascii="Times New Roman" w:hAnsi="Times New Roman"/>
                <w:sz w:val="24"/>
                <w:szCs w:val="24"/>
                <w:lang w:eastAsia="ru-RU"/>
              </w:rPr>
              <w:t>Форма инструкции по охране труда</w:t>
            </w:r>
            <w:r w:rsidR="00405173" w:rsidRPr="00B17542" w:rsidDel="00B175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05173"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……</w:t>
            </w:r>
            <w:r w:rsidR="00903475">
              <w:rPr>
                <w:rFonts w:ascii="Times New Roman" w:hAnsi="Times New Roman"/>
                <w:sz w:val="24"/>
                <w:szCs w:val="24"/>
                <w:lang w:eastAsia="ru-RU"/>
              </w:rPr>
              <w:t>…..</w:t>
            </w:r>
            <w:r w:rsidR="00405173">
              <w:rPr>
                <w:rFonts w:ascii="Times New Roman" w:hAnsi="Times New Roman"/>
                <w:sz w:val="24"/>
                <w:szCs w:val="24"/>
                <w:lang w:eastAsia="ru-RU"/>
              </w:rPr>
              <w:t>…….</w:t>
            </w:r>
            <w:r w:rsidR="00405173" w:rsidRPr="00627BDB">
              <w:rPr>
                <w:rFonts w:ascii="Times New Roman" w:hAnsi="Times New Roman"/>
                <w:sz w:val="24"/>
                <w:szCs w:val="24"/>
                <w:lang w:eastAsia="ru-RU"/>
              </w:rPr>
              <w:t>……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…………………….</w:t>
            </w:r>
          </w:p>
        </w:tc>
        <w:tc>
          <w:tcPr>
            <w:tcW w:w="1004" w:type="dxa"/>
          </w:tcPr>
          <w:p w:rsidR="00405173" w:rsidRPr="00627BDB" w:rsidRDefault="004F0EED" w:rsidP="00DA1412">
            <w:pPr>
              <w:spacing w:after="0"/>
              <w:ind w:left="-108" w:righ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0D0245" w:rsidRPr="00C44B68" w:rsidTr="00BD285F">
        <w:tblPrEx>
          <w:tblLook w:val="00A0" w:firstRow="1" w:lastRow="0" w:firstColumn="1" w:lastColumn="0" w:noHBand="0" w:noVBand="0"/>
        </w:tblPrEx>
        <w:trPr>
          <w:trHeight w:val="784"/>
        </w:trPr>
        <w:tc>
          <w:tcPr>
            <w:tcW w:w="9498" w:type="dxa"/>
            <w:gridSpan w:val="2"/>
          </w:tcPr>
          <w:p w:rsidR="00BD285F" w:rsidRDefault="007F271B" w:rsidP="00DA1412">
            <w:pPr>
              <w:tabs>
                <w:tab w:val="left" w:pos="1388"/>
              </w:tabs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2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03475">
              <w:rPr>
                <w:rFonts w:ascii="Times New Roman" w:hAnsi="Times New Roman"/>
                <w:sz w:val="24"/>
                <w:szCs w:val="24"/>
                <w:lang w:eastAsia="ru-RU"/>
              </w:rPr>
              <w:t>Журнал учета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регистрации</w:t>
            </w:r>
            <w:r w:rsidR="009034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инструкций по охране труда</w:t>
            </w:r>
            <w:r w:rsidR="00BD285F">
              <w:rPr>
                <w:rFonts w:ascii="Times New Roman" w:hAnsi="Times New Roman"/>
                <w:sz w:val="24"/>
                <w:szCs w:val="24"/>
                <w:lang w:eastAsia="ru-RU"/>
              </w:rPr>
              <w:t>………………….</w:t>
            </w:r>
          </w:p>
          <w:p w:rsidR="000D0245" w:rsidRPr="00B53145" w:rsidRDefault="000D0245" w:rsidP="007F271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vAlign w:val="bottom"/>
          </w:tcPr>
          <w:p w:rsidR="00596205" w:rsidRDefault="004F0EED" w:rsidP="007F271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  <w:p w:rsidR="00596205" w:rsidRDefault="00596205" w:rsidP="00DA14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6205" w:rsidRPr="00627BDB" w:rsidRDefault="00596205" w:rsidP="00DA141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1118B" w:rsidRPr="00627BDB" w:rsidRDefault="0001118B" w:rsidP="00596205">
      <w:pPr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01118B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627BDB">
        <w:rPr>
          <w:rFonts w:ascii="Times New Roman" w:hAnsi="Times New Roman"/>
          <w:sz w:val="24"/>
          <w:szCs w:val="24"/>
          <w:lang w:eastAsia="ru-RU"/>
        </w:rPr>
        <w:t xml:space="preserve">  </w:t>
      </w:r>
      <w:bookmarkStart w:id="1" w:name="_Toc203556841"/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D1C2E" w:rsidRDefault="003D1C2E" w:rsidP="003D1C2E">
      <w:pPr>
        <w:spacing w:before="120"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64584" w:rsidRDefault="00A64584" w:rsidP="00A645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F271B" w:rsidRDefault="007F271B" w:rsidP="00A6458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D1C2E" w:rsidRPr="000B5307" w:rsidRDefault="003D1C2E" w:rsidP="00A645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b/>
          <w:bCs/>
          <w:sz w:val="24"/>
          <w:szCs w:val="24"/>
        </w:rPr>
        <w:lastRenderedPageBreak/>
        <w:t xml:space="preserve">1. </w:t>
      </w:r>
      <w:r w:rsidR="0001118B" w:rsidRPr="000B5307">
        <w:rPr>
          <w:rFonts w:ascii="Times New Roman" w:hAnsi="Times New Roman"/>
          <w:b/>
          <w:bCs/>
          <w:sz w:val="24"/>
          <w:szCs w:val="24"/>
        </w:rPr>
        <w:t>Область применения</w:t>
      </w:r>
      <w:bookmarkEnd w:id="1"/>
    </w:p>
    <w:p w:rsidR="003D1C2E" w:rsidRPr="000B5307" w:rsidRDefault="0001118B" w:rsidP="00A64584">
      <w:pPr>
        <w:pStyle w:val="afff9"/>
        <w:numPr>
          <w:ilvl w:val="1"/>
          <w:numId w:val="38"/>
        </w:numPr>
        <w:tabs>
          <w:tab w:val="left" w:pos="709"/>
          <w:tab w:val="left" w:pos="1134"/>
        </w:tabs>
        <w:ind w:left="0" w:firstLine="709"/>
        <w:outlineLvl w:val="0"/>
        <w:rPr>
          <w:bCs/>
        </w:rPr>
      </w:pPr>
      <w:r w:rsidRPr="000B5307">
        <w:t>Стандарт «</w:t>
      </w:r>
      <w:r w:rsidR="006610DB" w:rsidRPr="000B5307">
        <w:t>Управление инструкциями по охране труда</w:t>
      </w:r>
      <w:r w:rsidR="00227732">
        <w:t xml:space="preserve"> АО</w:t>
      </w:r>
      <w:r w:rsidR="003B1FA1" w:rsidRPr="000B5307">
        <w:t xml:space="preserve"> «А</w:t>
      </w:r>
      <w:r w:rsidR="00227732">
        <w:t xml:space="preserve">лмазы </w:t>
      </w:r>
      <w:proofErr w:type="spellStart"/>
      <w:r w:rsidR="00227732">
        <w:t>Анабара</w:t>
      </w:r>
      <w:proofErr w:type="spellEnd"/>
      <w:r w:rsidR="003B1FA1" w:rsidRPr="000B5307">
        <w:t xml:space="preserve">» </w:t>
      </w:r>
      <w:r w:rsidRPr="000B5307">
        <w:t>(далее</w:t>
      </w:r>
      <w:r w:rsidR="00596205" w:rsidRPr="000B5307">
        <w:t xml:space="preserve"> по тексту</w:t>
      </w:r>
      <w:r w:rsidRPr="000B5307">
        <w:t xml:space="preserve"> </w:t>
      </w:r>
      <w:r w:rsidRPr="000B5307">
        <w:sym w:font="Symbol" w:char="F02D"/>
      </w:r>
      <w:r w:rsidR="00596205" w:rsidRPr="000B5307">
        <w:t xml:space="preserve"> с</w:t>
      </w:r>
      <w:r w:rsidRPr="000B5307">
        <w:t xml:space="preserve">тандарт)  устанавливает </w:t>
      </w:r>
      <w:r w:rsidR="006610DB" w:rsidRPr="000B5307">
        <w:t>общие требования</w:t>
      </w:r>
      <w:r w:rsidRPr="000B5307">
        <w:t xml:space="preserve"> по </w:t>
      </w:r>
      <w:r w:rsidR="004D3109" w:rsidRPr="000B5307">
        <w:t>разработке, о</w:t>
      </w:r>
      <w:r w:rsidR="006610DB" w:rsidRPr="000B5307">
        <w:t>формлению, сог</w:t>
      </w:r>
      <w:r w:rsidR="004D3109" w:rsidRPr="000B5307">
        <w:t>ласованию, утверждению, введению</w:t>
      </w:r>
      <w:r w:rsidR="006610DB" w:rsidRPr="000B5307">
        <w:t xml:space="preserve"> в действие, хранени</w:t>
      </w:r>
      <w:r w:rsidR="001064DE" w:rsidRPr="000B5307">
        <w:t>ю</w:t>
      </w:r>
      <w:r w:rsidR="006610DB" w:rsidRPr="000B5307">
        <w:t xml:space="preserve"> и отмене инструкций по охране труда, разрабатываемых</w:t>
      </w:r>
      <w:r w:rsidRPr="000B5307">
        <w:t xml:space="preserve"> в </w:t>
      </w:r>
      <w:r w:rsidR="00936B54">
        <w:t xml:space="preserve">структурных </w:t>
      </w:r>
      <w:r w:rsidRPr="000B5307">
        <w:t>подразделениях</w:t>
      </w:r>
      <w:r w:rsidR="00227732" w:rsidRPr="00227732">
        <w:t xml:space="preserve"> </w:t>
      </w:r>
      <w:r w:rsidR="00227732">
        <w:t>АО</w:t>
      </w:r>
      <w:r w:rsidR="00227732" w:rsidRPr="000B5307">
        <w:t xml:space="preserve"> «А</w:t>
      </w:r>
      <w:r w:rsidR="00227732">
        <w:t xml:space="preserve">лмазы </w:t>
      </w:r>
      <w:proofErr w:type="spellStart"/>
      <w:r w:rsidR="00227732">
        <w:t>Анабара</w:t>
      </w:r>
      <w:proofErr w:type="spellEnd"/>
      <w:r w:rsidR="00227732" w:rsidRPr="000B5307">
        <w:t>»</w:t>
      </w:r>
      <w:r w:rsidRPr="000B5307">
        <w:t xml:space="preserve"> (далее </w:t>
      </w:r>
      <w:r w:rsidR="00B72FB5" w:rsidRPr="000B5307">
        <w:t>по тексту</w:t>
      </w:r>
      <w:r w:rsidR="00A64584">
        <w:t xml:space="preserve">  -</w:t>
      </w:r>
      <w:r w:rsidR="00F046E0" w:rsidRPr="000B5307">
        <w:t xml:space="preserve"> </w:t>
      </w:r>
      <w:r w:rsidR="00227732">
        <w:t>Общество</w:t>
      </w:r>
      <w:r w:rsidR="004D3109" w:rsidRPr="000B5307">
        <w:t>)</w:t>
      </w:r>
      <w:r w:rsidR="006610DB" w:rsidRPr="000B5307">
        <w:t>.</w:t>
      </w:r>
    </w:p>
    <w:p w:rsidR="003D1C2E" w:rsidRPr="000B5307" w:rsidRDefault="003D1C2E" w:rsidP="00A64584">
      <w:pPr>
        <w:pStyle w:val="afff9"/>
        <w:numPr>
          <w:ilvl w:val="1"/>
          <w:numId w:val="38"/>
        </w:numPr>
        <w:tabs>
          <w:tab w:val="left" w:pos="709"/>
          <w:tab w:val="left" w:pos="1134"/>
        </w:tabs>
        <w:ind w:left="0" w:firstLine="709"/>
        <w:outlineLvl w:val="0"/>
        <w:rPr>
          <w:bCs/>
        </w:rPr>
      </w:pPr>
      <w:r w:rsidRPr="000B5307">
        <w:t xml:space="preserve"> </w:t>
      </w:r>
      <w:r w:rsidR="00D9058B" w:rsidRPr="000B5307">
        <w:rPr>
          <w:bCs/>
        </w:rPr>
        <w:t xml:space="preserve">Стандарт устанавливает обязательные требования для работников </w:t>
      </w:r>
      <w:r w:rsidR="00227732">
        <w:rPr>
          <w:bCs/>
        </w:rPr>
        <w:t>Общества</w:t>
      </w:r>
      <w:r w:rsidR="00D9058B" w:rsidRPr="000B5307">
        <w:rPr>
          <w:bCs/>
        </w:rPr>
        <w:t xml:space="preserve">, привлекаемых к процессу разработки и внедрения инструкций по охране труда в </w:t>
      </w:r>
      <w:r w:rsidR="00227732">
        <w:rPr>
          <w:bCs/>
        </w:rPr>
        <w:t>Обществе</w:t>
      </w:r>
      <w:r w:rsidR="00D9058B" w:rsidRPr="000B5307">
        <w:rPr>
          <w:bCs/>
        </w:rPr>
        <w:t>.</w:t>
      </w:r>
    </w:p>
    <w:p w:rsidR="003D1C2E" w:rsidRPr="000B5307" w:rsidRDefault="003D1C2E" w:rsidP="00A64584">
      <w:pPr>
        <w:pStyle w:val="afff9"/>
        <w:numPr>
          <w:ilvl w:val="1"/>
          <w:numId w:val="38"/>
        </w:numPr>
        <w:tabs>
          <w:tab w:val="left" w:pos="709"/>
          <w:tab w:val="left" w:pos="1134"/>
        </w:tabs>
        <w:ind w:left="0" w:firstLine="709"/>
        <w:outlineLvl w:val="0"/>
        <w:rPr>
          <w:bCs/>
        </w:rPr>
      </w:pPr>
      <w:r w:rsidRPr="000B5307">
        <w:rPr>
          <w:bCs/>
        </w:rPr>
        <w:t xml:space="preserve"> </w:t>
      </w:r>
      <w:r w:rsidR="00D9058B" w:rsidRPr="000B5307">
        <w:rPr>
          <w:bCs/>
        </w:rPr>
        <w:t xml:space="preserve">Стандарт является нормативно-техническим документом </w:t>
      </w:r>
      <w:r w:rsidR="00227732">
        <w:rPr>
          <w:bCs/>
        </w:rPr>
        <w:t>Общества</w:t>
      </w:r>
      <w:r w:rsidR="00D9058B" w:rsidRPr="000B5307">
        <w:rPr>
          <w:bCs/>
        </w:rPr>
        <w:t xml:space="preserve"> и обязателен </w:t>
      </w:r>
      <w:r w:rsidR="00D9058B" w:rsidRPr="000B5307">
        <w:t xml:space="preserve">для применения всеми </w:t>
      </w:r>
      <w:r w:rsidR="00936B54">
        <w:t xml:space="preserve">структурными </w:t>
      </w:r>
      <w:r w:rsidR="00D9058B" w:rsidRPr="000B5307">
        <w:t xml:space="preserve">подразделениями </w:t>
      </w:r>
      <w:r w:rsidR="00227732">
        <w:t>Общества.</w:t>
      </w:r>
    </w:p>
    <w:p w:rsidR="00D9058B" w:rsidRPr="000B5307" w:rsidRDefault="003D1C2E" w:rsidP="00A64584">
      <w:pPr>
        <w:pStyle w:val="afff9"/>
        <w:numPr>
          <w:ilvl w:val="1"/>
          <w:numId w:val="38"/>
        </w:numPr>
        <w:tabs>
          <w:tab w:val="left" w:pos="709"/>
          <w:tab w:val="left" w:pos="1134"/>
        </w:tabs>
        <w:ind w:left="0" w:firstLine="709"/>
        <w:outlineLvl w:val="0"/>
        <w:rPr>
          <w:bCs/>
        </w:rPr>
      </w:pPr>
      <w:r w:rsidRPr="000B5307">
        <w:t xml:space="preserve"> </w:t>
      </w:r>
      <w:r w:rsidR="003B1FA1" w:rsidRPr="000B5307">
        <w:t>Ст</w:t>
      </w:r>
      <w:r w:rsidR="00D9058B" w:rsidRPr="000B5307">
        <w:t>андарт является действующим до его отмены, подлежит анализу на актуальность по мере необходимости с даты введения в действие документа.</w:t>
      </w:r>
    </w:p>
    <w:p w:rsidR="008B7306" w:rsidRPr="000B5307" w:rsidRDefault="008B7306" w:rsidP="00A64584">
      <w:pPr>
        <w:pStyle w:val="afff9"/>
        <w:tabs>
          <w:tab w:val="left" w:pos="284"/>
          <w:tab w:val="left" w:pos="426"/>
          <w:tab w:val="left" w:pos="993"/>
        </w:tabs>
        <w:ind w:left="0"/>
        <w:outlineLvl w:val="0"/>
        <w:rPr>
          <w:b/>
          <w:bCs/>
          <w:sz w:val="16"/>
          <w:szCs w:val="16"/>
        </w:rPr>
      </w:pPr>
    </w:p>
    <w:p w:rsidR="0001118B" w:rsidRPr="000B5307" w:rsidRDefault="0001118B" w:rsidP="00A64584">
      <w:pPr>
        <w:pStyle w:val="afff9"/>
        <w:numPr>
          <w:ilvl w:val="0"/>
          <w:numId w:val="38"/>
        </w:numPr>
        <w:tabs>
          <w:tab w:val="left" w:pos="993"/>
        </w:tabs>
        <w:ind w:left="0" w:firstLine="709"/>
        <w:rPr>
          <w:b/>
          <w:bCs/>
        </w:rPr>
      </w:pPr>
      <w:r w:rsidRPr="000B5307">
        <w:rPr>
          <w:b/>
          <w:bCs/>
          <w:caps/>
        </w:rPr>
        <w:t>Н</w:t>
      </w:r>
      <w:r w:rsidR="00C33267">
        <w:rPr>
          <w:b/>
          <w:bCs/>
        </w:rPr>
        <w:t>ормативные ссылки</w:t>
      </w:r>
    </w:p>
    <w:p w:rsidR="0001118B" w:rsidRPr="000B5307" w:rsidRDefault="0001118B" w:rsidP="00A64584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</w:pPr>
      <w:r w:rsidRPr="000B5307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>При разработке настоящего Стандарта были использованы следующие нормативные документы:</w:t>
      </w:r>
    </w:p>
    <w:p w:rsidR="0001118B" w:rsidRPr="000B5307" w:rsidRDefault="000A1F95" w:rsidP="00A64584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val="en-US" w:eastAsia="ru-RU"/>
        </w:rPr>
        <w:t>ISO</w:t>
      </w: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45001:2018</w:t>
      </w:r>
      <w:r w:rsidR="00D77696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1118B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Системы менеджмента </w:t>
      </w: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охраны</w:t>
      </w:r>
      <w:r w:rsidR="0001118B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здоровья и </w:t>
      </w: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обеспечения </w:t>
      </w:r>
      <w:r w:rsidR="0001118B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безопасности</w:t>
      </w: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труда</w:t>
      </w:r>
      <w:r w:rsidR="0001118B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. Требования</w:t>
      </w:r>
      <w:r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 xml:space="preserve"> и руководство по их применению</w:t>
      </w:r>
      <w:r w:rsidR="0001118B" w:rsidRPr="000B5307">
        <w:rPr>
          <w:rFonts w:ascii="Times New Roman" w:hAnsi="Times New Roman"/>
          <w:bCs/>
          <w:color w:val="000000" w:themeColor="text1"/>
          <w:sz w:val="24"/>
          <w:szCs w:val="24"/>
          <w:lang w:eastAsia="ru-RU"/>
        </w:rPr>
        <w:t>.</w:t>
      </w:r>
    </w:p>
    <w:p w:rsidR="005665D7" w:rsidRPr="000B5307" w:rsidRDefault="005665D7" w:rsidP="00A645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Методические рекомендации по разработке инструкций по охране труда, утвер</w:t>
      </w:r>
      <w:r w:rsidR="00613C4E" w:rsidRPr="000B5307">
        <w:rPr>
          <w:rFonts w:ascii="Times New Roman" w:hAnsi="Times New Roman"/>
          <w:sz w:val="24"/>
          <w:szCs w:val="24"/>
        </w:rPr>
        <w:t>жденные Минтрудом РФ 13.05.2004.</w:t>
      </w:r>
    </w:p>
    <w:p w:rsidR="0013338D" w:rsidRPr="000B5307" w:rsidRDefault="0013338D" w:rsidP="000B5307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16"/>
          <w:szCs w:val="16"/>
          <w:lang w:eastAsia="ru-RU"/>
        </w:rPr>
      </w:pPr>
    </w:p>
    <w:p w:rsidR="0013338D" w:rsidRPr="000B5307" w:rsidRDefault="0013338D" w:rsidP="00A64584">
      <w:pPr>
        <w:pStyle w:val="afff9"/>
        <w:widowControl w:val="0"/>
        <w:numPr>
          <w:ilvl w:val="0"/>
          <w:numId w:val="38"/>
        </w:numPr>
        <w:tabs>
          <w:tab w:val="left" w:pos="993"/>
        </w:tabs>
        <w:ind w:left="0" w:firstLine="709"/>
        <w:rPr>
          <w:b/>
        </w:rPr>
      </w:pPr>
      <w:r w:rsidRPr="000B5307">
        <w:rPr>
          <w:b/>
        </w:rPr>
        <w:t>Обозначения и сокращения</w:t>
      </w:r>
    </w:p>
    <w:p w:rsidR="000E7D31" w:rsidRPr="000B5307" w:rsidRDefault="0013338D" w:rsidP="00A645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sz w:val="24"/>
          <w:szCs w:val="24"/>
          <w:lang w:eastAsia="ru-RU"/>
        </w:rPr>
        <w:t>В настоящем Стандарте используются следующие обозначения и сокращения:</w:t>
      </w:r>
    </w:p>
    <w:p w:rsidR="00C5659B" w:rsidRPr="000B5307" w:rsidRDefault="00C5659B" w:rsidP="00A645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sz w:val="24"/>
          <w:szCs w:val="24"/>
          <w:lang w:eastAsia="ru-RU"/>
        </w:rPr>
        <w:t>ИОТ – инструкция по охране труда;</w:t>
      </w:r>
    </w:p>
    <w:p w:rsidR="00C2509C" w:rsidRPr="000B5307" w:rsidRDefault="00C2509C" w:rsidP="00A645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B5307">
        <w:rPr>
          <w:rFonts w:ascii="Times New Roman" w:hAnsi="Times New Roman"/>
          <w:sz w:val="24"/>
          <w:szCs w:val="24"/>
          <w:lang w:eastAsia="ru-RU"/>
        </w:rPr>
        <w:t>ПБиОТ</w:t>
      </w:r>
      <w:proofErr w:type="spellEnd"/>
      <w:r w:rsidRPr="000B5307">
        <w:rPr>
          <w:rFonts w:ascii="Times New Roman" w:hAnsi="Times New Roman"/>
          <w:sz w:val="24"/>
          <w:szCs w:val="24"/>
          <w:lang w:eastAsia="ru-RU"/>
        </w:rPr>
        <w:t xml:space="preserve"> – промышленная безопасность и охрана труда;</w:t>
      </w:r>
    </w:p>
    <w:p w:rsidR="00C2509C" w:rsidRPr="000B5307" w:rsidRDefault="00991EEF" w:rsidP="00A645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sz w:val="24"/>
          <w:szCs w:val="24"/>
          <w:lang w:eastAsia="ru-RU"/>
        </w:rPr>
        <w:t>СИ</w:t>
      </w:r>
      <w:r w:rsidR="007B12A2" w:rsidRPr="000B5307">
        <w:rPr>
          <w:rFonts w:ascii="Times New Roman" w:hAnsi="Times New Roman"/>
          <w:sz w:val="24"/>
          <w:szCs w:val="24"/>
          <w:lang w:eastAsia="ru-RU"/>
        </w:rPr>
        <w:t>З – средства инд</w:t>
      </w:r>
      <w:r w:rsidR="00F72AC0" w:rsidRPr="000B5307">
        <w:rPr>
          <w:rFonts w:ascii="Times New Roman" w:hAnsi="Times New Roman"/>
          <w:sz w:val="24"/>
          <w:szCs w:val="24"/>
          <w:lang w:eastAsia="ru-RU"/>
        </w:rPr>
        <w:t>ивидуальной защиты</w:t>
      </w:r>
      <w:r w:rsidR="00C2509C" w:rsidRPr="000B5307">
        <w:rPr>
          <w:rFonts w:ascii="Times New Roman" w:hAnsi="Times New Roman"/>
          <w:sz w:val="24"/>
          <w:szCs w:val="24"/>
          <w:lang w:eastAsia="ru-RU"/>
        </w:rPr>
        <w:t>;</w:t>
      </w:r>
    </w:p>
    <w:p w:rsidR="003D7C98" w:rsidRPr="000B5307" w:rsidRDefault="003D7C98" w:rsidP="00A645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3267">
        <w:rPr>
          <w:rFonts w:ascii="Times New Roman" w:hAnsi="Times New Roman"/>
          <w:sz w:val="24"/>
          <w:szCs w:val="24"/>
          <w:lang w:eastAsia="ru-RU"/>
        </w:rPr>
        <w:t>СП – структурное подразделение;</w:t>
      </w:r>
    </w:p>
    <w:p w:rsidR="00C2509C" w:rsidRPr="000B5307" w:rsidRDefault="00CF41B5" w:rsidP="00A645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СУ</w:t>
      </w:r>
      <w:r w:rsidR="00C2509C" w:rsidRPr="000B5307">
        <w:rPr>
          <w:rFonts w:ascii="Times New Roman" w:hAnsi="Times New Roman"/>
          <w:sz w:val="24"/>
          <w:szCs w:val="24"/>
        </w:rPr>
        <w:t xml:space="preserve">ОТ – </w:t>
      </w:r>
      <w:r w:rsidRPr="000B5307">
        <w:rPr>
          <w:rFonts w:ascii="Times New Roman" w:hAnsi="Times New Roman"/>
          <w:sz w:val="24"/>
          <w:szCs w:val="24"/>
        </w:rPr>
        <w:t>система управления</w:t>
      </w:r>
      <w:r w:rsidR="00C2509C" w:rsidRPr="000B5307">
        <w:rPr>
          <w:rFonts w:ascii="Times New Roman" w:hAnsi="Times New Roman"/>
          <w:sz w:val="24"/>
          <w:szCs w:val="24"/>
        </w:rPr>
        <w:t xml:space="preserve"> охраной труда;</w:t>
      </w:r>
    </w:p>
    <w:p w:rsidR="00D769C1" w:rsidRPr="000B5307" w:rsidRDefault="00D769C1" w:rsidP="000B5307">
      <w:pPr>
        <w:widowControl w:val="0"/>
        <w:spacing w:after="0"/>
        <w:ind w:firstLine="709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D769C1" w:rsidRPr="000B5307" w:rsidRDefault="00D769C1" w:rsidP="00A64584">
      <w:pPr>
        <w:pStyle w:val="afff9"/>
        <w:numPr>
          <w:ilvl w:val="0"/>
          <w:numId w:val="38"/>
        </w:numPr>
        <w:tabs>
          <w:tab w:val="left" w:pos="851"/>
          <w:tab w:val="left" w:pos="993"/>
          <w:tab w:val="left" w:pos="1134"/>
        </w:tabs>
        <w:ind w:left="0" w:firstLine="709"/>
        <w:rPr>
          <w:b/>
          <w:bCs/>
        </w:rPr>
      </w:pPr>
      <w:r w:rsidRPr="000B5307">
        <w:rPr>
          <w:b/>
          <w:bCs/>
        </w:rPr>
        <w:t>Термины и определения</w:t>
      </w:r>
    </w:p>
    <w:p w:rsidR="00714B48" w:rsidRPr="000B5307" w:rsidRDefault="00D769C1" w:rsidP="00A64584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>В настоящем Стандарте применены термины со следующими определениями:</w:t>
      </w:r>
    </w:p>
    <w:p w:rsidR="00714B48" w:rsidRPr="000B5307" w:rsidRDefault="00714B48" w:rsidP="00A64584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sz w:val="24"/>
          <w:szCs w:val="24"/>
          <w:lang w:eastAsia="ru-RU"/>
        </w:rPr>
        <w:t xml:space="preserve">4.1. </w:t>
      </w:r>
      <w:r w:rsidR="00C5659B" w:rsidRPr="000B5307">
        <w:rPr>
          <w:rFonts w:ascii="Times New Roman" w:hAnsi="Times New Roman"/>
          <w:b/>
          <w:sz w:val="24"/>
          <w:szCs w:val="24"/>
        </w:rPr>
        <w:t>Безопасные условия труда:</w:t>
      </w:r>
      <w:r w:rsidR="00C5659B" w:rsidRPr="000B5307">
        <w:rPr>
          <w:rFonts w:ascii="Times New Roman" w:hAnsi="Times New Roman"/>
          <w:sz w:val="24"/>
          <w:szCs w:val="24"/>
        </w:rPr>
        <w:t xml:space="preserve"> условия труда, при которых возде</w:t>
      </w:r>
      <w:r w:rsidR="00101E40" w:rsidRPr="000B5307">
        <w:rPr>
          <w:rFonts w:ascii="Times New Roman" w:hAnsi="Times New Roman"/>
          <w:sz w:val="24"/>
          <w:szCs w:val="24"/>
        </w:rPr>
        <w:t>йствие на работающих вредных и/или</w:t>
      </w:r>
      <w:r w:rsidR="00C5659B" w:rsidRPr="000B5307">
        <w:rPr>
          <w:rFonts w:ascii="Times New Roman" w:hAnsi="Times New Roman"/>
          <w:sz w:val="24"/>
          <w:szCs w:val="24"/>
        </w:rPr>
        <w:t xml:space="preserve"> опасных производственных факторов исключено либо уровни их воздействия не превышают установленных нормативов.</w:t>
      </w:r>
    </w:p>
    <w:p w:rsidR="00C5659B" w:rsidRPr="000B5307" w:rsidRDefault="00714B48" w:rsidP="00A64584">
      <w:pPr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  <w:lang w:eastAsia="ru-RU"/>
        </w:rPr>
        <w:t xml:space="preserve">4.2. </w:t>
      </w:r>
      <w:r w:rsidR="00C5659B" w:rsidRPr="000B5307">
        <w:rPr>
          <w:rFonts w:ascii="Times New Roman" w:hAnsi="Times New Roman"/>
          <w:b/>
          <w:sz w:val="24"/>
          <w:szCs w:val="24"/>
        </w:rPr>
        <w:t>Вредный производственный фактор:</w:t>
      </w:r>
      <w:r w:rsidR="00C5659B" w:rsidRPr="000B5307">
        <w:rPr>
          <w:rFonts w:ascii="Times New Roman" w:hAnsi="Times New Roman"/>
          <w:sz w:val="24"/>
          <w:szCs w:val="24"/>
        </w:rPr>
        <w:t xml:space="preserve"> производственный фактор, воздействие которого на работника может привести к его заболеванию. </w:t>
      </w:r>
    </w:p>
    <w:p w:rsidR="00DB4590" w:rsidRDefault="002D3DC1" w:rsidP="00A64584">
      <w:pPr>
        <w:tabs>
          <w:tab w:val="left" w:pos="851"/>
          <w:tab w:val="left" w:pos="1134"/>
          <w:tab w:val="num" w:pos="666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4.3. </w:t>
      </w:r>
      <w:r w:rsidRPr="000B5307">
        <w:rPr>
          <w:rFonts w:ascii="Times New Roman" w:hAnsi="Times New Roman"/>
          <w:b/>
          <w:sz w:val="24"/>
          <w:szCs w:val="24"/>
        </w:rPr>
        <w:t>Опасный производственный фактор:</w:t>
      </w:r>
      <w:r w:rsidRPr="000B5307">
        <w:rPr>
          <w:rFonts w:ascii="Times New Roman" w:hAnsi="Times New Roman"/>
          <w:sz w:val="24"/>
          <w:szCs w:val="24"/>
        </w:rPr>
        <w:t xml:space="preserve"> производственный фактор, воздействие которого на работника может привести к его травме.</w:t>
      </w:r>
    </w:p>
    <w:p w:rsidR="00A64584" w:rsidRPr="000B5307" w:rsidRDefault="00A64584" w:rsidP="00A64584">
      <w:pPr>
        <w:tabs>
          <w:tab w:val="left" w:pos="851"/>
          <w:tab w:val="left" w:pos="1134"/>
          <w:tab w:val="num" w:pos="666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4.4. </w:t>
      </w:r>
      <w:r w:rsidRPr="000B5307">
        <w:rPr>
          <w:rFonts w:ascii="Times New Roman" w:hAnsi="Times New Roman"/>
          <w:b/>
          <w:sz w:val="24"/>
          <w:szCs w:val="24"/>
        </w:rPr>
        <w:t>Инструкция по охране труда:</w:t>
      </w:r>
      <w:r w:rsidRPr="000B5307">
        <w:rPr>
          <w:rFonts w:ascii="Times New Roman" w:hAnsi="Times New Roman"/>
          <w:sz w:val="24"/>
          <w:szCs w:val="24"/>
        </w:rPr>
        <w:t xml:space="preserve"> нормативный акт, устанавливающий требования по охране труда при выполнении работ в производственных помещениях, на территории предприятия, на строительных площадках и в иных местах, где производятся эти работы или выполняются служебные обязанности.</w:t>
      </w:r>
    </w:p>
    <w:p w:rsidR="00A64584" w:rsidRPr="000B5307" w:rsidRDefault="00A64584" w:rsidP="00A64584">
      <w:pPr>
        <w:tabs>
          <w:tab w:val="left" w:pos="851"/>
          <w:tab w:val="left" w:pos="1134"/>
          <w:tab w:val="num" w:pos="666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4.5. </w:t>
      </w:r>
      <w:r w:rsidRPr="000B5307">
        <w:rPr>
          <w:rFonts w:ascii="Times New Roman" w:hAnsi="Times New Roman"/>
          <w:b/>
          <w:bCs/>
          <w:sz w:val="24"/>
          <w:szCs w:val="24"/>
        </w:rPr>
        <w:t>Культура безопасности</w:t>
      </w:r>
      <w:r w:rsidRPr="000B5307">
        <w:rPr>
          <w:rFonts w:ascii="Times New Roman" w:hAnsi="Times New Roman"/>
          <w:sz w:val="24"/>
          <w:szCs w:val="24"/>
        </w:rPr>
        <w:t>: комплекс индивидуальных и групповых ценностей, отношения, восприятия, компетенции и модели поведения, которые определяют стиль, мастерство и приверженность сотрудников здоровью и безопасности.</w:t>
      </w:r>
    </w:p>
    <w:p w:rsidR="00A64584" w:rsidRDefault="00A64584" w:rsidP="00936B54">
      <w:pPr>
        <w:tabs>
          <w:tab w:val="left" w:pos="851"/>
          <w:tab w:val="left" w:pos="1134"/>
          <w:tab w:val="num" w:pos="666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color w:val="000000"/>
          <w:sz w:val="24"/>
          <w:szCs w:val="24"/>
        </w:rPr>
        <w:t xml:space="preserve">4.6. </w:t>
      </w:r>
      <w:r w:rsidRPr="000B5307">
        <w:rPr>
          <w:rFonts w:ascii="Times New Roman" w:hAnsi="Times New Roman"/>
          <w:b/>
          <w:sz w:val="24"/>
          <w:szCs w:val="24"/>
        </w:rPr>
        <w:t>Охрана труда:</w:t>
      </w:r>
      <w:r w:rsidRPr="000B5307">
        <w:rPr>
          <w:rFonts w:ascii="Times New Roman" w:hAnsi="Times New Roman"/>
          <w:sz w:val="24"/>
          <w:szCs w:val="24"/>
        </w:rPr>
        <w:t xml:space="preserve">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714B48" w:rsidRPr="000B5307" w:rsidRDefault="00714B48" w:rsidP="000B5307">
      <w:pPr>
        <w:tabs>
          <w:tab w:val="left" w:pos="851"/>
          <w:tab w:val="left" w:pos="1134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4.7. </w:t>
      </w:r>
      <w:r w:rsidR="00C5659B" w:rsidRPr="000B5307">
        <w:rPr>
          <w:rFonts w:ascii="Times New Roman" w:hAnsi="Times New Roman"/>
          <w:b/>
          <w:sz w:val="24"/>
          <w:szCs w:val="24"/>
        </w:rPr>
        <w:t>Профессиональное заболевание:</w:t>
      </w:r>
      <w:r w:rsidR="00C5659B" w:rsidRPr="000B5307">
        <w:rPr>
          <w:rFonts w:ascii="Times New Roman" w:hAnsi="Times New Roman"/>
          <w:sz w:val="24"/>
          <w:szCs w:val="24"/>
        </w:rPr>
        <w:t xml:space="preserve"> хроническое или острое заболевание работающего, являющееся результатом воздействия вредного </w:t>
      </w:r>
      <w:r w:rsidR="007B12A2" w:rsidRPr="000B5307">
        <w:rPr>
          <w:rFonts w:ascii="Times New Roman" w:hAnsi="Times New Roman"/>
          <w:sz w:val="24"/>
          <w:szCs w:val="24"/>
        </w:rPr>
        <w:t>производственного фактора.</w:t>
      </w:r>
    </w:p>
    <w:p w:rsidR="00B92E7F" w:rsidRPr="000B5307" w:rsidRDefault="00714B48" w:rsidP="000B5307">
      <w:pPr>
        <w:tabs>
          <w:tab w:val="left" w:pos="851"/>
          <w:tab w:val="left" w:pos="1134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lastRenderedPageBreak/>
        <w:t xml:space="preserve">4.8. </w:t>
      </w:r>
      <w:r w:rsidR="00C5659B" w:rsidRPr="000B5307">
        <w:rPr>
          <w:rFonts w:ascii="Times New Roman" w:hAnsi="Times New Roman"/>
          <w:b/>
          <w:sz w:val="24"/>
          <w:szCs w:val="24"/>
        </w:rPr>
        <w:t>Рабочее место:</w:t>
      </w:r>
      <w:r w:rsidR="00C5659B" w:rsidRPr="000B5307">
        <w:rPr>
          <w:rFonts w:ascii="Times New Roman" w:hAnsi="Times New Roman"/>
          <w:sz w:val="24"/>
          <w:szCs w:val="24"/>
        </w:rPr>
        <w:t xml:space="preserve"> место, где работник должен находиться или куда ему необходимо прибыть в связи с его работой и которое прямо или косвенно находится по</w:t>
      </w:r>
      <w:r w:rsidR="007B12A2" w:rsidRPr="000B5307">
        <w:rPr>
          <w:rFonts w:ascii="Times New Roman" w:hAnsi="Times New Roman"/>
          <w:sz w:val="24"/>
          <w:szCs w:val="24"/>
        </w:rPr>
        <w:t>д контролем работодателя.</w:t>
      </w:r>
    </w:p>
    <w:p w:rsidR="00B92E7F" w:rsidRPr="000B5307" w:rsidRDefault="00B92E7F" w:rsidP="000B5307">
      <w:pPr>
        <w:tabs>
          <w:tab w:val="left" w:pos="851"/>
          <w:tab w:val="left" w:pos="1134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4.9. </w:t>
      </w:r>
      <w:r w:rsidR="008D6E70" w:rsidRPr="008D6E70">
        <w:rPr>
          <w:rFonts w:ascii="Times New Roman" w:hAnsi="Times New Roman"/>
          <w:b/>
          <w:sz w:val="24"/>
          <w:szCs w:val="24"/>
        </w:rPr>
        <w:t>Отдел</w:t>
      </w:r>
      <w:r w:rsidRPr="008D6E70">
        <w:rPr>
          <w:rFonts w:ascii="Times New Roman" w:hAnsi="Times New Roman"/>
          <w:b/>
          <w:sz w:val="24"/>
          <w:szCs w:val="24"/>
        </w:rPr>
        <w:t xml:space="preserve"> ПБ</w:t>
      </w:r>
      <w:r w:rsidR="008D6E70" w:rsidRPr="008D6E70">
        <w:rPr>
          <w:rFonts w:ascii="Times New Roman" w:hAnsi="Times New Roman"/>
          <w:b/>
          <w:sz w:val="24"/>
          <w:szCs w:val="24"/>
        </w:rPr>
        <w:t xml:space="preserve"> </w:t>
      </w:r>
      <w:r w:rsidRPr="008D6E70">
        <w:rPr>
          <w:rFonts w:ascii="Times New Roman" w:hAnsi="Times New Roman"/>
          <w:b/>
          <w:sz w:val="24"/>
          <w:szCs w:val="24"/>
        </w:rPr>
        <w:t>и</w:t>
      </w:r>
      <w:r w:rsidR="008D6E70" w:rsidRPr="008D6E70">
        <w:rPr>
          <w:rFonts w:ascii="Times New Roman" w:hAnsi="Times New Roman"/>
          <w:b/>
          <w:sz w:val="24"/>
          <w:szCs w:val="24"/>
        </w:rPr>
        <w:t xml:space="preserve"> </w:t>
      </w:r>
      <w:r w:rsidRPr="008D6E70">
        <w:rPr>
          <w:rFonts w:ascii="Times New Roman" w:hAnsi="Times New Roman"/>
          <w:b/>
          <w:sz w:val="24"/>
          <w:szCs w:val="24"/>
        </w:rPr>
        <w:t>ОТ</w:t>
      </w:r>
      <w:r w:rsidRPr="000B5307">
        <w:rPr>
          <w:rFonts w:ascii="Times New Roman" w:hAnsi="Times New Roman"/>
          <w:b/>
          <w:sz w:val="24"/>
          <w:szCs w:val="24"/>
        </w:rPr>
        <w:t>:</w:t>
      </w:r>
      <w:r w:rsidRPr="000B5307">
        <w:rPr>
          <w:rFonts w:ascii="Times New Roman" w:hAnsi="Times New Roman"/>
          <w:sz w:val="24"/>
          <w:szCs w:val="24"/>
        </w:rPr>
        <w:t xml:space="preserve"> единое наименование отдела осуществляющее в </w:t>
      </w:r>
      <w:r w:rsidR="00E72DAC">
        <w:rPr>
          <w:rFonts w:ascii="Times New Roman" w:hAnsi="Times New Roman"/>
          <w:sz w:val="24"/>
          <w:szCs w:val="24"/>
        </w:rPr>
        <w:t>О</w:t>
      </w:r>
      <w:r w:rsidRPr="000B5307">
        <w:rPr>
          <w:rFonts w:ascii="Times New Roman" w:hAnsi="Times New Roman"/>
          <w:sz w:val="24"/>
          <w:szCs w:val="24"/>
        </w:rPr>
        <w:t>бществе деятельность в области промышленной безопасности и охраны труда.</w:t>
      </w:r>
    </w:p>
    <w:p w:rsidR="00B92E7F" w:rsidRPr="000B5307" w:rsidRDefault="00B92E7F" w:rsidP="000B5307">
      <w:pPr>
        <w:tabs>
          <w:tab w:val="left" w:pos="567"/>
          <w:tab w:val="left" w:pos="709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4.10. </w:t>
      </w:r>
      <w:r w:rsidRPr="000B5307">
        <w:rPr>
          <w:rFonts w:ascii="Times New Roman" w:hAnsi="Times New Roman"/>
          <w:b/>
          <w:sz w:val="24"/>
          <w:szCs w:val="24"/>
        </w:rPr>
        <w:t>Специальная оценка условий труда:</w:t>
      </w:r>
      <w:r w:rsidRPr="000B5307">
        <w:rPr>
          <w:rFonts w:ascii="Times New Roman" w:hAnsi="Times New Roman"/>
          <w:sz w:val="24"/>
          <w:szCs w:val="24"/>
        </w:rPr>
        <w:t xml:space="preserve"> единый комплекс последовательно осуществляемых мероприятий по идентификации вредных и/или опасных факторов производственной среды и трудового процесса (далее также – вредные и/или опасные производственные факторы)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(гигиенических нормативов) условий труда и применения СИЗ работников.</w:t>
      </w:r>
    </w:p>
    <w:p w:rsidR="00714B48" w:rsidRPr="000B5307" w:rsidRDefault="00B92E7F" w:rsidP="000B5307">
      <w:pPr>
        <w:tabs>
          <w:tab w:val="left" w:pos="567"/>
          <w:tab w:val="left" w:pos="709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4.11. </w:t>
      </w:r>
      <w:r w:rsidR="00C5659B" w:rsidRPr="000B5307">
        <w:rPr>
          <w:rFonts w:ascii="Times New Roman" w:hAnsi="Times New Roman"/>
          <w:b/>
          <w:sz w:val="24"/>
          <w:szCs w:val="24"/>
        </w:rPr>
        <w:t>Средства индивидуальной защиты работников</w:t>
      </w:r>
      <w:r w:rsidR="00C5659B" w:rsidRPr="000B5307">
        <w:rPr>
          <w:rFonts w:ascii="Times New Roman" w:hAnsi="Times New Roman"/>
          <w:sz w:val="24"/>
          <w:szCs w:val="24"/>
        </w:rPr>
        <w:t>: технические средства, используемые для предотвращения или уменьшения возде</w:t>
      </w:r>
      <w:r w:rsidR="00F72AC0" w:rsidRPr="000B5307">
        <w:rPr>
          <w:rFonts w:ascii="Times New Roman" w:hAnsi="Times New Roman"/>
          <w:sz w:val="24"/>
          <w:szCs w:val="24"/>
        </w:rPr>
        <w:t xml:space="preserve">йствия на работников вредных и/или </w:t>
      </w:r>
      <w:r w:rsidR="00C5659B" w:rsidRPr="000B5307">
        <w:rPr>
          <w:rFonts w:ascii="Times New Roman" w:hAnsi="Times New Roman"/>
          <w:sz w:val="24"/>
          <w:szCs w:val="24"/>
        </w:rPr>
        <w:t>опасных производственных факторов, а также для</w:t>
      </w:r>
      <w:r w:rsidR="00F72AC0" w:rsidRPr="000B5307">
        <w:rPr>
          <w:rFonts w:ascii="Times New Roman" w:hAnsi="Times New Roman"/>
          <w:sz w:val="24"/>
          <w:szCs w:val="24"/>
        </w:rPr>
        <w:t xml:space="preserve"> защиты от загрязнения.</w:t>
      </w:r>
    </w:p>
    <w:p w:rsidR="00714B48" w:rsidRPr="000B5307" w:rsidRDefault="00B92E7F" w:rsidP="000B5307">
      <w:pPr>
        <w:tabs>
          <w:tab w:val="left" w:pos="567"/>
          <w:tab w:val="left" w:pos="709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4.12. </w:t>
      </w:r>
      <w:r w:rsidR="00101E40" w:rsidRPr="000B5307">
        <w:rPr>
          <w:rFonts w:ascii="Times New Roman" w:hAnsi="Times New Roman"/>
          <w:b/>
          <w:bCs/>
          <w:color w:val="000000" w:themeColor="text1"/>
          <w:sz w:val="24"/>
          <w:szCs w:val="24"/>
        </w:rPr>
        <w:t>Структурное подразделение:</w:t>
      </w:r>
      <w:r w:rsidR="00101E40" w:rsidRPr="000B530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F42A84" w:rsidRPr="00F42A84">
        <w:rPr>
          <w:rFonts w:ascii="Times New Roman" w:hAnsi="Times New Roman"/>
          <w:bCs/>
          <w:color w:val="000000"/>
          <w:sz w:val="24"/>
          <w:szCs w:val="24"/>
        </w:rPr>
        <w:t>производственная единица Общества</w:t>
      </w:r>
      <w:r w:rsidR="00101E40" w:rsidRPr="000B5307">
        <w:rPr>
          <w:rFonts w:ascii="Times New Roman" w:hAnsi="Times New Roman"/>
          <w:bCs/>
          <w:color w:val="000000" w:themeColor="text1"/>
          <w:sz w:val="24"/>
          <w:szCs w:val="24"/>
        </w:rPr>
        <w:t>, выполняющее функции, предусмотренные положением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об отделах, служб и подразделений</w:t>
      </w:r>
      <w:r w:rsidR="00101E40" w:rsidRPr="000B530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прииск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«</w:t>
      </w:r>
      <w:proofErr w:type="spellStart"/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Маят</w:t>
      </w:r>
      <w:proofErr w:type="spellEnd"/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«Молодо» (горный участок),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отдел главного обогатителя, 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>геологическое управление, управление буро-взрывных работ, отдел главного механика (ремонтно-механическая мастерская, гараж), отдел главного энергетика (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энерг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етическая 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служба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управление материально-техническими 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>снабжения</w:t>
      </w:r>
      <w:r w:rsidR="00E75619">
        <w:rPr>
          <w:rFonts w:ascii="Times New Roman" w:hAnsi="Times New Roman"/>
          <w:bCs/>
          <w:color w:val="000000" w:themeColor="text1"/>
          <w:sz w:val="24"/>
          <w:szCs w:val="24"/>
        </w:rPr>
        <w:t>, участок строительства и эксплуатации дорог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служба экономической безопасности и режима, </w:t>
      </w:r>
      <w:r w:rsidR="001E4B4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отдел технического контроля, </w:t>
      </w:r>
      <w:r w:rsidR="005C2AB8">
        <w:rPr>
          <w:rFonts w:ascii="Times New Roman" w:hAnsi="Times New Roman"/>
          <w:bCs/>
          <w:color w:val="000000" w:themeColor="text1"/>
          <w:sz w:val="24"/>
          <w:szCs w:val="24"/>
        </w:rPr>
        <w:t>административно-хозяйственная служба</w:t>
      </w:r>
      <w:r w:rsidR="00101E40" w:rsidRPr="000B530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т.п.).</w:t>
      </w:r>
    </w:p>
    <w:p w:rsidR="00C5659B" w:rsidRPr="000B5307" w:rsidRDefault="00714B48" w:rsidP="000B5307">
      <w:pPr>
        <w:tabs>
          <w:tab w:val="left" w:pos="567"/>
          <w:tab w:val="left" w:pos="709"/>
          <w:tab w:val="num" w:pos="6663"/>
        </w:tabs>
        <w:suppressAutoHyphens/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B5307">
        <w:rPr>
          <w:rFonts w:ascii="Times New Roman" w:hAnsi="Times New Roman"/>
          <w:bCs/>
          <w:sz w:val="24"/>
          <w:szCs w:val="24"/>
          <w:lang w:eastAsia="ru-RU"/>
        </w:rPr>
        <w:t xml:space="preserve">4.13. </w:t>
      </w:r>
      <w:r w:rsidR="00C5659B" w:rsidRPr="000B5307">
        <w:rPr>
          <w:rFonts w:ascii="Times New Roman" w:hAnsi="Times New Roman"/>
          <w:b/>
          <w:sz w:val="24"/>
          <w:szCs w:val="24"/>
        </w:rPr>
        <w:t>Условия труда:</w:t>
      </w:r>
      <w:r w:rsidR="00C5659B" w:rsidRPr="000B5307">
        <w:rPr>
          <w:rFonts w:ascii="Times New Roman" w:hAnsi="Times New Roman"/>
          <w:sz w:val="24"/>
          <w:szCs w:val="24"/>
        </w:rPr>
        <w:t xml:space="preserve"> совокупность факторов производственной среды и трудового процесса, оказывающих влияние на работоспособность и здоровье работника</w:t>
      </w:r>
      <w:r w:rsidRPr="000B5307">
        <w:rPr>
          <w:rFonts w:ascii="Times New Roman" w:hAnsi="Times New Roman"/>
          <w:sz w:val="24"/>
          <w:szCs w:val="24"/>
        </w:rPr>
        <w:t>.</w:t>
      </w:r>
    </w:p>
    <w:p w:rsidR="00804D9E" w:rsidRPr="000B5307" w:rsidRDefault="00804D9E" w:rsidP="000B5307">
      <w:pPr>
        <w:tabs>
          <w:tab w:val="left" w:pos="851"/>
          <w:tab w:val="left" w:pos="1134"/>
        </w:tabs>
        <w:suppressAutoHyphens/>
        <w:spacing w:after="0"/>
        <w:ind w:firstLine="567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D7C98" w:rsidRPr="00932ABE" w:rsidRDefault="00C26B45" w:rsidP="00932ABE">
      <w:pPr>
        <w:pStyle w:val="afff9"/>
        <w:numPr>
          <w:ilvl w:val="0"/>
          <w:numId w:val="38"/>
        </w:numPr>
        <w:tabs>
          <w:tab w:val="left" w:pos="709"/>
          <w:tab w:val="left" w:pos="851"/>
          <w:tab w:val="left" w:pos="993"/>
        </w:tabs>
        <w:spacing w:line="276" w:lineRule="auto"/>
        <w:ind w:left="0" w:firstLine="709"/>
        <w:outlineLvl w:val="0"/>
        <w:rPr>
          <w:b/>
          <w:bCs/>
        </w:rPr>
      </w:pPr>
      <w:r w:rsidRPr="000B5307">
        <w:rPr>
          <w:b/>
          <w:bCs/>
        </w:rPr>
        <w:t>Ответственность</w:t>
      </w:r>
    </w:p>
    <w:p w:rsidR="00DA1412" w:rsidRPr="000B5307" w:rsidRDefault="003D1C2E" w:rsidP="000B5307">
      <w:pPr>
        <w:pStyle w:val="afff9"/>
        <w:tabs>
          <w:tab w:val="left" w:pos="709"/>
          <w:tab w:val="left" w:pos="851"/>
        </w:tabs>
        <w:spacing w:line="276" w:lineRule="auto"/>
        <w:ind w:left="0"/>
        <w:outlineLvl w:val="0"/>
        <w:rPr>
          <w:bCs/>
        </w:rPr>
      </w:pPr>
      <w:r w:rsidRPr="000B5307">
        <w:rPr>
          <w:bCs/>
        </w:rPr>
        <w:t>5</w:t>
      </w:r>
      <w:r w:rsidR="00932ABE">
        <w:rPr>
          <w:bCs/>
        </w:rPr>
        <w:t>.1</w:t>
      </w:r>
      <w:r w:rsidRPr="000B5307">
        <w:rPr>
          <w:bCs/>
        </w:rPr>
        <w:t xml:space="preserve">. </w:t>
      </w:r>
      <w:r w:rsidR="00DD14D7">
        <w:t>Отдел</w:t>
      </w:r>
      <w:r w:rsidR="009A704D">
        <w:t xml:space="preserve"> ПБ</w:t>
      </w:r>
      <w:r w:rsidR="008D6E70">
        <w:t xml:space="preserve"> </w:t>
      </w:r>
      <w:r w:rsidR="009A704D">
        <w:t>и</w:t>
      </w:r>
      <w:r w:rsidR="008D6E70">
        <w:t xml:space="preserve"> </w:t>
      </w:r>
      <w:r w:rsidR="009A704D">
        <w:t>ОТ несе</w:t>
      </w:r>
      <w:r w:rsidR="00911917" w:rsidRPr="000B5307">
        <w:t>т о</w:t>
      </w:r>
      <w:r w:rsidR="00F72AC0" w:rsidRPr="000B5307">
        <w:t>тветстве</w:t>
      </w:r>
      <w:r w:rsidR="00C12AB2">
        <w:t>нность за</w:t>
      </w:r>
      <w:r w:rsidR="001C2661" w:rsidRPr="000B5307">
        <w:t xml:space="preserve"> </w:t>
      </w:r>
      <w:r w:rsidR="00DA1412" w:rsidRPr="000B5307">
        <w:rPr>
          <w:bCs/>
        </w:rPr>
        <w:t>контроль выполнения требований настоящего стандарта.</w:t>
      </w:r>
    </w:p>
    <w:p w:rsidR="00DA1412" w:rsidRPr="000B5307" w:rsidRDefault="00932ABE" w:rsidP="000B5307">
      <w:pPr>
        <w:pStyle w:val="afff9"/>
        <w:tabs>
          <w:tab w:val="left" w:pos="709"/>
          <w:tab w:val="left" w:pos="851"/>
        </w:tabs>
        <w:spacing w:line="276" w:lineRule="auto"/>
        <w:ind w:left="0"/>
        <w:outlineLvl w:val="0"/>
        <w:rPr>
          <w:bCs/>
        </w:rPr>
      </w:pPr>
      <w:r>
        <w:rPr>
          <w:bCs/>
        </w:rPr>
        <w:t>5.2</w:t>
      </w:r>
      <w:r w:rsidR="003D1C2E" w:rsidRPr="000B5307">
        <w:rPr>
          <w:bCs/>
        </w:rPr>
        <w:t xml:space="preserve">. </w:t>
      </w:r>
      <w:r w:rsidR="00752F1C" w:rsidRPr="000B5307">
        <w:t xml:space="preserve">Руководители </w:t>
      </w:r>
      <w:r w:rsidR="009A704D">
        <w:t>СП</w:t>
      </w:r>
      <w:r w:rsidR="00752F1C" w:rsidRPr="000B5307">
        <w:t xml:space="preserve"> </w:t>
      </w:r>
      <w:r w:rsidR="009A704D">
        <w:t>Общества</w:t>
      </w:r>
      <w:r w:rsidR="000E523A" w:rsidRPr="000B5307">
        <w:t xml:space="preserve"> </w:t>
      </w:r>
      <w:r w:rsidR="00752F1C" w:rsidRPr="000B5307">
        <w:t>несу</w:t>
      </w:r>
      <w:r w:rsidR="00640047" w:rsidRPr="000B5307">
        <w:t xml:space="preserve">т </w:t>
      </w:r>
      <w:r w:rsidR="000E523A" w:rsidRPr="000B5307">
        <w:t>о</w:t>
      </w:r>
      <w:r w:rsidR="00F72AC0" w:rsidRPr="000B5307">
        <w:t xml:space="preserve">тветственность </w:t>
      </w:r>
      <w:r w:rsidR="00752F1C" w:rsidRPr="000B5307">
        <w:t xml:space="preserve">за </w:t>
      </w:r>
      <w:r w:rsidR="00DA1412" w:rsidRPr="000B5307">
        <w:t>разработку</w:t>
      </w:r>
      <w:r w:rsidR="00C33267">
        <w:t xml:space="preserve"> перечня ИОТ,</w:t>
      </w:r>
      <w:r w:rsidR="009A704D">
        <w:t xml:space="preserve"> </w:t>
      </w:r>
      <w:r w:rsidR="00DA1412" w:rsidRPr="000B5307">
        <w:t>ИОТ и их актуализацию, в соответствии с требованиями раздела 6.</w:t>
      </w:r>
    </w:p>
    <w:p w:rsidR="003D1C2E" w:rsidRPr="000B5307" w:rsidRDefault="00932ABE" w:rsidP="000B5307">
      <w:pPr>
        <w:pStyle w:val="afff9"/>
        <w:tabs>
          <w:tab w:val="left" w:pos="709"/>
          <w:tab w:val="left" w:pos="851"/>
        </w:tabs>
        <w:spacing w:line="276" w:lineRule="auto"/>
        <w:ind w:left="0"/>
        <w:outlineLvl w:val="0"/>
      </w:pPr>
      <w:r>
        <w:rPr>
          <w:bCs/>
        </w:rPr>
        <w:t>5.3</w:t>
      </w:r>
      <w:r w:rsidR="003D1C2E" w:rsidRPr="000B5307">
        <w:rPr>
          <w:bCs/>
        </w:rPr>
        <w:t xml:space="preserve">. </w:t>
      </w:r>
      <w:r w:rsidR="009A704D">
        <w:rPr>
          <w:bCs/>
        </w:rPr>
        <w:t>И</w:t>
      </w:r>
      <w:r>
        <w:rPr>
          <w:bCs/>
        </w:rPr>
        <w:t>нженерно-технические работники,</w:t>
      </w:r>
      <w:r w:rsidR="009A704D">
        <w:rPr>
          <w:bCs/>
        </w:rPr>
        <w:t xml:space="preserve"> специалисты СП</w:t>
      </w:r>
      <w:r w:rsidR="00752F1C" w:rsidRPr="000B5307">
        <w:t xml:space="preserve"> </w:t>
      </w:r>
      <w:r w:rsidR="009A704D">
        <w:t>Общества</w:t>
      </w:r>
      <w:r w:rsidR="00E13332" w:rsidRPr="000B5307">
        <w:t xml:space="preserve"> нес</w:t>
      </w:r>
      <w:r w:rsidR="00752F1C" w:rsidRPr="000B5307">
        <w:t>у</w:t>
      </w:r>
      <w:r w:rsidR="00E13332" w:rsidRPr="000B5307">
        <w:t>т о</w:t>
      </w:r>
      <w:r w:rsidR="00F72AC0" w:rsidRPr="000B5307">
        <w:t>тветственность з</w:t>
      </w:r>
      <w:r w:rsidR="009859A4" w:rsidRPr="000B5307">
        <w:t xml:space="preserve">а </w:t>
      </w:r>
      <w:r w:rsidR="00752F1C" w:rsidRPr="000B5307">
        <w:t>своевременную</w:t>
      </w:r>
      <w:r w:rsidR="009859A4" w:rsidRPr="000B5307">
        <w:t xml:space="preserve"> актуализ</w:t>
      </w:r>
      <w:r w:rsidR="003D7C98" w:rsidRPr="000B5307">
        <w:t xml:space="preserve">ацию </w:t>
      </w:r>
      <w:r w:rsidR="00752F1C" w:rsidRPr="000B5307">
        <w:t>И</w:t>
      </w:r>
      <w:r w:rsidR="009A704D">
        <w:t>О</w:t>
      </w:r>
      <w:r w:rsidR="00752F1C" w:rsidRPr="000B5307">
        <w:t xml:space="preserve">Т </w:t>
      </w:r>
      <w:r w:rsidR="00DA1412" w:rsidRPr="000B5307">
        <w:t xml:space="preserve">в СП </w:t>
      </w:r>
      <w:r w:rsidR="009859A4" w:rsidRPr="000B5307">
        <w:t xml:space="preserve">и </w:t>
      </w:r>
      <w:r w:rsidR="00752F1C" w:rsidRPr="000B5307">
        <w:t>ознакомление работников с ними</w:t>
      </w:r>
      <w:r w:rsidR="00E13332" w:rsidRPr="000B5307">
        <w:t>.</w:t>
      </w:r>
    </w:p>
    <w:p w:rsidR="000B5307" w:rsidRPr="00932ABE" w:rsidRDefault="000B5307" w:rsidP="000B5307">
      <w:pPr>
        <w:pStyle w:val="afff9"/>
        <w:tabs>
          <w:tab w:val="left" w:pos="709"/>
          <w:tab w:val="left" w:pos="851"/>
        </w:tabs>
        <w:spacing w:line="276" w:lineRule="auto"/>
        <w:ind w:left="0"/>
        <w:outlineLvl w:val="0"/>
        <w:rPr>
          <w:sz w:val="22"/>
          <w:szCs w:val="16"/>
        </w:rPr>
      </w:pPr>
    </w:p>
    <w:p w:rsidR="003D1C2E" w:rsidRPr="000B5307" w:rsidRDefault="003D1C2E" w:rsidP="00996B56">
      <w:pPr>
        <w:pStyle w:val="afff9"/>
        <w:tabs>
          <w:tab w:val="left" w:pos="709"/>
          <w:tab w:val="left" w:pos="851"/>
        </w:tabs>
        <w:spacing w:line="276" w:lineRule="auto"/>
        <w:ind w:left="0"/>
        <w:outlineLvl w:val="0"/>
        <w:rPr>
          <w:b/>
          <w:bCs/>
        </w:rPr>
      </w:pPr>
      <w:r w:rsidRPr="000B5307">
        <w:rPr>
          <w:b/>
        </w:rPr>
        <w:t xml:space="preserve">6. </w:t>
      </w:r>
      <w:r w:rsidR="00656F2C" w:rsidRPr="000B5307">
        <w:rPr>
          <w:b/>
        </w:rPr>
        <w:t xml:space="preserve">Порядок </w:t>
      </w:r>
      <w:r w:rsidR="00405173" w:rsidRPr="000B5307">
        <w:rPr>
          <w:b/>
        </w:rPr>
        <w:t>управления</w:t>
      </w:r>
      <w:r w:rsidR="00F36364" w:rsidRPr="000B5307">
        <w:rPr>
          <w:b/>
        </w:rPr>
        <w:t xml:space="preserve"> инструкци</w:t>
      </w:r>
      <w:r w:rsidR="00405173" w:rsidRPr="000B5307">
        <w:rPr>
          <w:b/>
        </w:rPr>
        <w:t>ями</w:t>
      </w:r>
      <w:r w:rsidR="00F36364" w:rsidRPr="000B5307">
        <w:rPr>
          <w:b/>
        </w:rPr>
        <w:t xml:space="preserve"> по охране труда</w:t>
      </w:r>
    </w:p>
    <w:p w:rsidR="00656F2C" w:rsidRPr="000B5307" w:rsidRDefault="00656F2C" w:rsidP="00996B56">
      <w:pPr>
        <w:pStyle w:val="afff9"/>
        <w:numPr>
          <w:ilvl w:val="1"/>
          <w:numId w:val="37"/>
        </w:numPr>
        <w:tabs>
          <w:tab w:val="left" w:pos="709"/>
        </w:tabs>
        <w:spacing w:line="276" w:lineRule="auto"/>
        <w:ind w:hanging="218"/>
        <w:rPr>
          <w:b/>
        </w:rPr>
      </w:pPr>
      <w:r w:rsidRPr="000B5307">
        <w:rPr>
          <w:b/>
        </w:rPr>
        <w:t xml:space="preserve">Общие </w:t>
      </w:r>
      <w:r w:rsidR="00804B87" w:rsidRPr="000B5307">
        <w:rPr>
          <w:b/>
        </w:rPr>
        <w:t>требования</w:t>
      </w:r>
    </w:p>
    <w:p w:rsidR="00AB6FB9" w:rsidRDefault="003B1FA1" w:rsidP="00E52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При разработке </w:t>
      </w:r>
      <w:r w:rsidR="00F36364" w:rsidRPr="000B5307">
        <w:rPr>
          <w:rFonts w:ascii="Times New Roman" w:hAnsi="Times New Roman"/>
          <w:sz w:val="24"/>
          <w:szCs w:val="24"/>
        </w:rPr>
        <w:t xml:space="preserve">ИОТ </w:t>
      </w:r>
      <w:r w:rsidRPr="000B5307">
        <w:rPr>
          <w:rFonts w:ascii="Times New Roman" w:hAnsi="Times New Roman"/>
          <w:sz w:val="24"/>
          <w:szCs w:val="24"/>
        </w:rPr>
        <w:t>учитывают методические рекомендации по разработке инструкций по охране труда, утвержденные Минтрудом РФ 13.05.2004.</w:t>
      </w:r>
      <w:r w:rsidR="00014F4B" w:rsidRPr="000B5307">
        <w:rPr>
          <w:rFonts w:ascii="Times New Roman" w:hAnsi="Times New Roman"/>
          <w:sz w:val="24"/>
          <w:szCs w:val="24"/>
        </w:rPr>
        <w:t xml:space="preserve"> ИОТ </w:t>
      </w:r>
      <w:r w:rsidR="00AB6FB9" w:rsidRPr="000B5307">
        <w:rPr>
          <w:rFonts w:ascii="Times New Roman" w:hAnsi="Times New Roman"/>
          <w:sz w:val="24"/>
          <w:szCs w:val="24"/>
        </w:rPr>
        <w:t xml:space="preserve">является </w:t>
      </w:r>
      <w:r w:rsidR="00AB6FB9" w:rsidRPr="000B5307">
        <w:rPr>
          <w:rFonts w:ascii="Times New Roman" w:hAnsi="Times New Roman"/>
          <w:sz w:val="24"/>
          <w:szCs w:val="24"/>
          <w:shd w:val="clear" w:color="auto" w:fill="FFFFFF"/>
        </w:rPr>
        <w:t>локальным нормативным актом, устанавливающий конкретные обязанности работников организации по выполнению требований охраны труда</w:t>
      </w:r>
      <w:r w:rsidR="00AB6FB9" w:rsidRPr="000B5307">
        <w:rPr>
          <w:rFonts w:ascii="Times New Roman" w:hAnsi="Times New Roman"/>
          <w:sz w:val="24"/>
          <w:szCs w:val="24"/>
        </w:rPr>
        <w:t>.</w:t>
      </w:r>
    </w:p>
    <w:p w:rsidR="00E52B4D" w:rsidRPr="000B5307" w:rsidRDefault="00C12AB2" w:rsidP="00E52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33267">
        <w:rPr>
          <w:rFonts w:ascii="Times New Roman" w:hAnsi="Times New Roman"/>
          <w:sz w:val="24"/>
          <w:szCs w:val="24"/>
        </w:rPr>
        <w:t xml:space="preserve">В </w:t>
      </w:r>
      <w:r w:rsidR="008D6E70" w:rsidRPr="00C33267">
        <w:rPr>
          <w:rFonts w:ascii="Times New Roman" w:hAnsi="Times New Roman"/>
          <w:sz w:val="24"/>
          <w:szCs w:val="24"/>
        </w:rPr>
        <w:t>каждом подразделении Общества</w:t>
      </w:r>
      <w:r w:rsidRPr="00C33267">
        <w:rPr>
          <w:rFonts w:ascii="Times New Roman" w:hAnsi="Times New Roman"/>
          <w:sz w:val="24"/>
          <w:szCs w:val="24"/>
        </w:rPr>
        <w:t xml:space="preserve"> должны быть разработаны перечни инструкций по ОТ исходя из </w:t>
      </w:r>
      <w:r w:rsidR="008D6E70" w:rsidRPr="00C33267">
        <w:rPr>
          <w:rFonts w:ascii="Times New Roman" w:hAnsi="Times New Roman"/>
          <w:sz w:val="24"/>
          <w:szCs w:val="24"/>
        </w:rPr>
        <w:t xml:space="preserve">существующих </w:t>
      </w:r>
      <w:r w:rsidRPr="00C33267">
        <w:rPr>
          <w:rFonts w:ascii="Times New Roman" w:hAnsi="Times New Roman"/>
          <w:sz w:val="24"/>
          <w:szCs w:val="24"/>
        </w:rPr>
        <w:t>должно</w:t>
      </w:r>
      <w:r w:rsidR="008D6E70" w:rsidRPr="00C33267">
        <w:rPr>
          <w:rFonts w:ascii="Times New Roman" w:hAnsi="Times New Roman"/>
          <w:sz w:val="24"/>
          <w:szCs w:val="24"/>
        </w:rPr>
        <w:t>стей, профессий</w:t>
      </w:r>
      <w:r w:rsidRPr="00C33267">
        <w:rPr>
          <w:rFonts w:ascii="Times New Roman" w:hAnsi="Times New Roman"/>
          <w:sz w:val="24"/>
          <w:szCs w:val="24"/>
        </w:rPr>
        <w:t xml:space="preserve"> и видов выполняемых работ</w:t>
      </w:r>
      <w:r w:rsidR="008D6E70" w:rsidRPr="00C33267">
        <w:rPr>
          <w:rFonts w:ascii="Times New Roman" w:hAnsi="Times New Roman"/>
          <w:sz w:val="24"/>
          <w:szCs w:val="24"/>
        </w:rPr>
        <w:t xml:space="preserve"> в подразделении</w:t>
      </w:r>
      <w:r w:rsidRPr="00C33267">
        <w:rPr>
          <w:rFonts w:ascii="Times New Roman" w:hAnsi="Times New Roman"/>
          <w:sz w:val="24"/>
          <w:szCs w:val="24"/>
        </w:rPr>
        <w:t xml:space="preserve">. Перечень инструкций по ОТ согласовывается </w:t>
      </w:r>
      <w:r w:rsidR="00DD14D7" w:rsidRPr="00C33267">
        <w:rPr>
          <w:rFonts w:ascii="Times New Roman" w:hAnsi="Times New Roman"/>
          <w:sz w:val="24"/>
          <w:szCs w:val="24"/>
        </w:rPr>
        <w:t>с</w:t>
      </w:r>
      <w:r w:rsidR="008D6E70" w:rsidRPr="00C33267">
        <w:rPr>
          <w:rFonts w:ascii="Times New Roman" w:hAnsi="Times New Roman"/>
          <w:sz w:val="24"/>
          <w:szCs w:val="24"/>
        </w:rPr>
        <w:t xml:space="preserve"> </w:t>
      </w:r>
      <w:r w:rsidR="00DD14D7" w:rsidRPr="00C33267">
        <w:rPr>
          <w:rFonts w:ascii="Times New Roman" w:hAnsi="Times New Roman"/>
          <w:sz w:val="24"/>
          <w:szCs w:val="24"/>
        </w:rPr>
        <w:t>отделом</w:t>
      </w:r>
      <w:r w:rsidR="008D6E70" w:rsidRPr="00C33267">
        <w:rPr>
          <w:rFonts w:ascii="Times New Roman" w:hAnsi="Times New Roman"/>
          <w:sz w:val="24"/>
          <w:szCs w:val="24"/>
        </w:rPr>
        <w:t xml:space="preserve"> ПБ и ОТ и утверждаются главным инженером Общества.</w:t>
      </w:r>
    </w:p>
    <w:p w:rsidR="00AB6FB9" w:rsidRPr="000B5307" w:rsidRDefault="00AB6FB9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ИОТ для работников </w:t>
      </w:r>
      <w:r w:rsidR="00932ABE">
        <w:rPr>
          <w:rFonts w:ascii="Times New Roman" w:hAnsi="Times New Roman"/>
          <w:sz w:val="24"/>
          <w:szCs w:val="24"/>
        </w:rPr>
        <w:t>Общества</w:t>
      </w:r>
      <w:r w:rsidRPr="000B5307">
        <w:rPr>
          <w:rFonts w:ascii="Times New Roman" w:hAnsi="Times New Roman"/>
          <w:sz w:val="24"/>
          <w:szCs w:val="24"/>
        </w:rPr>
        <w:t xml:space="preserve"> разрабатывается</w:t>
      </w:r>
      <w:r w:rsidR="00C12AB2">
        <w:rPr>
          <w:rFonts w:ascii="Times New Roman" w:hAnsi="Times New Roman"/>
          <w:sz w:val="24"/>
          <w:szCs w:val="24"/>
        </w:rPr>
        <w:t xml:space="preserve"> на основании перечня ИОТ,</w:t>
      </w:r>
      <w:r w:rsidRPr="000B5307">
        <w:rPr>
          <w:rFonts w:ascii="Times New Roman" w:hAnsi="Times New Roman"/>
          <w:sz w:val="24"/>
          <w:szCs w:val="24"/>
        </w:rPr>
        <w:t xml:space="preserve"> исходя из их должности, профессии или вида выполняемой </w:t>
      </w:r>
      <w:r w:rsidR="00932ABE">
        <w:rPr>
          <w:rFonts w:ascii="Times New Roman" w:hAnsi="Times New Roman"/>
          <w:sz w:val="24"/>
          <w:szCs w:val="24"/>
        </w:rPr>
        <w:t>работы. Таким образом</w:t>
      </w:r>
      <w:r w:rsidRPr="000B5307">
        <w:rPr>
          <w:rFonts w:ascii="Times New Roman" w:hAnsi="Times New Roman"/>
          <w:sz w:val="24"/>
          <w:szCs w:val="24"/>
        </w:rPr>
        <w:t xml:space="preserve"> существуют следующие виды ИОТ:</w:t>
      </w:r>
    </w:p>
    <w:p w:rsidR="00AB6FB9" w:rsidRPr="000B5307" w:rsidRDefault="00932ABE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по профессии /</w:t>
      </w:r>
      <w:r w:rsidR="00AB6FB9" w:rsidRPr="000B5307">
        <w:rPr>
          <w:rFonts w:ascii="Times New Roman" w:hAnsi="Times New Roman"/>
          <w:sz w:val="24"/>
          <w:szCs w:val="24"/>
        </w:rPr>
        <w:t>должности;</w:t>
      </w:r>
    </w:p>
    <w:p w:rsidR="00AB6FB9" w:rsidRPr="000B5307" w:rsidRDefault="00AB6FB9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по виду выполняемой работы </w:t>
      </w:r>
      <w:r w:rsidR="00932ABE">
        <w:rPr>
          <w:rFonts w:ascii="Times New Roman" w:hAnsi="Times New Roman"/>
          <w:i/>
          <w:sz w:val="24"/>
          <w:szCs w:val="24"/>
        </w:rPr>
        <w:t>(например</w:t>
      </w:r>
      <w:r w:rsidRPr="000B5307">
        <w:rPr>
          <w:rFonts w:ascii="Times New Roman" w:hAnsi="Times New Roman"/>
          <w:i/>
          <w:sz w:val="24"/>
          <w:szCs w:val="24"/>
        </w:rPr>
        <w:t>, при работе с электроинструментом, при выполнении работ</w:t>
      </w:r>
      <w:r w:rsidR="00B1774F">
        <w:rPr>
          <w:rFonts w:ascii="Times New Roman" w:hAnsi="Times New Roman"/>
          <w:i/>
          <w:sz w:val="24"/>
          <w:szCs w:val="24"/>
        </w:rPr>
        <w:t xml:space="preserve"> по о</w:t>
      </w:r>
      <w:r w:rsidR="00932ABE">
        <w:rPr>
          <w:rFonts w:ascii="Times New Roman" w:hAnsi="Times New Roman"/>
          <w:i/>
          <w:sz w:val="24"/>
          <w:szCs w:val="24"/>
        </w:rPr>
        <w:t xml:space="preserve">чистке резервуаров, </w:t>
      </w:r>
      <w:r w:rsidRPr="000B5307">
        <w:rPr>
          <w:rFonts w:ascii="Times New Roman" w:hAnsi="Times New Roman"/>
          <w:i/>
          <w:sz w:val="24"/>
          <w:szCs w:val="24"/>
        </w:rPr>
        <w:t>и т.п.)</w:t>
      </w:r>
      <w:r w:rsidRPr="000B5307">
        <w:rPr>
          <w:rFonts w:ascii="Times New Roman" w:hAnsi="Times New Roman"/>
          <w:sz w:val="24"/>
          <w:szCs w:val="24"/>
        </w:rPr>
        <w:t>.</w:t>
      </w:r>
    </w:p>
    <w:p w:rsidR="005249DF" w:rsidRPr="000B5307" w:rsidRDefault="00F36364" w:rsidP="00E52B4D">
      <w:pPr>
        <w:pStyle w:val="afff9"/>
        <w:tabs>
          <w:tab w:val="left" w:pos="426"/>
        </w:tabs>
        <w:spacing w:line="276" w:lineRule="auto"/>
        <w:ind w:left="0"/>
      </w:pPr>
      <w:r w:rsidRPr="000B5307">
        <w:t>При введении новых профессий и видов работ</w:t>
      </w:r>
      <w:r w:rsidR="00752F1C" w:rsidRPr="000B5307">
        <w:t xml:space="preserve">, руководители СП </w:t>
      </w:r>
      <w:r w:rsidR="00932ABE">
        <w:t>Общества</w:t>
      </w:r>
      <w:r w:rsidR="00752F1C" w:rsidRPr="000B5307">
        <w:t xml:space="preserve"> обеспечивают разработку</w:t>
      </w:r>
      <w:r w:rsidRPr="000B5307">
        <w:t xml:space="preserve"> ИОТ и </w:t>
      </w:r>
      <w:r w:rsidR="00752F1C" w:rsidRPr="000B5307">
        <w:t xml:space="preserve">их </w:t>
      </w:r>
      <w:r w:rsidRPr="000B5307">
        <w:t>утвержд</w:t>
      </w:r>
      <w:r w:rsidR="00752F1C" w:rsidRPr="000B5307">
        <w:t>ение</w:t>
      </w:r>
      <w:r w:rsidRPr="000B5307">
        <w:t xml:space="preserve"> до начала производства работ персоналом по данным</w:t>
      </w:r>
      <w:r w:rsidR="005249DF" w:rsidRPr="000B5307">
        <w:t xml:space="preserve"> профессиям и видам работ.</w:t>
      </w:r>
    </w:p>
    <w:p w:rsidR="001D7779" w:rsidRPr="000B5307" w:rsidRDefault="00F36364" w:rsidP="00E52B4D">
      <w:pPr>
        <w:pStyle w:val="afff9"/>
        <w:tabs>
          <w:tab w:val="left" w:pos="426"/>
        </w:tabs>
        <w:spacing w:line="276" w:lineRule="auto"/>
        <w:ind w:left="0"/>
      </w:pPr>
      <w:r w:rsidRPr="000B5307">
        <w:t>Для вводимых в действие новых и реконструированных производств на период экспериментальных и пуско-</w:t>
      </w:r>
      <w:r w:rsidR="00AB6FB9" w:rsidRPr="000B5307">
        <w:t xml:space="preserve">наладочных работ, руководители СП </w:t>
      </w:r>
      <w:r w:rsidR="009C2F3B">
        <w:t>Общества</w:t>
      </w:r>
      <w:r w:rsidR="00AB6FB9" w:rsidRPr="000B5307">
        <w:t xml:space="preserve"> </w:t>
      </w:r>
      <w:r w:rsidR="00AB6FB9" w:rsidRPr="000B5307">
        <w:rPr>
          <w:rFonts w:eastAsia="Calibri"/>
          <w:lang w:eastAsia="en-US"/>
        </w:rPr>
        <w:t>разрабатывают временные ИОТ по профессиям и видам работ</w:t>
      </w:r>
      <w:r w:rsidR="005249DF" w:rsidRPr="000B5307">
        <w:t xml:space="preserve">. Допускается не разрабатывать </w:t>
      </w:r>
      <w:r w:rsidRPr="000B5307">
        <w:t xml:space="preserve">ИОТ, если для персонала, участвующего в экспериментальных и пуско-наладочных работах существуют ИОТ с определением всех необходимых мер безопасности, характерных </w:t>
      </w:r>
      <w:r w:rsidR="005249DF" w:rsidRPr="000B5307">
        <w:t xml:space="preserve">для работ на данном этапе. </w:t>
      </w:r>
    </w:p>
    <w:p w:rsidR="001D7779" w:rsidRPr="000B5307" w:rsidRDefault="001D7779" w:rsidP="00E52B4D">
      <w:pPr>
        <w:pStyle w:val="afff9"/>
        <w:tabs>
          <w:tab w:val="left" w:pos="426"/>
        </w:tabs>
        <w:spacing w:line="276" w:lineRule="auto"/>
        <w:ind w:left="0"/>
      </w:pPr>
      <w:r w:rsidRPr="000B5307">
        <w:t>При разработке ИОТ учитывают:</w:t>
      </w:r>
    </w:p>
    <w:p w:rsidR="001D7779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>- степень влияния</w:t>
      </w:r>
      <w:r w:rsidR="00F36364" w:rsidRPr="000B5307">
        <w:t xml:space="preserve"> вредных и опасных производственных факторов, включая данные специальной оценки у</w:t>
      </w:r>
      <w:r w:rsidRPr="000B5307">
        <w:t>словий труда на рабочих местах;</w:t>
      </w:r>
    </w:p>
    <w:p w:rsidR="001D7779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 xml:space="preserve">- </w:t>
      </w:r>
      <w:r w:rsidR="00F36364" w:rsidRPr="000B5307">
        <w:t>требовани</w:t>
      </w:r>
      <w:r w:rsidRPr="000B5307">
        <w:t xml:space="preserve">я </w:t>
      </w:r>
      <w:r w:rsidR="00F36364" w:rsidRPr="000B5307">
        <w:t>нормативных правовы</w:t>
      </w:r>
      <w:r w:rsidRPr="000B5307">
        <w:t>х актов в области охраны труда;</w:t>
      </w:r>
    </w:p>
    <w:p w:rsidR="001D7779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 xml:space="preserve">- </w:t>
      </w:r>
      <w:r w:rsidR="00F36364" w:rsidRPr="000B5307">
        <w:t>особенност</w:t>
      </w:r>
      <w:r w:rsidRPr="000B5307">
        <w:t>и технологических процессов;</w:t>
      </w:r>
    </w:p>
    <w:p w:rsidR="00656F2C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 xml:space="preserve">- </w:t>
      </w:r>
      <w:r w:rsidR="00F36364" w:rsidRPr="000B5307">
        <w:t>исследовани</w:t>
      </w:r>
      <w:r w:rsidRPr="000B5307">
        <w:t>я</w:t>
      </w:r>
      <w:r w:rsidR="00F36364" w:rsidRPr="000B5307">
        <w:t xml:space="preserve"> состояния и причин производственного травматизма,</w:t>
      </w:r>
      <w:r w:rsidRPr="000B5307">
        <w:t xml:space="preserve"> аварийных ситуаций и профессиональных заболеваний;</w:t>
      </w:r>
    </w:p>
    <w:p w:rsidR="001D7779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 xml:space="preserve">- </w:t>
      </w:r>
      <w:r w:rsidR="004B4A07" w:rsidRPr="000B5307">
        <w:t>методические рекомендации по разработке инструкций по охране труда</w:t>
      </w:r>
      <w:r w:rsidRPr="000B5307">
        <w:t>;</w:t>
      </w:r>
    </w:p>
    <w:p w:rsidR="001D7779" w:rsidRPr="000B5307" w:rsidRDefault="001D7779" w:rsidP="000B5307">
      <w:pPr>
        <w:pStyle w:val="afff9"/>
        <w:tabs>
          <w:tab w:val="left" w:pos="426"/>
        </w:tabs>
        <w:spacing w:line="276" w:lineRule="auto"/>
        <w:ind w:left="0"/>
      </w:pPr>
      <w:r w:rsidRPr="000B5307">
        <w:t>- идентификации опасностей и оценки рисков, совокупных для данной профессии и вида выполняемой работы.</w:t>
      </w:r>
    </w:p>
    <w:p w:rsidR="00531B13" w:rsidRPr="000B5307" w:rsidRDefault="00531B13" w:rsidP="000B5307">
      <w:pPr>
        <w:pStyle w:val="afff9"/>
        <w:tabs>
          <w:tab w:val="left" w:pos="426"/>
        </w:tabs>
        <w:spacing w:line="276" w:lineRule="auto"/>
        <w:ind w:left="0"/>
        <w:rPr>
          <w:sz w:val="16"/>
          <w:szCs w:val="16"/>
        </w:rPr>
      </w:pPr>
    </w:p>
    <w:p w:rsidR="001D7779" w:rsidRPr="000B5307" w:rsidRDefault="003D1C2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B5307">
        <w:rPr>
          <w:rFonts w:ascii="Times New Roman" w:hAnsi="Times New Roman"/>
          <w:b/>
          <w:sz w:val="24"/>
          <w:szCs w:val="24"/>
        </w:rPr>
        <w:t xml:space="preserve">6.2. </w:t>
      </w:r>
      <w:r w:rsidR="001D7779" w:rsidRPr="000B5307">
        <w:rPr>
          <w:rFonts w:ascii="Times New Roman" w:hAnsi="Times New Roman"/>
          <w:b/>
          <w:sz w:val="24"/>
          <w:szCs w:val="24"/>
        </w:rPr>
        <w:t>Требования к содержанию инструкции по охране труда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ИОТ </w:t>
      </w:r>
      <w:r w:rsidR="001D7779" w:rsidRPr="000B5307">
        <w:rPr>
          <w:rFonts w:ascii="Times New Roman" w:hAnsi="Times New Roman"/>
          <w:sz w:val="24"/>
          <w:szCs w:val="24"/>
        </w:rPr>
        <w:t xml:space="preserve">имеет следующую структуру: </w:t>
      </w:r>
    </w:p>
    <w:p w:rsidR="004B4A07" w:rsidRPr="000B5307" w:rsidRDefault="00996B56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D7779" w:rsidRPr="000B5307">
        <w:rPr>
          <w:rFonts w:ascii="Times New Roman" w:hAnsi="Times New Roman"/>
          <w:sz w:val="24"/>
          <w:szCs w:val="24"/>
        </w:rPr>
        <w:t xml:space="preserve">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>общие треб</w:t>
      </w:r>
      <w:r w:rsidR="004B4A07" w:rsidRPr="000B5307">
        <w:rPr>
          <w:rFonts w:ascii="Times New Roman" w:hAnsi="Times New Roman"/>
          <w:color w:val="000000" w:themeColor="text1"/>
          <w:sz w:val="24"/>
          <w:szCs w:val="24"/>
        </w:rPr>
        <w:t>ования охраны труда;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>требования охраны труда п</w:t>
      </w:r>
      <w:r w:rsidRPr="000B5307">
        <w:rPr>
          <w:rFonts w:ascii="Times New Roman" w:hAnsi="Times New Roman"/>
          <w:color w:val="000000" w:themeColor="text1"/>
          <w:sz w:val="24"/>
          <w:szCs w:val="24"/>
        </w:rPr>
        <w:t>еред началом работы;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>требования охраны тр</w:t>
      </w:r>
      <w:r w:rsidRPr="000B5307">
        <w:rPr>
          <w:rFonts w:ascii="Times New Roman" w:hAnsi="Times New Roman"/>
          <w:color w:val="000000" w:themeColor="text1"/>
          <w:sz w:val="24"/>
          <w:szCs w:val="24"/>
        </w:rPr>
        <w:t>уда во время работы;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требования охраны труда в </w:t>
      </w:r>
      <w:r w:rsidRPr="000B5307">
        <w:rPr>
          <w:rFonts w:ascii="Times New Roman" w:hAnsi="Times New Roman"/>
          <w:color w:val="000000" w:themeColor="text1"/>
          <w:sz w:val="24"/>
          <w:szCs w:val="24"/>
        </w:rPr>
        <w:t>аварийных ситуациях;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требования охраны труда </w:t>
      </w:r>
      <w:r w:rsidRPr="000B5307">
        <w:rPr>
          <w:rFonts w:ascii="Times New Roman" w:hAnsi="Times New Roman"/>
          <w:color w:val="000000" w:themeColor="text1"/>
          <w:sz w:val="24"/>
          <w:szCs w:val="24"/>
        </w:rPr>
        <w:t>по окончании работы;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>по</w:t>
      </w:r>
      <w:r w:rsidRPr="000B5307">
        <w:rPr>
          <w:rFonts w:ascii="Times New Roman" w:hAnsi="Times New Roman"/>
          <w:color w:val="000000" w:themeColor="text1"/>
          <w:sz w:val="24"/>
          <w:szCs w:val="24"/>
        </w:rPr>
        <w:t>дписи разработчиков;</w:t>
      </w:r>
    </w:p>
    <w:p w:rsidR="004B4A07" w:rsidRPr="000B5307" w:rsidRDefault="004B4A07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B5307">
        <w:rPr>
          <w:rFonts w:ascii="Times New Roman" w:hAnsi="Times New Roman"/>
          <w:color w:val="000000" w:themeColor="text1"/>
          <w:sz w:val="24"/>
          <w:szCs w:val="24"/>
        </w:rPr>
        <w:t>- приложения (при необходимости)</w:t>
      </w:r>
      <w:r w:rsidR="001D7779" w:rsidRPr="000B530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FB011E" w:rsidRPr="00996B56" w:rsidRDefault="001D7779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«Общие требования охраны труда» приводят:</w:t>
      </w:r>
    </w:p>
    <w:p w:rsidR="00FB011E" w:rsidRPr="000B5307" w:rsidRDefault="001F0591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 </w:t>
      </w:r>
      <w:r w:rsidR="00FB011E" w:rsidRPr="000B5307">
        <w:rPr>
          <w:rFonts w:ascii="Times New Roman" w:hAnsi="Times New Roman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sz w:val="24"/>
          <w:szCs w:val="24"/>
        </w:rPr>
        <w:t>область распро</w:t>
      </w:r>
      <w:r w:rsidR="00FB011E" w:rsidRPr="000B5307">
        <w:rPr>
          <w:rFonts w:ascii="Times New Roman" w:hAnsi="Times New Roman"/>
          <w:sz w:val="24"/>
          <w:szCs w:val="24"/>
        </w:rPr>
        <w:t xml:space="preserve">странения требований ИОТ </w:t>
      </w:r>
      <w:r w:rsidR="001D7779" w:rsidRPr="000B5307">
        <w:rPr>
          <w:rFonts w:ascii="Times New Roman" w:hAnsi="Times New Roman"/>
          <w:sz w:val="24"/>
          <w:szCs w:val="24"/>
        </w:rPr>
        <w:t>на деятельность персонала, исходя из его должности, професс</w:t>
      </w:r>
      <w:r w:rsidR="00FB011E" w:rsidRPr="000B5307">
        <w:rPr>
          <w:rFonts w:ascii="Times New Roman" w:hAnsi="Times New Roman"/>
          <w:sz w:val="24"/>
          <w:szCs w:val="24"/>
        </w:rPr>
        <w:t>ии или вида выполняемой работы.</w:t>
      </w:r>
    </w:p>
    <w:p w:rsidR="00FB011E" w:rsidRPr="00996B56" w:rsidRDefault="00FB011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96B56">
        <w:rPr>
          <w:rFonts w:ascii="Times New Roman" w:hAnsi="Times New Roman"/>
          <w:i/>
          <w:sz w:val="24"/>
          <w:szCs w:val="24"/>
        </w:rPr>
        <w:t>Примеры:</w:t>
      </w:r>
    </w:p>
    <w:p w:rsidR="00FB011E" w:rsidRPr="00996B56" w:rsidRDefault="001D7779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96B56">
        <w:rPr>
          <w:rFonts w:ascii="Times New Roman" w:hAnsi="Times New Roman"/>
          <w:i/>
          <w:sz w:val="24"/>
          <w:szCs w:val="24"/>
        </w:rPr>
        <w:t xml:space="preserve">1. Требования инструкции распространяются на </w:t>
      </w:r>
      <w:r w:rsidR="000D0245" w:rsidRPr="00996B56">
        <w:rPr>
          <w:rFonts w:ascii="Times New Roman" w:hAnsi="Times New Roman"/>
          <w:i/>
          <w:sz w:val="24"/>
          <w:szCs w:val="24"/>
        </w:rPr>
        <w:t>токаря</w:t>
      </w:r>
      <w:r w:rsidR="00FB011E" w:rsidRPr="00996B56">
        <w:rPr>
          <w:rFonts w:ascii="Times New Roman" w:hAnsi="Times New Roman"/>
          <w:i/>
          <w:sz w:val="24"/>
          <w:szCs w:val="24"/>
        </w:rPr>
        <w:t>.</w:t>
      </w:r>
    </w:p>
    <w:p w:rsidR="00FB011E" w:rsidRPr="00996B56" w:rsidRDefault="001D7779" w:rsidP="000B5307">
      <w:pPr>
        <w:tabs>
          <w:tab w:val="left" w:pos="284"/>
          <w:tab w:val="left" w:pos="567"/>
          <w:tab w:val="left" w:pos="709"/>
          <w:tab w:val="left" w:pos="851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96B56">
        <w:rPr>
          <w:rFonts w:ascii="Times New Roman" w:hAnsi="Times New Roman"/>
          <w:i/>
          <w:sz w:val="24"/>
          <w:szCs w:val="24"/>
        </w:rPr>
        <w:t xml:space="preserve">2. Требования инструкции распространяются на персонал, выполняющий </w:t>
      </w:r>
      <w:r w:rsidR="000D0245" w:rsidRPr="00996B56">
        <w:rPr>
          <w:rFonts w:ascii="Times New Roman" w:hAnsi="Times New Roman"/>
          <w:i/>
          <w:sz w:val="24"/>
          <w:szCs w:val="24"/>
        </w:rPr>
        <w:t>токарные работы</w:t>
      </w:r>
      <w:r w:rsidR="00FB011E" w:rsidRPr="00996B56">
        <w:rPr>
          <w:rFonts w:ascii="Times New Roman" w:hAnsi="Times New Roman"/>
          <w:i/>
          <w:sz w:val="24"/>
          <w:szCs w:val="24"/>
        </w:rPr>
        <w:t>.</w:t>
      </w:r>
    </w:p>
    <w:p w:rsidR="00FB011E" w:rsidRPr="000B5307" w:rsidRDefault="00FB011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sz w:val="24"/>
          <w:szCs w:val="24"/>
        </w:rPr>
        <w:t xml:space="preserve">условия допуска </w:t>
      </w:r>
      <w:r w:rsidR="006D28A8" w:rsidRPr="000B5307">
        <w:rPr>
          <w:rFonts w:ascii="Times New Roman" w:hAnsi="Times New Roman"/>
          <w:sz w:val="24"/>
          <w:szCs w:val="24"/>
        </w:rPr>
        <w:t>работников</w:t>
      </w:r>
      <w:r w:rsidR="001D7779" w:rsidRPr="000B5307">
        <w:rPr>
          <w:rFonts w:ascii="Times New Roman" w:hAnsi="Times New Roman"/>
          <w:sz w:val="24"/>
          <w:szCs w:val="24"/>
        </w:rPr>
        <w:t xml:space="preserve"> к самостоятельной работе по профессии или к вып</w:t>
      </w:r>
      <w:r w:rsidR="00A630B3">
        <w:rPr>
          <w:rFonts w:ascii="Times New Roman" w:hAnsi="Times New Roman"/>
          <w:sz w:val="24"/>
          <w:szCs w:val="24"/>
        </w:rPr>
        <w:t>олнению соответствующей работы (</w:t>
      </w:r>
      <w:r w:rsidR="006D28A8" w:rsidRPr="000B5307">
        <w:rPr>
          <w:rFonts w:ascii="Times New Roman" w:hAnsi="Times New Roman"/>
          <w:sz w:val="24"/>
          <w:szCs w:val="24"/>
        </w:rPr>
        <w:t>периодичность прохождения</w:t>
      </w:r>
      <w:r w:rsidR="00A630B3">
        <w:rPr>
          <w:rFonts w:ascii="Times New Roman" w:hAnsi="Times New Roman"/>
          <w:sz w:val="24"/>
          <w:szCs w:val="24"/>
        </w:rPr>
        <w:t xml:space="preserve"> инструктажей,</w:t>
      </w:r>
      <w:r w:rsidR="006D28A8" w:rsidRPr="000B5307">
        <w:rPr>
          <w:rFonts w:ascii="Times New Roman" w:hAnsi="Times New Roman"/>
          <w:sz w:val="24"/>
          <w:szCs w:val="24"/>
        </w:rPr>
        <w:t xml:space="preserve"> периодичность проверки знаний требований по охране труда по профессии</w:t>
      </w:r>
      <w:r w:rsidR="00A630B3">
        <w:rPr>
          <w:rFonts w:ascii="Times New Roman" w:hAnsi="Times New Roman"/>
          <w:sz w:val="24"/>
          <w:szCs w:val="24"/>
        </w:rPr>
        <w:t>), для ИОТ по видам профессий</w:t>
      </w:r>
      <w:r w:rsidRPr="000B5307">
        <w:rPr>
          <w:rFonts w:ascii="Times New Roman" w:hAnsi="Times New Roman"/>
          <w:sz w:val="24"/>
          <w:szCs w:val="24"/>
        </w:rPr>
        <w:t>;</w:t>
      </w:r>
    </w:p>
    <w:p w:rsidR="00FB011E" w:rsidRPr="000B5307" w:rsidRDefault="00FB011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sz w:val="24"/>
          <w:szCs w:val="24"/>
        </w:rPr>
        <w:t>требование о необходимости соблюдения правил вн</w:t>
      </w:r>
      <w:r w:rsidRPr="000B5307">
        <w:rPr>
          <w:rFonts w:ascii="Times New Roman" w:hAnsi="Times New Roman"/>
          <w:sz w:val="24"/>
          <w:szCs w:val="24"/>
        </w:rPr>
        <w:t>утреннего трудового распорядка;</w:t>
      </w:r>
    </w:p>
    <w:p w:rsidR="00FB011E" w:rsidRPr="000B5307" w:rsidRDefault="00FB011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</w:t>
      </w:r>
      <w:r w:rsidR="001D7779" w:rsidRPr="000B5307">
        <w:rPr>
          <w:rFonts w:ascii="Times New Roman" w:hAnsi="Times New Roman"/>
          <w:sz w:val="24"/>
          <w:szCs w:val="24"/>
        </w:rPr>
        <w:t>требования по вып</w:t>
      </w:r>
      <w:r w:rsidRPr="000B5307">
        <w:rPr>
          <w:rFonts w:ascii="Times New Roman" w:hAnsi="Times New Roman"/>
          <w:sz w:val="24"/>
          <w:szCs w:val="24"/>
        </w:rPr>
        <w:t>олнению режимов труда и отдыха;</w:t>
      </w:r>
    </w:p>
    <w:p w:rsidR="00991EEF" w:rsidRPr="000B5307" w:rsidRDefault="004D54F1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</w:t>
      </w:r>
      <w:r w:rsidR="00991EEF" w:rsidRPr="000B5307">
        <w:rPr>
          <w:rFonts w:ascii="Times New Roman" w:hAnsi="Times New Roman"/>
          <w:sz w:val="24"/>
          <w:szCs w:val="24"/>
        </w:rPr>
        <w:t>вредные и опасные производственные факторы</w:t>
      </w:r>
      <w:r w:rsidRPr="000B5307">
        <w:rPr>
          <w:rFonts w:ascii="Times New Roman" w:hAnsi="Times New Roman"/>
          <w:sz w:val="24"/>
          <w:szCs w:val="24"/>
          <w:vertAlign w:val="superscript"/>
        </w:rPr>
        <w:t>2</w:t>
      </w:r>
      <w:r w:rsidR="00991EEF" w:rsidRPr="000B5307">
        <w:rPr>
          <w:rFonts w:ascii="Times New Roman" w:hAnsi="Times New Roman"/>
          <w:sz w:val="24"/>
          <w:szCs w:val="24"/>
        </w:rPr>
        <w:t xml:space="preserve">, влияющие на работника (движущиеся машины и механизмы, подвижные части производственного оборудования, передвигающиеся материалы, повышенная запыленность и загазованность воздуха рабочей зоны, повышенная или </w:t>
      </w:r>
      <w:r w:rsidR="00991EEF" w:rsidRPr="000B5307">
        <w:rPr>
          <w:rFonts w:ascii="Times New Roman" w:hAnsi="Times New Roman"/>
          <w:sz w:val="24"/>
          <w:szCs w:val="24"/>
        </w:rPr>
        <w:lastRenderedPageBreak/>
        <w:t>пониженная температура воздуха рабочей зоны, повышенный уровень шума на рабочем месте, недостаточная освещенность рабочей зоны, расположение рабочего места на значительной высоте относительно поверхности земли и др.) в соответствии с результатами</w:t>
      </w:r>
      <w:r w:rsidR="004071C6" w:rsidRPr="000B5307">
        <w:rPr>
          <w:rFonts w:ascii="Times New Roman" w:hAnsi="Times New Roman"/>
          <w:sz w:val="24"/>
          <w:szCs w:val="24"/>
        </w:rPr>
        <w:t xml:space="preserve"> </w:t>
      </w:r>
      <w:r w:rsidR="00991EEF" w:rsidRPr="000B5307">
        <w:rPr>
          <w:rFonts w:ascii="Times New Roman" w:hAnsi="Times New Roman"/>
          <w:sz w:val="24"/>
          <w:szCs w:val="24"/>
        </w:rPr>
        <w:t>специальной оценки условий труда и мониторинга в процессе производственного контроля;</w:t>
      </w:r>
    </w:p>
    <w:p w:rsidR="00991EEF" w:rsidRPr="000B5307" w:rsidRDefault="00991EEF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требования по обеспечению </w:t>
      </w:r>
      <w:proofErr w:type="spellStart"/>
      <w:r w:rsidRPr="000B5307">
        <w:rPr>
          <w:rFonts w:ascii="Times New Roman" w:hAnsi="Times New Roman"/>
          <w:sz w:val="24"/>
          <w:szCs w:val="24"/>
        </w:rPr>
        <w:t>пожаро</w:t>
      </w:r>
      <w:proofErr w:type="spellEnd"/>
      <w:r w:rsidRPr="000B5307">
        <w:rPr>
          <w:rFonts w:ascii="Times New Roman" w:hAnsi="Times New Roman"/>
          <w:sz w:val="24"/>
          <w:szCs w:val="24"/>
        </w:rPr>
        <w:t>- и взрывобезопасности;</w:t>
      </w:r>
    </w:p>
    <w:p w:rsidR="00991EEF" w:rsidRPr="000B5307" w:rsidRDefault="00991EEF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правила личной гигиены, которые должен знать и соблюдать работник при выполнении работы;</w:t>
      </w:r>
    </w:p>
    <w:p w:rsidR="0054736E" w:rsidRPr="000B5307" w:rsidRDefault="0054736E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ответственность работника за нарушение требований ИОТ.</w:t>
      </w:r>
    </w:p>
    <w:p w:rsidR="00991EEF" w:rsidRPr="00996B56" w:rsidRDefault="00991EEF" w:rsidP="000B530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«Требования охраны труда перед началом работы» приводят:</w:t>
      </w:r>
    </w:p>
    <w:p w:rsidR="00991EEF" w:rsidRPr="000B5307" w:rsidRDefault="00991EEF" w:rsidP="000B530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порядок прохождения </w:t>
      </w:r>
      <w:proofErr w:type="spellStart"/>
      <w:r w:rsidRPr="000B5307">
        <w:rPr>
          <w:rFonts w:ascii="Times New Roman" w:hAnsi="Times New Roman"/>
          <w:sz w:val="24"/>
          <w:szCs w:val="24"/>
        </w:rPr>
        <w:t>предсменного</w:t>
      </w:r>
      <w:proofErr w:type="spellEnd"/>
      <w:r w:rsidRPr="000B5307">
        <w:rPr>
          <w:rFonts w:ascii="Times New Roman" w:hAnsi="Times New Roman"/>
          <w:sz w:val="24"/>
          <w:szCs w:val="24"/>
        </w:rPr>
        <w:t xml:space="preserve"> медицинского осмотра (по требованию законодательства);</w:t>
      </w:r>
    </w:p>
    <w:p w:rsidR="00FB011E" w:rsidRPr="000B5307" w:rsidRDefault="00991EEF" w:rsidP="000B530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порядок подготовки рабочего места, средств индивидуальной защиты.</w:t>
      </w:r>
    </w:p>
    <w:p w:rsidR="00991EEF" w:rsidRPr="000B5307" w:rsidRDefault="00991EEF" w:rsidP="000B530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порядок проверки исправности оборудования, приспособлений и инструмента, ограждений, сигнализации, блокировочных и других устройств, защитного заземления, вентиляции, местного освещения и др.;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порядок проверки наличия и состояния исходных материалов (заготовки, полуфабрикаты);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порядок приема смены в случае непрерывной работы;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требования культуры </w:t>
      </w:r>
      <w:r w:rsidR="00173456" w:rsidRPr="000B5307">
        <w:rPr>
          <w:rFonts w:ascii="Times New Roman" w:hAnsi="Times New Roman"/>
          <w:sz w:val="24"/>
          <w:szCs w:val="24"/>
        </w:rPr>
        <w:t>безопасности</w:t>
      </w:r>
      <w:r w:rsidRPr="000B5307">
        <w:rPr>
          <w:rFonts w:ascii="Times New Roman" w:hAnsi="Times New Roman"/>
          <w:sz w:val="24"/>
          <w:szCs w:val="24"/>
        </w:rPr>
        <w:t xml:space="preserve"> на рабочем месте;</w:t>
      </w:r>
    </w:p>
    <w:p w:rsidR="00804D9E" w:rsidRPr="000B5307" w:rsidRDefault="002F74CB" w:rsidP="000B530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5307">
        <w:rPr>
          <w:rFonts w:ascii="Times New Roman" w:hAnsi="Times New Roman"/>
          <w:sz w:val="24"/>
          <w:szCs w:val="24"/>
        </w:rPr>
        <w:t>Если безопасность выполнения работы обусловлена определенными нормами, то их в обяза</w:t>
      </w:r>
      <w:r w:rsidR="00173456" w:rsidRPr="000B5307">
        <w:rPr>
          <w:rFonts w:ascii="Times New Roman" w:hAnsi="Times New Roman"/>
          <w:sz w:val="24"/>
          <w:szCs w:val="24"/>
        </w:rPr>
        <w:t>тельном порядке указывают в ИОТ</w:t>
      </w:r>
      <w:r w:rsidRPr="000B5307">
        <w:rPr>
          <w:rFonts w:ascii="Times New Roman" w:hAnsi="Times New Roman"/>
          <w:sz w:val="24"/>
          <w:szCs w:val="24"/>
        </w:rPr>
        <w:t xml:space="preserve">. </w:t>
      </w:r>
    </w:p>
    <w:p w:rsidR="002F74CB" w:rsidRPr="00996B56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«Требования охраны труда во время работы» приводят: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способы и приемы безопасного выполнения всех производственных операций и работ;</w:t>
      </w:r>
    </w:p>
    <w:p w:rsidR="000B5307" w:rsidRPr="000B5307" w:rsidRDefault="006D28A8" w:rsidP="00E72DA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правила использования технологического оборудования, приспособлений и инструментов;</w:t>
      </w:r>
    </w:p>
    <w:p w:rsidR="000B5307" w:rsidRPr="000B5307" w:rsidRDefault="000B5307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действия, направленные на предотвращение аварийных ситуаций;</w:t>
      </w:r>
    </w:p>
    <w:p w:rsidR="000B5307" w:rsidRPr="000B5307" w:rsidRDefault="000B5307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требования безопасного обращения с исходными материалами (сырье, заготовки, полуфабрикаты); </w:t>
      </w:r>
    </w:p>
    <w:p w:rsidR="000B5307" w:rsidRPr="000B5307" w:rsidRDefault="000710A0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B5307" w:rsidRPr="000B5307">
        <w:rPr>
          <w:rFonts w:ascii="Times New Roman" w:hAnsi="Times New Roman"/>
          <w:sz w:val="24"/>
          <w:szCs w:val="24"/>
        </w:rPr>
        <w:t xml:space="preserve"> требования безопасного обращения с опасными веществами;</w:t>
      </w:r>
    </w:p>
    <w:p w:rsidR="000B5307" w:rsidRPr="000B5307" w:rsidRDefault="000B5307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правила безопасной эксплуатации транспортных средств и грузоподъемных механизмов;</w:t>
      </w:r>
    </w:p>
    <w:p w:rsidR="000B5307" w:rsidRDefault="000B5307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указания по безопасному содержанию рабочего места;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указания по рациональной организации труда и отдыха с целью профилактики монотонности и гиподинамии, а также ограничению тяжести труда;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требования к использованию СИЗ работников.</w:t>
      </w:r>
    </w:p>
    <w:p w:rsidR="002F74CB" w:rsidRPr="00996B56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«Требования охраны труда в аварийных ситуациях» приводят: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перечень основных возможных аварийных ситуации и причины их вызывающие;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действия работников при возникновении возгораний, пожаров, инцидентов, аварий и других ситуаций, которые могут привести к нежелательным последствиям;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порядок уведомления </w:t>
      </w:r>
      <w:r w:rsidR="004D0E4D" w:rsidRPr="000B5307">
        <w:rPr>
          <w:rFonts w:ascii="Times New Roman" w:hAnsi="Times New Roman"/>
          <w:sz w:val="24"/>
          <w:szCs w:val="24"/>
        </w:rPr>
        <w:t xml:space="preserve">руководителя СП </w:t>
      </w:r>
      <w:r w:rsidR="00996B56">
        <w:rPr>
          <w:rFonts w:ascii="Times New Roman" w:hAnsi="Times New Roman"/>
          <w:sz w:val="24"/>
          <w:szCs w:val="24"/>
        </w:rPr>
        <w:t>Общества</w:t>
      </w:r>
      <w:r w:rsidRPr="000B5307">
        <w:rPr>
          <w:rFonts w:ascii="Times New Roman" w:hAnsi="Times New Roman"/>
          <w:sz w:val="24"/>
          <w:szCs w:val="24"/>
        </w:rPr>
        <w:t xml:space="preserve"> о случаях </w:t>
      </w:r>
      <w:proofErr w:type="spellStart"/>
      <w:r w:rsidRPr="000B5307">
        <w:rPr>
          <w:rFonts w:ascii="Times New Roman" w:hAnsi="Times New Roman"/>
          <w:sz w:val="24"/>
          <w:szCs w:val="24"/>
        </w:rPr>
        <w:t>травмирования</w:t>
      </w:r>
      <w:proofErr w:type="spellEnd"/>
      <w:r w:rsidRPr="000B5307">
        <w:rPr>
          <w:rFonts w:ascii="Times New Roman" w:hAnsi="Times New Roman"/>
          <w:sz w:val="24"/>
          <w:szCs w:val="24"/>
        </w:rPr>
        <w:t xml:space="preserve"> работника и неисправности оборудования, приспособлений и инструмента;</w:t>
      </w:r>
    </w:p>
    <w:p w:rsidR="002F74CB" w:rsidRPr="000B5307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дополнительные меры по защите работников от воздействия опасных и вредных производственных факторов, возникающих в аварийных ситуациях.</w:t>
      </w:r>
    </w:p>
    <w:p w:rsidR="000D5054" w:rsidRPr="00996B56" w:rsidRDefault="002F74C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«Требования охраны труда</w:t>
      </w:r>
      <w:r w:rsidR="000D5054" w:rsidRPr="00996B56">
        <w:rPr>
          <w:rFonts w:ascii="Times New Roman" w:hAnsi="Times New Roman"/>
          <w:sz w:val="24"/>
          <w:szCs w:val="24"/>
          <w:u w:val="single"/>
        </w:rPr>
        <w:t xml:space="preserve"> по окончании работы» приводят: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</w:t>
      </w:r>
      <w:r w:rsidR="002F74CB" w:rsidRPr="000B5307">
        <w:rPr>
          <w:rFonts w:ascii="Times New Roman" w:hAnsi="Times New Roman"/>
          <w:sz w:val="24"/>
          <w:szCs w:val="24"/>
        </w:rPr>
        <w:t>порядок безопасного отключения, остановки, разборки, очистки и смазки оборудовани</w:t>
      </w:r>
      <w:r w:rsidRPr="000B5307">
        <w:rPr>
          <w:rFonts w:ascii="Times New Roman" w:hAnsi="Times New Roman"/>
          <w:sz w:val="24"/>
          <w:szCs w:val="24"/>
        </w:rPr>
        <w:t>я, приспособлений, машин, механизмов и аппаратуры, а при непрерывном процессе – порядок передачи их по смене;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lastRenderedPageBreak/>
        <w:t>- порядок сдачи рабочего места, в том числе порядок и безопасные меры по удалению опасных и вредных веществ и материалов из рабочей зоны, а также меры по удалению и обезвреживанию отходов производства, являющихся источниками опасных и вредных производственных факторов;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требования соблюдения личной гигиен</w:t>
      </w:r>
      <w:r w:rsidR="004D0E4D" w:rsidRPr="000B5307">
        <w:rPr>
          <w:rFonts w:ascii="Times New Roman" w:hAnsi="Times New Roman"/>
          <w:sz w:val="24"/>
          <w:szCs w:val="24"/>
        </w:rPr>
        <w:t>ы</w:t>
      </w:r>
      <w:r w:rsidRPr="000B5307">
        <w:rPr>
          <w:rFonts w:ascii="Times New Roman" w:hAnsi="Times New Roman"/>
          <w:sz w:val="24"/>
          <w:szCs w:val="24"/>
        </w:rPr>
        <w:t>;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- порядок прохождения </w:t>
      </w:r>
      <w:proofErr w:type="spellStart"/>
      <w:r w:rsidRPr="000B5307">
        <w:rPr>
          <w:rFonts w:ascii="Times New Roman" w:hAnsi="Times New Roman"/>
          <w:sz w:val="24"/>
          <w:szCs w:val="24"/>
        </w:rPr>
        <w:t>послесменного</w:t>
      </w:r>
      <w:proofErr w:type="spellEnd"/>
      <w:r w:rsidRPr="000B5307">
        <w:rPr>
          <w:rFonts w:ascii="Times New Roman" w:hAnsi="Times New Roman"/>
          <w:sz w:val="24"/>
          <w:szCs w:val="24"/>
        </w:rPr>
        <w:t xml:space="preserve"> медицинского осмотра (по требованию законодательства);</w:t>
      </w:r>
    </w:p>
    <w:p w:rsidR="007C597A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порядок извещения непосредственного руководителя о нарушениях требований охраны труда, опасных отклонениях в работе оборудования, обнаруженных во время работы.</w:t>
      </w:r>
    </w:p>
    <w:p w:rsidR="000D5054" w:rsidRPr="00996B56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996B56">
        <w:rPr>
          <w:rFonts w:ascii="Times New Roman" w:hAnsi="Times New Roman"/>
          <w:sz w:val="24"/>
          <w:szCs w:val="24"/>
          <w:u w:val="single"/>
        </w:rPr>
        <w:t>В разделе «Приложения» приводят: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материал (графические изображения, таблицы, схемы, рисунки), дополняющий текст ИОТ оформляют в виде приложений к ИОТ;</w:t>
      </w:r>
    </w:p>
    <w:p w:rsidR="000D5054" w:rsidRPr="000B5307" w:rsidRDefault="000D5054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- приложения располагают в порядке ссылок на них в тексте документа.</w:t>
      </w:r>
    </w:p>
    <w:p w:rsidR="000A332E" w:rsidRPr="00E72DAC" w:rsidRDefault="000A332E" w:rsidP="000B5307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/>
          <w:sz w:val="24"/>
          <w:szCs w:val="16"/>
          <w:lang w:eastAsia="ru-RU"/>
        </w:rPr>
      </w:pPr>
    </w:p>
    <w:p w:rsidR="000A332E" w:rsidRPr="000B5307" w:rsidRDefault="003D1C2E" w:rsidP="000B530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b/>
          <w:sz w:val="24"/>
          <w:szCs w:val="24"/>
        </w:rPr>
        <w:t xml:space="preserve">6.4. </w:t>
      </w:r>
      <w:r w:rsidR="000A332E" w:rsidRPr="000B5307">
        <w:rPr>
          <w:rFonts w:ascii="Times New Roman" w:hAnsi="Times New Roman"/>
          <w:b/>
          <w:sz w:val="24"/>
          <w:szCs w:val="24"/>
        </w:rPr>
        <w:t>Пор</w:t>
      </w:r>
      <w:r w:rsidR="00511B42">
        <w:rPr>
          <w:rFonts w:ascii="Times New Roman" w:hAnsi="Times New Roman"/>
          <w:b/>
          <w:sz w:val="24"/>
          <w:szCs w:val="24"/>
        </w:rPr>
        <w:t xml:space="preserve">ядок согласования, утверждения, </w:t>
      </w:r>
      <w:r w:rsidR="00511B42" w:rsidRPr="000B5307">
        <w:rPr>
          <w:rFonts w:ascii="Times New Roman" w:hAnsi="Times New Roman"/>
          <w:b/>
          <w:sz w:val="24"/>
          <w:szCs w:val="24"/>
        </w:rPr>
        <w:t>введение</w:t>
      </w:r>
      <w:r w:rsidR="000A332E" w:rsidRPr="000B5307">
        <w:rPr>
          <w:rFonts w:ascii="Times New Roman" w:hAnsi="Times New Roman"/>
          <w:b/>
          <w:sz w:val="24"/>
          <w:szCs w:val="24"/>
        </w:rPr>
        <w:t xml:space="preserve"> в действие</w:t>
      </w:r>
      <w:r w:rsidR="00511B42">
        <w:rPr>
          <w:rFonts w:ascii="Times New Roman" w:hAnsi="Times New Roman"/>
          <w:b/>
          <w:sz w:val="24"/>
          <w:szCs w:val="24"/>
        </w:rPr>
        <w:t xml:space="preserve">, </w:t>
      </w:r>
      <w:r w:rsidR="00894F5F">
        <w:rPr>
          <w:rFonts w:ascii="Times New Roman" w:hAnsi="Times New Roman"/>
          <w:b/>
          <w:sz w:val="24"/>
          <w:szCs w:val="24"/>
        </w:rPr>
        <w:t>ознакомление и хранения</w:t>
      </w:r>
      <w:r w:rsidR="000A332E" w:rsidRPr="000B5307">
        <w:rPr>
          <w:rFonts w:ascii="Times New Roman" w:hAnsi="Times New Roman"/>
          <w:b/>
          <w:sz w:val="24"/>
          <w:szCs w:val="24"/>
        </w:rPr>
        <w:t xml:space="preserve"> инструкций по охране труда</w:t>
      </w:r>
    </w:p>
    <w:p w:rsidR="0017289C" w:rsidRDefault="00665789" w:rsidP="000B5307">
      <w:pPr>
        <w:pStyle w:val="afff9"/>
        <w:tabs>
          <w:tab w:val="left" w:pos="993"/>
        </w:tabs>
        <w:spacing w:line="276" w:lineRule="auto"/>
        <w:ind w:left="0"/>
      </w:pPr>
      <w:r>
        <w:t>ИОТ должна быть</w:t>
      </w:r>
      <w:r w:rsidR="0017289C">
        <w:t xml:space="preserve"> подписана</w:t>
      </w:r>
      <w:r>
        <w:t xml:space="preserve"> </w:t>
      </w:r>
      <w:r w:rsidR="00DD14D7">
        <w:t>разработчиком</w:t>
      </w:r>
      <w:r>
        <w:t>, согласована руководителем подразделения</w:t>
      </w:r>
      <w:r w:rsidR="0017289C">
        <w:t>, где разработана ИОТ</w:t>
      </w:r>
      <w:r>
        <w:t>,</w:t>
      </w:r>
      <w:r w:rsidR="0017289C">
        <w:t xml:space="preserve"> ответственным лицом от </w:t>
      </w:r>
      <w:r w:rsidR="00DD14D7">
        <w:t>отдела</w:t>
      </w:r>
      <w:r w:rsidR="0017289C">
        <w:t xml:space="preserve"> ПБ и ОТ</w:t>
      </w:r>
      <w:r w:rsidR="00F56141">
        <w:t xml:space="preserve"> (зам. главного инженера по ПБ </w:t>
      </w:r>
      <w:r w:rsidR="00E35A51">
        <w:t xml:space="preserve">и ОТ или </w:t>
      </w:r>
      <w:r w:rsidR="001E6ED1">
        <w:t>руководитель</w:t>
      </w:r>
      <w:r w:rsidR="00E35A51">
        <w:t xml:space="preserve"> группы ОТ или </w:t>
      </w:r>
      <w:r w:rsidR="001E6ED1">
        <w:t>начальник</w:t>
      </w:r>
      <w:r w:rsidR="00F56141">
        <w:t xml:space="preserve"> отдела </w:t>
      </w:r>
      <w:r w:rsidR="001E6ED1">
        <w:t>производственного контроля</w:t>
      </w:r>
      <w:r w:rsidR="00F56141">
        <w:t>)</w:t>
      </w:r>
      <w:r w:rsidR="0017289C">
        <w:t>, представителем</w:t>
      </w:r>
      <w:r w:rsidR="0017289C" w:rsidRPr="0017289C">
        <w:t xml:space="preserve"> </w:t>
      </w:r>
      <w:r w:rsidR="0017289C">
        <w:t>работников Общества и утверждена главным инженером Общества.</w:t>
      </w:r>
      <w:r w:rsidR="00E35A51">
        <w:t xml:space="preserve"> </w:t>
      </w:r>
      <w:r w:rsidR="00D52F47">
        <w:t>При необходимости к</w:t>
      </w:r>
      <w:r w:rsidR="001E6ED1">
        <w:t>руг согласующих может быть расширен</w:t>
      </w:r>
      <w:r w:rsidR="00B9556B">
        <w:t>.</w:t>
      </w:r>
    </w:p>
    <w:p w:rsidR="00E35A51" w:rsidRDefault="00E35A51" w:rsidP="000B5307">
      <w:pPr>
        <w:pStyle w:val="afff9"/>
        <w:tabs>
          <w:tab w:val="left" w:pos="993"/>
        </w:tabs>
        <w:spacing w:line="276" w:lineRule="auto"/>
        <w:ind w:left="0"/>
      </w:pPr>
      <w:r>
        <w:t xml:space="preserve">Учет и регистрация ИОТ </w:t>
      </w:r>
      <w:r w:rsidR="009305EF">
        <w:t>про</w:t>
      </w:r>
      <w:r w:rsidR="001E6ED1">
        <w:t>из</w:t>
      </w:r>
      <w:r w:rsidR="009305EF">
        <w:t xml:space="preserve">водится </w:t>
      </w:r>
      <w:r w:rsidR="00DD14D7">
        <w:t>отделом</w:t>
      </w:r>
      <w:r w:rsidR="009305EF">
        <w:t xml:space="preserve"> ПБ и ОТ (группа ОТ) в журнале учета</w:t>
      </w:r>
      <w:r w:rsidR="007F271B">
        <w:t xml:space="preserve"> и регистрации</w:t>
      </w:r>
      <w:r w:rsidR="009305EF">
        <w:t xml:space="preserve"> инструкций по охране труда для работников (приложение 1). Для этог</w:t>
      </w:r>
      <w:r w:rsidR="001E6ED1">
        <w:t xml:space="preserve">о утвержденные инструкции по ОТ после их утверждения сдаются в </w:t>
      </w:r>
      <w:r w:rsidR="00DD14D7">
        <w:t>отдел</w:t>
      </w:r>
      <w:r w:rsidR="001E6ED1">
        <w:t xml:space="preserve"> ПБ и ОТ</w:t>
      </w:r>
      <w:r w:rsidR="00511B42">
        <w:t xml:space="preserve"> (группа ОТ)</w:t>
      </w:r>
      <w:r w:rsidR="001E6ED1">
        <w:t>.</w:t>
      </w:r>
    </w:p>
    <w:p w:rsidR="00E52B4D" w:rsidRDefault="0027420F" w:rsidP="0027420F">
      <w:pPr>
        <w:pStyle w:val="afff9"/>
        <w:tabs>
          <w:tab w:val="left" w:pos="993"/>
        </w:tabs>
        <w:spacing w:line="276" w:lineRule="auto"/>
        <w:ind w:left="0"/>
      </w:pPr>
      <w:r>
        <w:t>Номера инструкциям по ОТ присваиваются по порядковому номеру</w:t>
      </w:r>
      <w:r w:rsidR="000710A0">
        <w:t xml:space="preserve"> в журнале учета и регистрации ИОТ</w:t>
      </w:r>
      <w:r>
        <w:t>. При пересмотре ИОТ ранее присвоенные номера не меняются.</w:t>
      </w:r>
    </w:p>
    <w:p w:rsidR="00894F5F" w:rsidRDefault="00894F5F" w:rsidP="000B5307">
      <w:pPr>
        <w:pStyle w:val="afff9"/>
        <w:tabs>
          <w:tab w:val="left" w:pos="993"/>
        </w:tabs>
        <w:spacing w:line="276" w:lineRule="auto"/>
        <w:ind w:left="0"/>
      </w:pPr>
      <w:r>
        <w:t>ИОТ считается введенным в действие</w:t>
      </w:r>
      <w:r w:rsidR="00AC4695">
        <w:t xml:space="preserve"> после</w:t>
      </w:r>
      <w:r>
        <w:t xml:space="preserve"> его регистрации в журнале учета </w:t>
      </w:r>
      <w:r w:rsidR="007F271B">
        <w:t>и регистрации инс</w:t>
      </w:r>
      <w:r>
        <w:t>трукций по охране труда для работников.</w:t>
      </w:r>
    </w:p>
    <w:p w:rsidR="00894F5F" w:rsidRDefault="00511B42" w:rsidP="00894F5F">
      <w:pPr>
        <w:pStyle w:val="afff9"/>
        <w:tabs>
          <w:tab w:val="left" w:pos="993"/>
        </w:tabs>
        <w:spacing w:line="276" w:lineRule="auto"/>
        <w:ind w:left="0"/>
      </w:pPr>
      <w:r w:rsidRPr="000B5307">
        <w:t xml:space="preserve">Электронные копии утвержденных и введенных в действие ИОТ </w:t>
      </w:r>
      <w:r>
        <w:t>передаются структурным подразделениям</w:t>
      </w:r>
      <w:r w:rsidRPr="000B5307">
        <w:t>. Ознакомление работника с содержанием ИОТ на рабочем месте осуществляет непосредственный руководитель работ при проведении инструктажей по охране труда</w:t>
      </w:r>
      <w:r>
        <w:t xml:space="preserve"> под роспись в листе ознакомления</w:t>
      </w:r>
      <w:r w:rsidRPr="000B5307">
        <w:t>.</w:t>
      </w:r>
    </w:p>
    <w:p w:rsidR="00511B42" w:rsidRPr="00E35A51" w:rsidRDefault="00894F5F" w:rsidP="00644C0D">
      <w:pPr>
        <w:pStyle w:val="afff9"/>
        <w:tabs>
          <w:tab w:val="left" w:pos="993"/>
        </w:tabs>
        <w:spacing w:line="276" w:lineRule="auto"/>
        <w:ind w:left="0"/>
      </w:pPr>
      <w:r>
        <w:t>На каждом участке, объекте,</w:t>
      </w:r>
      <w:r w:rsidR="00E840BC">
        <w:t xml:space="preserve"> подразделении долж</w:t>
      </w:r>
      <w:r>
        <w:t>н</w:t>
      </w:r>
      <w:r w:rsidR="00E840BC">
        <w:t>ы</w:t>
      </w:r>
      <w:r>
        <w:t xml:space="preserve"> быть </w:t>
      </w:r>
      <w:r w:rsidR="00E840BC">
        <w:t>действующие</w:t>
      </w:r>
      <w:r>
        <w:t xml:space="preserve"> </w:t>
      </w:r>
      <w:r w:rsidR="00E840BC">
        <w:t>ИОТ</w:t>
      </w:r>
      <w:r>
        <w:t xml:space="preserve"> согласно перечню инструкций </w:t>
      </w:r>
      <w:r w:rsidR="00E840BC">
        <w:t xml:space="preserve">охраны труда </w:t>
      </w:r>
      <w:r>
        <w:t>по подразделениям.</w:t>
      </w:r>
      <w:r w:rsidR="00E840BC">
        <w:t xml:space="preserve"> </w:t>
      </w:r>
      <w:r w:rsidR="00E52B4D">
        <w:t xml:space="preserve">ИОТ должны быть </w:t>
      </w:r>
      <w:r w:rsidR="00E52B4D" w:rsidRPr="00811B60">
        <w:t>вывешены на рабочих местах или участках, либо хранятся в ином месте, доступном для работников</w:t>
      </w:r>
      <w:r w:rsidR="00E52B4D">
        <w:t>, кроме случаев, которые определены другими нормативно правовыми актами</w:t>
      </w:r>
      <w:r w:rsidR="00B9556B">
        <w:t xml:space="preserve"> по охране труда</w:t>
      </w:r>
      <w:r w:rsidR="00E52B4D">
        <w:t>.</w:t>
      </w:r>
    </w:p>
    <w:p w:rsidR="000D5054" w:rsidRPr="00E52B4D" w:rsidRDefault="000D5054" w:rsidP="000B5307">
      <w:pPr>
        <w:spacing w:after="0"/>
        <w:ind w:firstLine="567"/>
        <w:jc w:val="both"/>
        <w:rPr>
          <w:rFonts w:ascii="Times New Roman" w:hAnsi="Times New Roman"/>
          <w:sz w:val="24"/>
          <w:szCs w:val="16"/>
        </w:rPr>
      </w:pPr>
    </w:p>
    <w:p w:rsidR="00E94851" w:rsidRPr="000B5307" w:rsidRDefault="003D1C2E" w:rsidP="000B5307">
      <w:pPr>
        <w:tabs>
          <w:tab w:val="left" w:pos="0"/>
          <w:tab w:val="left" w:pos="1134"/>
        </w:tabs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0B5307">
        <w:rPr>
          <w:rFonts w:ascii="Times New Roman" w:hAnsi="Times New Roman"/>
          <w:b/>
          <w:sz w:val="24"/>
          <w:szCs w:val="24"/>
        </w:rPr>
        <w:t xml:space="preserve"> 6.5. </w:t>
      </w:r>
      <w:r w:rsidR="00E94851" w:rsidRPr="000B5307">
        <w:rPr>
          <w:rFonts w:ascii="Times New Roman" w:hAnsi="Times New Roman"/>
          <w:b/>
          <w:sz w:val="24"/>
          <w:szCs w:val="24"/>
        </w:rPr>
        <w:t>Порядок пересмотра и отмены инструкций по охране труда</w:t>
      </w:r>
    </w:p>
    <w:p w:rsidR="00B929FC" w:rsidRPr="000B5307" w:rsidRDefault="00B929FC" w:rsidP="000B5307">
      <w:pPr>
        <w:pStyle w:val="afff9"/>
        <w:tabs>
          <w:tab w:val="left" w:pos="0"/>
        </w:tabs>
        <w:spacing w:line="276" w:lineRule="auto"/>
        <w:ind w:left="0"/>
        <w:rPr>
          <w:b/>
        </w:rPr>
      </w:pPr>
      <w:r w:rsidRPr="000B5307">
        <w:t>ИОТ подлежат пересмотру не реже одного раза в пять лет, если для отдельных профессий и видов работ иной срок не установлен государственными нормативными правовыми актами по охране труда.</w:t>
      </w:r>
    </w:p>
    <w:p w:rsidR="00B051DF" w:rsidRPr="000B5307" w:rsidRDefault="00E94851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Пересмотр ИОТ ос</w:t>
      </w:r>
      <w:r w:rsidR="00E7755B" w:rsidRPr="000B5307">
        <w:rPr>
          <w:rFonts w:ascii="Times New Roman" w:hAnsi="Times New Roman"/>
          <w:sz w:val="24"/>
          <w:szCs w:val="24"/>
        </w:rPr>
        <w:t>уществляют в следующих случаях:</w:t>
      </w:r>
    </w:p>
    <w:p w:rsidR="00B051DF" w:rsidRPr="000B5307" w:rsidRDefault="004D0E4D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>при введении в действие новых (пересмотре действующих) нормативных правовых актов, содержащих государственные нормативные требования охраны труда</w:t>
      </w:r>
      <w:r w:rsidR="00E7755B" w:rsidRPr="000B5307">
        <w:t>;</w:t>
      </w:r>
    </w:p>
    <w:p w:rsidR="00B051DF" w:rsidRPr="000B5307" w:rsidRDefault="00E94851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>при изме</w:t>
      </w:r>
      <w:r w:rsidR="00E7755B" w:rsidRPr="000B5307">
        <w:t>нении условий труда работников;</w:t>
      </w:r>
    </w:p>
    <w:p w:rsidR="00B051DF" w:rsidRPr="000B5307" w:rsidRDefault="00E94851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lastRenderedPageBreak/>
        <w:t>при внедре</w:t>
      </w:r>
      <w:r w:rsidR="00E7755B" w:rsidRPr="000B5307">
        <w:t>нии новой техники и технологии;</w:t>
      </w:r>
    </w:p>
    <w:p w:rsidR="00B051DF" w:rsidRPr="000B5307" w:rsidRDefault="00CF41B5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 xml:space="preserve">по результатам анализа функционирования </w:t>
      </w:r>
      <w:r w:rsidR="00B051DF" w:rsidRPr="000B5307">
        <w:t>СУОТ;</w:t>
      </w:r>
    </w:p>
    <w:p w:rsidR="00B051DF" w:rsidRPr="000B5307" w:rsidRDefault="00E94851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 xml:space="preserve">по результатам анализа материалов расследования аварий, несчастных случаев на производстве </w:t>
      </w:r>
      <w:r w:rsidR="00E7755B" w:rsidRPr="000B5307">
        <w:t>и профессиональных заболеваний;</w:t>
      </w:r>
    </w:p>
    <w:p w:rsidR="00B051DF" w:rsidRPr="000B5307" w:rsidRDefault="00E94851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 xml:space="preserve">по требованию </w:t>
      </w:r>
      <w:r w:rsidR="0003441B" w:rsidRPr="000B5307">
        <w:t>уполномоченных надзорных органов</w:t>
      </w:r>
      <w:r w:rsidR="00E7755B" w:rsidRPr="000B5307">
        <w:t>;</w:t>
      </w:r>
    </w:p>
    <w:p w:rsidR="00E7755B" w:rsidRPr="000B5307" w:rsidRDefault="00E94851" w:rsidP="000B5307">
      <w:pPr>
        <w:pStyle w:val="afff9"/>
        <w:numPr>
          <w:ilvl w:val="0"/>
          <w:numId w:val="33"/>
        </w:numPr>
        <w:tabs>
          <w:tab w:val="left" w:pos="993"/>
        </w:tabs>
        <w:spacing w:line="276" w:lineRule="auto"/>
        <w:ind w:left="0" w:firstLine="709"/>
      </w:pPr>
      <w:r w:rsidRPr="000B5307">
        <w:t xml:space="preserve">по </w:t>
      </w:r>
      <w:r w:rsidR="00E06E46">
        <w:t>решению руководства Общества</w:t>
      </w:r>
      <w:r w:rsidR="00E7755B" w:rsidRPr="000B5307">
        <w:t>.</w:t>
      </w:r>
    </w:p>
    <w:p w:rsidR="00E7755B" w:rsidRPr="000B5307" w:rsidRDefault="00E7755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 xml:space="preserve">Оформление, </w:t>
      </w:r>
      <w:r w:rsidR="00E94851" w:rsidRPr="000B5307">
        <w:rPr>
          <w:rFonts w:ascii="Times New Roman" w:hAnsi="Times New Roman"/>
          <w:sz w:val="24"/>
          <w:szCs w:val="24"/>
        </w:rPr>
        <w:t xml:space="preserve">согласование, утверждение </w:t>
      </w:r>
      <w:r w:rsidRPr="000B5307">
        <w:rPr>
          <w:rFonts w:ascii="Times New Roman" w:hAnsi="Times New Roman"/>
          <w:sz w:val="24"/>
          <w:szCs w:val="24"/>
        </w:rPr>
        <w:t xml:space="preserve">и введений в действие </w:t>
      </w:r>
      <w:r w:rsidR="00E94851" w:rsidRPr="000B5307">
        <w:rPr>
          <w:rFonts w:ascii="Times New Roman" w:hAnsi="Times New Roman"/>
          <w:sz w:val="24"/>
          <w:szCs w:val="24"/>
        </w:rPr>
        <w:t xml:space="preserve">пересмотренной </w:t>
      </w:r>
      <w:r w:rsidRPr="000B5307">
        <w:rPr>
          <w:rFonts w:ascii="Times New Roman" w:hAnsi="Times New Roman"/>
          <w:sz w:val="24"/>
          <w:szCs w:val="24"/>
        </w:rPr>
        <w:t xml:space="preserve">ИОТ </w:t>
      </w:r>
      <w:r w:rsidR="00E94851" w:rsidRPr="000B5307">
        <w:rPr>
          <w:rFonts w:ascii="Times New Roman" w:hAnsi="Times New Roman"/>
          <w:sz w:val="24"/>
          <w:szCs w:val="24"/>
        </w:rPr>
        <w:t xml:space="preserve">осуществляют согласно требованиям </w:t>
      </w:r>
      <w:r w:rsidRPr="000B5307">
        <w:rPr>
          <w:rFonts w:ascii="Times New Roman" w:hAnsi="Times New Roman"/>
          <w:sz w:val="24"/>
          <w:szCs w:val="24"/>
        </w:rPr>
        <w:t>п. 6.4 настоящего стандарта.</w:t>
      </w:r>
    </w:p>
    <w:p w:rsidR="00E7755B" w:rsidRPr="000B5307" w:rsidRDefault="00E94851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Если в те</w:t>
      </w:r>
      <w:r w:rsidR="00E7755B" w:rsidRPr="000B5307">
        <w:rPr>
          <w:rFonts w:ascii="Times New Roman" w:hAnsi="Times New Roman"/>
          <w:sz w:val="24"/>
          <w:szCs w:val="24"/>
        </w:rPr>
        <w:t xml:space="preserve">чение срока действия ИОТ </w:t>
      </w:r>
      <w:r w:rsidRPr="000B5307">
        <w:rPr>
          <w:rFonts w:ascii="Times New Roman" w:hAnsi="Times New Roman"/>
          <w:sz w:val="24"/>
          <w:szCs w:val="24"/>
        </w:rPr>
        <w:t>для работника условия его труда не изменились, то ее действие может быть продлено на следующий срок</w:t>
      </w:r>
      <w:r w:rsidR="00E7755B" w:rsidRPr="000B5307">
        <w:rPr>
          <w:rFonts w:ascii="Times New Roman" w:hAnsi="Times New Roman"/>
          <w:sz w:val="24"/>
          <w:szCs w:val="24"/>
        </w:rPr>
        <w:t xml:space="preserve">. </w:t>
      </w:r>
      <w:r w:rsidRPr="000B5307">
        <w:rPr>
          <w:rFonts w:ascii="Times New Roman" w:hAnsi="Times New Roman"/>
          <w:sz w:val="24"/>
          <w:szCs w:val="24"/>
        </w:rPr>
        <w:t xml:space="preserve">В этом случае руководитель </w:t>
      </w:r>
      <w:r w:rsidR="00E06E46">
        <w:rPr>
          <w:rFonts w:ascii="Times New Roman" w:hAnsi="Times New Roman"/>
          <w:sz w:val="24"/>
          <w:szCs w:val="24"/>
        </w:rPr>
        <w:t>структурного подразделения Общества</w:t>
      </w:r>
      <w:r w:rsidR="00E7755B" w:rsidRPr="000B5307">
        <w:rPr>
          <w:rFonts w:ascii="Times New Roman" w:hAnsi="Times New Roman"/>
          <w:sz w:val="24"/>
          <w:szCs w:val="24"/>
        </w:rPr>
        <w:t xml:space="preserve"> направляет </w:t>
      </w:r>
      <w:r w:rsidR="00E72DAC">
        <w:rPr>
          <w:rFonts w:ascii="Times New Roman" w:hAnsi="Times New Roman"/>
          <w:sz w:val="24"/>
          <w:szCs w:val="24"/>
        </w:rPr>
        <w:t xml:space="preserve">в отдел ПБ и </w:t>
      </w:r>
      <w:proofErr w:type="gramStart"/>
      <w:r w:rsidR="000C5FC5">
        <w:rPr>
          <w:rFonts w:ascii="Times New Roman" w:hAnsi="Times New Roman"/>
          <w:sz w:val="24"/>
          <w:szCs w:val="24"/>
        </w:rPr>
        <w:t>ОТ письмо</w:t>
      </w:r>
      <w:proofErr w:type="gramEnd"/>
      <w:r w:rsidR="000C5FC5">
        <w:rPr>
          <w:rFonts w:ascii="Times New Roman" w:hAnsi="Times New Roman"/>
          <w:sz w:val="24"/>
          <w:szCs w:val="24"/>
        </w:rPr>
        <w:t xml:space="preserve"> о продлении инструкции</w:t>
      </w:r>
      <w:r w:rsidRPr="000B5307">
        <w:rPr>
          <w:rFonts w:ascii="Times New Roman" w:hAnsi="Times New Roman"/>
          <w:sz w:val="24"/>
          <w:szCs w:val="24"/>
        </w:rPr>
        <w:t xml:space="preserve"> с указанием </w:t>
      </w:r>
      <w:r w:rsidR="00E7755B" w:rsidRPr="000B5307">
        <w:rPr>
          <w:rFonts w:ascii="Times New Roman" w:hAnsi="Times New Roman"/>
          <w:sz w:val="24"/>
          <w:szCs w:val="24"/>
        </w:rPr>
        <w:t>номера и наименования ИОТ</w:t>
      </w:r>
      <w:r w:rsidRPr="000B5307">
        <w:rPr>
          <w:rFonts w:ascii="Times New Roman" w:hAnsi="Times New Roman"/>
          <w:sz w:val="24"/>
          <w:szCs w:val="24"/>
        </w:rPr>
        <w:t>, а также при</w:t>
      </w:r>
      <w:r w:rsidR="000C5FC5">
        <w:rPr>
          <w:rFonts w:ascii="Times New Roman" w:hAnsi="Times New Roman"/>
          <w:sz w:val="24"/>
          <w:szCs w:val="24"/>
        </w:rPr>
        <w:t>чины и срок</w:t>
      </w:r>
      <w:r w:rsidR="00E7755B" w:rsidRPr="000B5307">
        <w:rPr>
          <w:rFonts w:ascii="Times New Roman" w:hAnsi="Times New Roman"/>
          <w:sz w:val="24"/>
          <w:szCs w:val="24"/>
        </w:rPr>
        <w:t xml:space="preserve"> ее продления. </w:t>
      </w:r>
      <w:r w:rsidRPr="000B5307">
        <w:rPr>
          <w:rFonts w:ascii="Times New Roman" w:hAnsi="Times New Roman"/>
          <w:sz w:val="24"/>
          <w:szCs w:val="24"/>
        </w:rPr>
        <w:t>П</w:t>
      </w:r>
      <w:r w:rsidR="00C0090D" w:rsidRPr="000B5307">
        <w:rPr>
          <w:rFonts w:ascii="Times New Roman" w:hAnsi="Times New Roman"/>
          <w:sz w:val="24"/>
          <w:szCs w:val="24"/>
        </w:rPr>
        <w:t>ри п</w:t>
      </w:r>
      <w:r w:rsidRPr="000B5307">
        <w:rPr>
          <w:rFonts w:ascii="Times New Roman" w:hAnsi="Times New Roman"/>
          <w:sz w:val="24"/>
          <w:szCs w:val="24"/>
        </w:rPr>
        <w:t>род</w:t>
      </w:r>
      <w:r w:rsidR="00E7755B" w:rsidRPr="000B5307">
        <w:rPr>
          <w:rFonts w:ascii="Times New Roman" w:hAnsi="Times New Roman"/>
          <w:sz w:val="24"/>
          <w:szCs w:val="24"/>
        </w:rPr>
        <w:t>лени</w:t>
      </w:r>
      <w:r w:rsidR="00C0090D" w:rsidRPr="000B5307">
        <w:rPr>
          <w:rFonts w:ascii="Times New Roman" w:hAnsi="Times New Roman"/>
          <w:sz w:val="24"/>
          <w:szCs w:val="24"/>
        </w:rPr>
        <w:t>и срока действия ИОТ, н</w:t>
      </w:r>
      <w:r w:rsidRPr="000B5307">
        <w:rPr>
          <w:rFonts w:ascii="Times New Roman" w:hAnsi="Times New Roman"/>
          <w:sz w:val="24"/>
          <w:szCs w:val="24"/>
        </w:rPr>
        <w:t xml:space="preserve">а титульном листе ИОТ </w:t>
      </w:r>
      <w:r w:rsidR="000C5FC5">
        <w:rPr>
          <w:rFonts w:ascii="Times New Roman" w:hAnsi="Times New Roman"/>
          <w:sz w:val="24"/>
          <w:szCs w:val="24"/>
        </w:rPr>
        <w:t>делается</w:t>
      </w:r>
      <w:r w:rsidR="00E06E46">
        <w:rPr>
          <w:rFonts w:ascii="Times New Roman" w:hAnsi="Times New Roman"/>
          <w:sz w:val="24"/>
          <w:szCs w:val="24"/>
        </w:rPr>
        <w:t xml:space="preserve"> </w:t>
      </w:r>
      <w:r w:rsidR="000C5FC5">
        <w:rPr>
          <w:rFonts w:ascii="Times New Roman" w:hAnsi="Times New Roman"/>
          <w:sz w:val="24"/>
          <w:szCs w:val="24"/>
        </w:rPr>
        <w:t>запись</w:t>
      </w:r>
      <w:r w:rsidR="00E06E46">
        <w:rPr>
          <w:rFonts w:ascii="Times New Roman" w:hAnsi="Times New Roman"/>
          <w:sz w:val="24"/>
          <w:szCs w:val="24"/>
        </w:rPr>
        <w:t xml:space="preserve"> </w:t>
      </w:r>
      <w:r w:rsidR="00DA1412" w:rsidRPr="000B5307">
        <w:rPr>
          <w:rFonts w:ascii="Times New Roman" w:hAnsi="Times New Roman"/>
          <w:sz w:val="24"/>
          <w:szCs w:val="24"/>
        </w:rPr>
        <w:t>«Продлена»</w:t>
      </w:r>
      <w:r w:rsidR="000C5FC5">
        <w:rPr>
          <w:rFonts w:ascii="Times New Roman" w:hAnsi="Times New Roman"/>
          <w:sz w:val="24"/>
          <w:szCs w:val="24"/>
        </w:rPr>
        <w:t xml:space="preserve"> и </w:t>
      </w:r>
      <w:r w:rsidR="00903475">
        <w:rPr>
          <w:rFonts w:ascii="Times New Roman" w:hAnsi="Times New Roman"/>
          <w:sz w:val="24"/>
          <w:szCs w:val="24"/>
        </w:rPr>
        <w:t>заверяется подписью</w:t>
      </w:r>
      <w:r w:rsidR="000C5FC5">
        <w:rPr>
          <w:rFonts w:ascii="Times New Roman" w:hAnsi="Times New Roman"/>
          <w:sz w:val="24"/>
          <w:szCs w:val="24"/>
        </w:rPr>
        <w:t xml:space="preserve"> руководителя подразделения</w:t>
      </w:r>
      <w:r w:rsidRPr="000B5307">
        <w:rPr>
          <w:rFonts w:ascii="Times New Roman" w:hAnsi="Times New Roman"/>
          <w:sz w:val="24"/>
          <w:szCs w:val="24"/>
        </w:rPr>
        <w:t xml:space="preserve">. </w:t>
      </w:r>
    </w:p>
    <w:p w:rsidR="00E7755B" w:rsidRPr="000B5307" w:rsidRDefault="00E7755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t>Основанием для отмены ИОТ является:</w:t>
      </w:r>
    </w:p>
    <w:p w:rsidR="00E7755B" w:rsidRPr="000B5307" w:rsidRDefault="00E7755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sym w:font="Symbol" w:char="F02D"/>
      </w:r>
      <w:r w:rsidRPr="000B5307">
        <w:rPr>
          <w:rFonts w:ascii="Times New Roman" w:hAnsi="Times New Roman"/>
          <w:sz w:val="24"/>
          <w:szCs w:val="24"/>
        </w:rPr>
        <w:t xml:space="preserve"> исключение профессии из штатного расписания;</w:t>
      </w:r>
    </w:p>
    <w:p w:rsidR="00E7755B" w:rsidRPr="000B5307" w:rsidRDefault="00E7755B" w:rsidP="000B530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sym w:font="Symbol" w:char="F02D"/>
      </w:r>
      <w:r w:rsidRPr="000B5307">
        <w:rPr>
          <w:rFonts w:ascii="Times New Roman" w:hAnsi="Times New Roman"/>
          <w:sz w:val="24"/>
          <w:szCs w:val="24"/>
        </w:rPr>
        <w:t xml:space="preserve"> прекращение выполнения определенных видов работ;</w:t>
      </w:r>
    </w:p>
    <w:p w:rsidR="00E06E46" w:rsidRDefault="00E7755B" w:rsidP="00E06E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sym w:font="Symbol" w:char="F02D"/>
      </w:r>
      <w:r w:rsidRPr="000B5307">
        <w:rPr>
          <w:rFonts w:ascii="Times New Roman" w:hAnsi="Times New Roman"/>
          <w:sz w:val="24"/>
          <w:szCs w:val="24"/>
        </w:rPr>
        <w:t xml:space="preserve"> разработка взамен данной инструкции </w:t>
      </w:r>
      <w:r w:rsidR="00B051DF" w:rsidRPr="000B5307">
        <w:rPr>
          <w:rFonts w:ascii="Times New Roman" w:hAnsi="Times New Roman"/>
          <w:sz w:val="24"/>
          <w:szCs w:val="24"/>
        </w:rPr>
        <w:t>новой;</w:t>
      </w:r>
    </w:p>
    <w:p w:rsidR="00B051DF" w:rsidRPr="000B5307" w:rsidRDefault="00E06E46" w:rsidP="00E06E4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B5307"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="00B051DF" w:rsidRPr="000B5307">
        <w:rPr>
          <w:rFonts w:ascii="Times New Roman" w:hAnsi="Times New Roman"/>
          <w:sz w:val="24"/>
          <w:szCs w:val="24"/>
        </w:rPr>
        <w:t xml:space="preserve">принятие решения главным инженером по мотивированному представлению </w:t>
      </w:r>
      <w:r>
        <w:rPr>
          <w:rFonts w:ascii="Times New Roman" w:hAnsi="Times New Roman"/>
          <w:sz w:val="24"/>
          <w:szCs w:val="24"/>
        </w:rPr>
        <w:t>отдела ПБ и ОТ</w:t>
      </w:r>
      <w:r w:rsidR="00B051DF" w:rsidRPr="000B5307">
        <w:rPr>
          <w:rFonts w:ascii="Times New Roman" w:hAnsi="Times New Roman"/>
          <w:sz w:val="24"/>
          <w:szCs w:val="24"/>
        </w:rPr>
        <w:t>.</w:t>
      </w:r>
    </w:p>
    <w:p w:rsidR="00C962B9" w:rsidRPr="00B17391" w:rsidRDefault="00C962B9" w:rsidP="000B5307">
      <w:pPr>
        <w:spacing w:after="0"/>
        <w:ind w:firstLine="709"/>
        <w:jc w:val="both"/>
        <w:rPr>
          <w:rFonts w:ascii="Times New Roman" w:hAnsi="Times New Roman"/>
          <w:sz w:val="24"/>
          <w:szCs w:val="16"/>
        </w:rPr>
      </w:pPr>
    </w:p>
    <w:p w:rsidR="0001118B" w:rsidRPr="000B5307" w:rsidRDefault="0001118B" w:rsidP="000B5307">
      <w:pPr>
        <w:pStyle w:val="afff9"/>
        <w:numPr>
          <w:ilvl w:val="0"/>
          <w:numId w:val="19"/>
        </w:numPr>
        <w:spacing w:before="240" w:after="240" w:line="276" w:lineRule="auto"/>
        <w:outlineLvl w:val="0"/>
        <w:rPr>
          <w:b/>
        </w:rPr>
        <w:sectPr w:rsidR="0001118B" w:rsidRPr="000B5307" w:rsidSect="00B051DF">
          <w:headerReference w:type="default" r:id="rId9"/>
          <w:footerReference w:type="default" r:id="rId10"/>
          <w:pgSz w:w="11906" w:h="16838" w:code="9"/>
          <w:pgMar w:top="1134" w:right="851" w:bottom="1134" w:left="1134" w:header="567" w:footer="567" w:gutter="0"/>
          <w:cols w:space="720"/>
          <w:titlePg/>
          <w:docGrid w:linePitch="326"/>
        </w:sectPr>
      </w:pPr>
    </w:p>
    <w:p w:rsidR="003D5CEF" w:rsidRPr="00BF534E" w:rsidRDefault="003D5CEF" w:rsidP="003D5CEF">
      <w:pPr>
        <w:widowControl w:val="0"/>
        <w:tabs>
          <w:tab w:val="left" w:pos="567"/>
        </w:tabs>
        <w:spacing w:after="0"/>
        <w:ind w:hanging="142"/>
        <w:jc w:val="right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</w:pPr>
      <w:r w:rsidRPr="003D5CEF">
        <w:rPr>
          <w:rFonts w:ascii="Times New Roman" w:eastAsia="Times New Roman" w:hAnsi="Times New Roman"/>
          <w:snapToGrid w:val="0"/>
          <w:sz w:val="24"/>
          <w:szCs w:val="20"/>
          <w:lang w:eastAsia="ru-RU"/>
        </w:rPr>
        <w:lastRenderedPageBreak/>
        <w:t>Приложение 1</w:t>
      </w:r>
    </w:p>
    <w:p w:rsidR="003D5CEF" w:rsidRPr="00BF534E" w:rsidRDefault="003D5CEF" w:rsidP="003D5CEF">
      <w:pPr>
        <w:spacing w:after="0"/>
        <w:jc w:val="right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BF534E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Форма инструкции по охране труда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jc w:val="right"/>
        <w:rPr>
          <w:rFonts w:ascii="Times New Roman" w:eastAsia="Times New Roman" w:hAnsi="Times New Roman"/>
          <w:i/>
          <w:snapToGrid w:val="0"/>
          <w:sz w:val="24"/>
          <w:szCs w:val="20"/>
          <w:lang w:eastAsia="ru-RU"/>
        </w:rPr>
      </w:pP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proofErr w:type="gramStart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СОГЛАСОВАНО:   </w:t>
      </w:r>
      <w:proofErr w:type="gramEnd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                                                                                                УТВЕРЖДАЮ: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Представитель работников                                               </w:t>
      </w:r>
      <w:r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</w:t>
      </w:r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                               Главный инженер 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АО «Алмазы </w:t>
      </w:r>
      <w:proofErr w:type="spellStart"/>
      <w:proofErr w:type="gramStart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Анабара</w:t>
      </w:r>
      <w:proofErr w:type="spellEnd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»   </w:t>
      </w:r>
      <w:proofErr w:type="gramEnd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                                                                           АО «Алмазы </w:t>
      </w:r>
      <w:proofErr w:type="spellStart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Анабара</w:t>
      </w:r>
      <w:proofErr w:type="spellEnd"/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»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r w:rsidRPr="003D5CEF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______________ ______________                                                       ____________ _____________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snapToGrid w:val="0"/>
          <w:sz w:val="16"/>
          <w:szCs w:val="20"/>
          <w:lang w:eastAsia="ru-RU"/>
        </w:rPr>
      </w:pPr>
      <w:r w:rsidRPr="003D5CEF">
        <w:rPr>
          <w:rFonts w:ascii="Times New Roman" w:eastAsia="Times New Roman" w:hAnsi="Times New Roman"/>
          <w:b/>
          <w:snapToGrid w:val="0"/>
          <w:sz w:val="16"/>
          <w:szCs w:val="20"/>
          <w:lang w:eastAsia="ru-RU"/>
        </w:rPr>
        <w:t xml:space="preserve">             (</w:t>
      </w:r>
      <w:proofErr w:type="gramStart"/>
      <w:r w:rsidRPr="003D5CEF">
        <w:rPr>
          <w:rFonts w:ascii="Times New Roman" w:eastAsia="Times New Roman" w:hAnsi="Times New Roman"/>
          <w:b/>
          <w:snapToGrid w:val="0"/>
          <w:sz w:val="16"/>
          <w:szCs w:val="20"/>
          <w:lang w:eastAsia="ru-RU"/>
        </w:rPr>
        <w:t xml:space="preserve">подпись)   </w:t>
      </w:r>
      <w:proofErr w:type="gramEnd"/>
      <w:r w:rsidRPr="003D5CEF">
        <w:rPr>
          <w:rFonts w:ascii="Times New Roman" w:eastAsia="Times New Roman" w:hAnsi="Times New Roman"/>
          <w:b/>
          <w:snapToGrid w:val="0"/>
          <w:sz w:val="16"/>
          <w:szCs w:val="20"/>
          <w:lang w:eastAsia="ru-RU"/>
        </w:rPr>
        <w:t xml:space="preserve">                 (И.О. Фамилия)                                                                                                   (подпись)               (И.О. Фамилия)</w:t>
      </w:r>
    </w:p>
    <w:p w:rsidR="003D5CEF" w:rsidRPr="003D5CEF" w:rsidRDefault="003D5CEF" w:rsidP="003D5CEF">
      <w:pPr>
        <w:tabs>
          <w:tab w:val="left" w:pos="567"/>
        </w:tabs>
        <w:spacing w:after="0"/>
        <w:ind w:hanging="142"/>
        <w:rPr>
          <w:rFonts w:ascii="Times New Roman" w:eastAsia="Times New Roman" w:hAnsi="Times New Roman"/>
          <w:b/>
          <w:bCs/>
          <w:sz w:val="24"/>
          <w:szCs w:val="20"/>
          <w:lang w:eastAsia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«___</w:t>
      </w:r>
      <w:proofErr w:type="gramStart"/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_»_</w:t>
      </w:r>
      <w:proofErr w:type="gramEnd"/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___________</w:t>
      </w:r>
      <w:r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 20_</w:t>
      </w:r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__ г.                                                         «___</w:t>
      </w:r>
      <w:proofErr w:type="gramStart"/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_»_</w:t>
      </w:r>
      <w:proofErr w:type="gramEnd"/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____</w:t>
      </w:r>
      <w:r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________ 20_</w:t>
      </w:r>
      <w:r w:rsidRPr="003D5CEF">
        <w:rPr>
          <w:rFonts w:ascii="Times New Roman" w:eastAsia="Times New Roman" w:hAnsi="Times New Roman"/>
          <w:b/>
          <w:bCs/>
          <w:sz w:val="24"/>
          <w:szCs w:val="20"/>
          <w:lang w:eastAsia="ru-RU"/>
        </w:rPr>
        <w:t>__ г.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</w:p>
    <w:p w:rsidR="003D5CEF" w:rsidRDefault="003D5CEF" w:rsidP="003D5CEF">
      <w:pPr>
        <w:widowControl w:val="0"/>
        <w:tabs>
          <w:tab w:val="left" w:pos="567"/>
        </w:tabs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  <w:r w:rsidRPr="003D5CEF"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  <w:t>ИНСТРУКЦИЯ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  <w:r w:rsidRPr="003D5CEF"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  <w:t>по охране труда ___________________________________________________________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Courier New" w:hAnsi="Times New Roman"/>
          <w:b/>
          <w:color w:val="000000"/>
          <w:sz w:val="16"/>
          <w:szCs w:val="16"/>
          <w:lang w:eastAsia="ru-RU" w:bidi="ru-RU"/>
        </w:rPr>
      </w:pPr>
      <w:r w:rsidRPr="003D5CEF">
        <w:rPr>
          <w:rFonts w:ascii="Times New Roman" w:eastAsia="Courier New" w:hAnsi="Times New Roman"/>
          <w:b/>
          <w:color w:val="000000"/>
          <w:sz w:val="16"/>
          <w:szCs w:val="16"/>
          <w:lang w:eastAsia="ru-RU" w:bidi="ru-RU"/>
        </w:rPr>
        <w:t xml:space="preserve">                                             (наименование инструкции по профессии или по виду выполняемой работы)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jc w:val="center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  <w:r w:rsidRPr="003D5CEF"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  <w:t>№__________</w:t>
      </w: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tabs>
          <w:tab w:val="left" w:pos="567"/>
        </w:tabs>
        <w:spacing w:after="0" w:line="240" w:lineRule="auto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numPr>
          <w:ilvl w:val="0"/>
          <w:numId w:val="41"/>
        </w:numPr>
        <w:tabs>
          <w:tab w:val="left" w:pos="567"/>
        </w:tabs>
        <w:spacing w:after="0" w:line="240" w:lineRule="auto"/>
        <w:ind w:hanging="284"/>
        <w:jc w:val="center"/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</w:pPr>
      <w:r w:rsidRPr="003D5CEF">
        <w:rPr>
          <w:rFonts w:ascii="Times New Roman" w:eastAsia="Courier New" w:hAnsi="Times New Roman"/>
          <w:b/>
          <w:color w:val="000000"/>
          <w:sz w:val="24"/>
          <w:szCs w:val="24"/>
          <w:lang w:eastAsia="ru-RU" w:bidi="ru-RU"/>
        </w:rPr>
        <w:t>ОБЩИЕ ТРЕБОВАНИЯ БЕЗОПАСНОСТИ</w:t>
      </w:r>
    </w:p>
    <w:p w:rsidR="003D5CEF" w:rsidRPr="003D5CEF" w:rsidRDefault="003D5CEF" w:rsidP="003D5CEF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D5CEF" w:rsidRPr="003D5CEF" w:rsidRDefault="003D5CEF" w:rsidP="003D5CEF">
      <w:pPr>
        <w:widowControl w:val="0"/>
        <w:spacing w:after="0" w:line="240" w:lineRule="auto"/>
        <w:ind w:right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numPr>
          <w:ilvl w:val="0"/>
          <w:numId w:val="42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D5C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БЕЗОПАСНОСТИ ПЕРЕД НАЧАЛОМ РАБОТ</w:t>
      </w:r>
    </w:p>
    <w:p w:rsidR="003D5CEF" w:rsidRPr="003D5CEF" w:rsidRDefault="003D5CEF" w:rsidP="003D5CEF">
      <w:pPr>
        <w:widowControl w:val="0"/>
        <w:tabs>
          <w:tab w:val="center" w:pos="1276"/>
          <w:tab w:val="center" w:pos="1418"/>
        </w:tabs>
        <w:spacing w:after="0" w:line="240" w:lineRule="auto"/>
        <w:ind w:left="1420" w:right="1"/>
        <w:jc w:val="both"/>
        <w:rPr>
          <w:rFonts w:ascii="Times New Roman" w:eastAsia="Times New Roman" w:hAnsi="Times New Roman"/>
          <w:b/>
          <w:bCs/>
          <w:color w:val="000000"/>
          <w:spacing w:val="2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spacing w:after="0" w:line="240" w:lineRule="auto"/>
        <w:ind w:right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D5C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БЕЗОПАСНОСТИ ВО ВРЕМЯ РАБОТЫ</w:t>
      </w:r>
    </w:p>
    <w:p w:rsidR="003D5CEF" w:rsidRPr="003D5CEF" w:rsidRDefault="003D5CEF" w:rsidP="003D5CEF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D5CEF" w:rsidRPr="003D5CEF" w:rsidRDefault="003D5CEF" w:rsidP="003D5CEF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D5CEF" w:rsidRPr="003D5CEF" w:rsidRDefault="003D5CEF" w:rsidP="003D5CEF">
      <w:pPr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D5C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БЕЗОПАСНОСТИ В АВАРИЙНЫХ СИТУАЦИЯХ</w:t>
      </w:r>
    </w:p>
    <w:p w:rsidR="003D5CEF" w:rsidRPr="003D5CEF" w:rsidRDefault="003D5CEF" w:rsidP="003D5CEF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D5CEF" w:rsidRPr="003D5CEF" w:rsidRDefault="003D5CEF" w:rsidP="003D5CEF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D5CEF" w:rsidRPr="003D5CEF" w:rsidRDefault="003D5CEF" w:rsidP="003D5CEF">
      <w:pPr>
        <w:widowControl w:val="0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D5C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ТРЕБОВАНИЯ БЕЗОПАСНОСТИ ПО ОКОНЧАНИИ РАБОТЫ</w:t>
      </w:r>
    </w:p>
    <w:p w:rsidR="003D5CEF" w:rsidRPr="003D5CEF" w:rsidRDefault="003D5CEF" w:rsidP="003D5CEF">
      <w:pPr>
        <w:widowControl w:val="0"/>
        <w:spacing w:after="0"/>
        <w:ind w:left="1840" w:right="1"/>
        <w:jc w:val="both"/>
        <w:rPr>
          <w:rFonts w:ascii="Times New Roman" w:eastAsia="Times New Roman" w:hAnsi="Times New Roman"/>
          <w:b/>
          <w:bCs/>
          <w:color w:val="000000"/>
          <w:spacing w:val="2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spacing w:after="0" w:line="240" w:lineRule="auto"/>
        <w:ind w:right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spacing w:after="0" w:line="240" w:lineRule="auto"/>
        <w:ind w:right="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:rsidR="003D5CEF" w:rsidRPr="003D5CEF" w:rsidRDefault="003D5CEF" w:rsidP="003D5CEF">
      <w:pPr>
        <w:widowControl w:val="0"/>
        <w:spacing w:after="0" w:line="331" w:lineRule="exact"/>
        <w:ind w:right="260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Разработал:</w:t>
      </w:r>
    </w:p>
    <w:p w:rsidR="003D5CEF" w:rsidRPr="003D5CEF" w:rsidRDefault="003D5CEF" w:rsidP="0034485F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Должность разработчика</w:t>
      </w: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ab/>
        <w:t xml:space="preserve">                    _____________________       _____________________</w:t>
      </w:r>
    </w:p>
    <w:p w:rsidR="003D5CEF" w:rsidRPr="003D5CEF" w:rsidRDefault="003D5CEF" w:rsidP="0034485F">
      <w:pPr>
        <w:widowControl w:val="0"/>
        <w:spacing w:after="0" w:line="240" w:lineRule="auto"/>
        <w:ind w:right="2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                                                                           (</w:t>
      </w:r>
      <w:proofErr w:type="gramStart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подпись)   </w:t>
      </w:r>
      <w:proofErr w:type="gramEnd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(И.О. Фамилия)</w:t>
      </w: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ab/>
      </w: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ab/>
      </w: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ab/>
        <w:t xml:space="preserve"> </w:t>
      </w:r>
    </w:p>
    <w:p w:rsidR="003D5CEF" w:rsidRPr="003D5CEF" w:rsidRDefault="003D5CEF" w:rsidP="003D5CEF">
      <w:pPr>
        <w:widowControl w:val="0"/>
        <w:spacing w:after="26" w:line="240" w:lineRule="exact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Согласовано:</w:t>
      </w:r>
    </w:p>
    <w:p w:rsidR="003D5CEF" w:rsidRPr="003D5CEF" w:rsidRDefault="003D5CEF" w:rsidP="0034485F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Руководитель подразделения              _____________________       _____________________</w:t>
      </w:r>
    </w:p>
    <w:p w:rsidR="003D5CEF" w:rsidRPr="003D5CEF" w:rsidRDefault="003D5CEF" w:rsidP="0034485F">
      <w:pPr>
        <w:widowControl w:val="0"/>
        <w:spacing w:after="0" w:line="240" w:lineRule="auto"/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                                                                           (</w:t>
      </w:r>
      <w:proofErr w:type="gramStart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подпись)   </w:t>
      </w:r>
      <w:proofErr w:type="gramEnd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(И.О. Фамилия)</w:t>
      </w:r>
    </w:p>
    <w:p w:rsidR="003D5CEF" w:rsidRPr="003D5CEF" w:rsidRDefault="003D5CEF" w:rsidP="003D5CEF">
      <w:pPr>
        <w:widowControl w:val="0"/>
        <w:spacing w:after="26" w:line="240" w:lineRule="exact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</w:p>
    <w:p w:rsidR="003D5CEF" w:rsidRPr="003D5CEF" w:rsidRDefault="003D5CEF" w:rsidP="0034485F">
      <w:pPr>
        <w:widowControl w:val="0"/>
        <w:spacing w:after="26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Отдел ОТ и ПБ                                       _____________________       _____________________</w:t>
      </w:r>
    </w:p>
    <w:p w:rsidR="003D5CEF" w:rsidRDefault="003D5CEF" w:rsidP="003448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</w:pPr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                                           </w:t>
      </w:r>
      <w:r w:rsidR="0034485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</w:t>
      </w:r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>(</w:t>
      </w:r>
      <w:proofErr w:type="gramStart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подпись)   </w:t>
      </w:r>
      <w:proofErr w:type="gramEnd"/>
      <w:r w:rsidRPr="003D5CEF"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  <w:t xml:space="preserve">                                                (И.О. Фамилия)</w:t>
      </w:r>
    </w:p>
    <w:p w:rsidR="00484B82" w:rsidRDefault="00484B82" w:rsidP="003448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 w:bidi="ru-RU"/>
        </w:rPr>
      </w:pPr>
    </w:p>
    <w:p w:rsidR="00484B82" w:rsidRDefault="00484B82" w:rsidP="0034485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16"/>
          <w:lang w:eastAsia="ru-RU" w:bidi="ru-RU"/>
        </w:rPr>
      </w:pPr>
    </w:p>
    <w:p w:rsidR="00484B82" w:rsidRPr="00484B82" w:rsidRDefault="00484B82" w:rsidP="00484B82">
      <w:pPr>
        <w:spacing w:after="0" w:line="240" w:lineRule="auto"/>
        <w:rPr>
          <w:rFonts w:ascii="Times New Roman" w:eastAsia="Times New Roman" w:hAnsi="Times New Roman"/>
          <w:b/>
          <w:spacing w:val="-5"/>
          <w:sz w:val="24"/>
          <w:szCs w:val="24"/>
          <w:lang w:eastAsia="ru-RU"/>
        </w:rPr>
        <w:sectPr w:rsidR="00484B82" w:rsidRPr="00484B82" w:rsidSect="00744696">
          <w:pgSz w:w="11906" w:h="16838"/>
          <w:pgMar w:top="1134" w:right="850" w:bottom="993" w:left="1418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b/>
          <w:bCs/>
          <w:sz w:val="24"/>
          <w:szCs w:val="16"/>
          <w:lang w:eastAsia="ru-RU" w:bidi="ru-RU"/>
        </w:rPr>
        <w:t>Приложения (при необходимости)</w:t>
      </w:r>
    </w:p>
    <w:p w:rsidR="0001118B" w:rsidRDefault="00BF534E" w:rsidP="007F271B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271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F271B" w:rsidRPr="007F271B" w:rsidRDefault="007F271B" w:rsidP="007F271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C3394" w:rsidRPr="000B5307" w:rsidRDefault="00CC3394" w:rsidP="000B5307">
      <w:pPr>
        <w:tabs>
          <w:tab w:val="left" w:pos="12015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CC3394" w:rsidRPr="000B5307" w:rsidRDefault="007F271B" w:rsidP="000B5307">
      <w:pPr>
        <w:tabs>
          <w:tab w:val="left" w:pos="120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Журнал учета и регистрации</w:t>
      </w:r>
      <w:r w:rsidR="00903475">
        <w:rPr>
          <w:rFonts w:ascii="Times New Roman" w:hAnsi="Times New Roman"/>
          <w:b/>
          <w:sz w:val="24"/>
          <w:szCs w:val="24"/>
        </w:rPr>
        <w:t xml:space="preserve"> инструкций по ОТ</w:t>
      </w:r>
    </w:p>
    <w:p w:rsidR="00CC3394" w:rsidRPr="000B5307" w:rsidRDefault="00CC3394" w:rsidP="000B5307">
      <w:pPr>
        <w:tabs>
          <w:tab w:val="left" w:pos="120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f4"/>
        <w:tblW w:w="15021" w:type="dxa"/>
        <w:tblLook w:val="04A0" w:firstRow="1" w:lastRow="0" w:firstColumn="1" w:lastColumn="0" w:noHBand="0" w:noVBand="1"/>
      </w:tblPr>
      <w:tblGrid>
        <w:gridCol w:w="490"/>
        <w:gridCol w:w="916"/>
        <w:gridCol w:w="3959"/>
        <w:gridCol w:w="1632"/>
        <w:gridCol w:w="1143"/>
        <w:gridCol w:w="1371"/>
        <w:gridCol w:w="3029"/>
        <w:gridCol w:w="2481"/>
      </w:tblGrid>
      <w:tr w:rsidR="00BF534E" w:rsidRPr="000B5307" w:rsidTr="00903475">
        <w:tc>
          <w:tcPr>
            <w:tcW w:w="490" w:type="dxa"/>
            <w:vAlign w:val="center"/>
          </w:tcPr>
          <w:p w:rsidR="00BF534E" w:rsidRPr="000B5307" w:rsidRDefault="00BF534E" w:rsidP="000B5307">
            <w:pPr>
              <w:tabs>
                <w:tab w:val="left" w:pos="10245"/>
              </w:tabs>
              <w:spacing w:before="0" w:after="0"/>
              <w:ind w:left="-142" w:right="-102"/>
              <w:jc w:val="center"/>
              <w:rPr>
                <w:b/>
                <w:sz w:val="24"/>
                <w:szCs w:val="24"/>
              </w:rPr>
            </w:pPr>
            <w:r w:rsidRPr="000B530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916" w:type="dxa"/>
            <w:vAlign w:val="center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959" w:type="dxa"/>
            <w:vAlign w:val="center"/>
          </w:tcPr>
          <w:p w:rsidR="00BF534E" w:rsidRPr="000B5307" w:rsidRDefault="00BF534E" w:rsidP="00DD5683">
            <w:pPr>
              <w:tabs>
                <w:tab w:val="left" w:pos="10245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0B5307">
              <w:rPr>
                <w:b/>
                <w:sz w:val="24"/>
                <w:szCs w:val="24"/>
              </w:rPr>
              <w:t xml:space="preserve">Наименование </w:t>
            </w:r>
            <w:r>
              <w:rPr>
                <w:b/>
                <w:sz w:val="24"/>
                <w:szCs w:val="24"/>
              </w:rPr>
              <w:t>инструкции</w:t>
            </w:r>
          </w:p>
        </w:tc>
        <w:tc>
          <w:tcPr>
            <w:tcW w:w="1632" w:type="dxa"/>
            <w:vAlign w:val="center"/>
          </w:tcPr>
          <w:p w:rsidR="00BF534E" w:rsidRPr="000B5307" w:rsidRDefault="00BF534E" w:rsidP="000B5307">
            <w:pPr>
              <w:tabs>
                <w:tab w:val="left" w:pos="10245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утверждения</w:t>
            </w:r>
          </w:p>
        </w:tc>
        <w:tc>
          <w:tcPr>
            <w:tcW w:w="1143" w:type="dxa"/>
            <w:vAlign w:val="center"/>
          </w:tcPr>
          <w:p w:rsidR="00BF534E" w:rsidRPr="000B5307" w:rsidRDefault="00BF534E" w:rsidP="000B5307">
            <w:pPr>
              <w:tabs>
                <w:tab w:val="left" w:pos="10245"/>
              </w:tabs>
              <w:spacing w:before="0" w:after="0"/>
              <w:ind w:left="-104" w:right="-11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</w:t>
            </w:r>
          </w:p>
        </w:tc>
        <w:tc>
          <w:tcPr>
            <w:tcW w:w="1371" w:type="dxa"/>
            <w:vAlign w:val="center"/>
          </w:tcPr>
          <w:p w:rsidR="00BF534E" w:rsidRDefault="00BF534E" w:rsidP="000B5307">
            <w:pPr>
              <w:tabs>
                <w:tab w:val="left" w:pos="10245"/>
              </w:tabs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Плановый срок проверки</w:t>
            </w:r>
          </w:p>
        </w:tc>
        <w:tc>
          <w:tcPr>
            <w:tcW w:w="3029" w:type="dxa"/>
            <w:vAlign w:val="center"/>
          </w:tcPr>
          <w:p w:rsidR="00BF534E" w:rsidRPr="000B5307" w:rsidRDefault="00BF534E" w:rsidP="000B5307">
            <w:pPr>
              <w:tabs>
                <w:tab w:val="left" w:pos="10245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Ф.И.О. и должность работника, производившего учет</w:t>
            </w:r>
          </w:p>
        </w:tc>
        <w:tc>
          <w:tcPr>
            <w:tcW w:w="2481" w:type="dxa"/>
            <w:vAlign w:val="center"/>
          </w:tcPr>
          <w:p w:rsidR="00BF534E" w:rsidRDefault="00BF534E" w:rsidP="00BF534E">
            <w:pPr>
              <w:tabs>
                <w:tab w:val="left" w:pos="10245"/>
              </w:tabs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работника, производившего учет</w:t>
            </w:r>
          </w:p>
        </w:tc>
      </w:tr>
      <w:tr w:rsidR="00BF534E" w:rsidRPr="000B5307" w:rsidTr="00BF534E">
        <w:tc>
          <w:tcPr>
            <w:tcW w:w="490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16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95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632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143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37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02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8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</w:tr>
      <w:tr w:rsidR="00BF534E" w:rsidRPr="000B5307" w:rsidTr="00BF534E">
        <w:tc>
          <w:tcPr>
            <w:tcW w:w="490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16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95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632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143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37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02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8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</w:tr>
      <w:tr w:rsidR="00BF534E" w:rsidRPr="000B5307" w:rsidTr="00BF534E">
        <w:tc>
          <w:tcPr>
            <w:tcW w:w="490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16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95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632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143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37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02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8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</w:tr>
      <w:tr w:rsidR="00BF534E" w:rsidRPr="000B5307" w:rsidTr="00BF534E">
        <w:tc>
          <w:tcPr>
            <w:tcW w:w="490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916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95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632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143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137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3029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481" w:type="dxa"/>
          </w:tcPr>
          <w:p w:rsidR="00BF534E" w:rsidRPr="000B5307" w:rsidRDefault="00BF534E" w:rsidP="000B5307">
            <w:pPr>
              <w:tabs>
                <w:tab w:val="left" w:pos="10245"/>
              </w:tabs>
              <w:spacing w:after="0"/>
              <w:rPr>
                <w:sz w:val="24"/>
                <w:szCs w:val="24"/>
                <w:vertAlign w:val="superscript"/>
              </w:rPr>
            </w:pPr>
          </w:p>
        </w:tc>
      </w:tr>
    </w:tbl>
    <w:p w:rsidR="00CC3394" w:rsidRPr="000B5307" w:rsidRDefault="00CC3394" w:rsidP="000B5307">
      <w:pPr>
        <w:tabs>
          <w:tab w:val="left" w:pos="10245"/>
        </w:tabs>
        <w:spacing w:after="0"/>
        <w:rPr>
          <w:rFonts w:ascii="Times New Roman" w:hAnsi="Times New Roman"/>
          <w:sz w:val="24"/>
          <w:szCs w:val="24"/>
          <w:vertAlign w:val="superscript"/>
        </w:rPr>
      </w:pPr>
    </w:p>
    <w:p w:rsidR="00CC3394" w:rsidRPr="000B5307" w:rsidRDefault="00CC3394" w:rsidP="00903475">
      <w:pPr>
        <w:sectPr w:rsidR="00CC3394" w:rsidRPr="000B5307" w:rsidSect="00CC3394">
          <w:headerReference w:type="default" r:id="rId11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01118B" w:rsidRPr="000B5307" w:rsidRDefault="0001118B" w:rsidP="000B5307">
      <w:pPr>
        <w:rPr>
          <w:rFonts w:ascii="Times New Roman" w:hAnsi="Times New Roman"/>
          <w:sz w:val="24"/>
          <w:szCs w:val="24"/>
        </w:rPr>
      </w:pPr>
    </w:p>
    <w:sectPr w:rsidR="0001118B" w:rsidRPr="000B5307" w:rsidSect="00D6161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32C" w:rsidRDefault="0023632C">
      <w:pPr>
        <w:spacing w:after="0" w:line="240" w:lineRule="auto"/>
      </w:pPr>
      <w:r>
        <w:separator/>
      </w:r>
    </w:p>
  </w:endnote>
  <w:endnote w:type="continuationSeparator" w:id="0">
    <w:p w:rsidR="0023632C" w:rsidRDefault="0023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1002573"/>
      <w:docPartObj>
        <w:docPartGallery w:val="Page Numbers (Bottom of Page)"/>
        <w:docPartUnique/>
      </w:docPartObj>
    </w:sdtPr>
    <w:sdtEndPr/>
    <w:sdtContent>
      <w:p w:rsidR="001441FF" w:rsidRDefault="001441F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B5E">
          <w:rPr>
            <w:noProof/>
          </w:rPr>
          <w:t>12</w:t>
        </w:r>
        <w:r>
          <w:fldChar w:fldCharType="end"/>
        </w:r>
      </w:p>
    </w:sdtContent>
  </w:sdt>
  <w:p w:rsidR="00640047" w:rsidRPr="00893D46" w:rsidRDefault="00640047" w:rsidP="00627BDB">
    <w:pPr>
      <w:pStyle w:val="af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32C" w:rsidRDefault="0023632C">
      <w:pPr>
        <w:spacing w:after="0" w:line="240" w:lineRule="auto"/>
      </w:pPr>
      <w:r>
        <w:separator/>
      </w:r>
    </w:p>
  </w:footnote>
  <w:footnote w:type="continuationSeparator" w:id="0">
    <w:p w:rsidR="0023632C" w:rsidRDefault="0023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47" w:rsidRDefault="00640047" w:rsidP="00627BDB">
    <w:pPr>
      <w:pStyle w:val="ad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47" w:rsidRDefault="00DD5683" w:rsidP="00627BDB">
    <w:pPr>
      <w:pStyle w:val="ad"/>
      <w:jc w:val="both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62A0A"/>
    <w:multiLevelType w:val="hybridMultilevel"/>
    <w:tmpl w:val="F378E9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C5010BB"/>
    <w:multiLevelType w:val="hybridMultilevel"/>
    <w:tmpl w:val="3DC03A06"/>
    <w:lvl w:ilvl="0" w:tplc="DF960FC6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3C480CF4">
      <w:start w:val="5"/>
      <w:numFmt w:val="decimal"/>
      <w:lvlText w:val="5.%2."/>
      <w:lvlJc w:val="left"/>
      <w:pPr>
        <w:ind w:left="928" w:hanging="360"/>
      </w:pPr>
      <w:rPr>
        <w:rFonts w:hint="default"/>
        <w:b/>
        <w:bCs w:val="0"/>
        <w:color w:val="auto"/>
        <w:u w:val="none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160D5C"/>
    <w:multiLevelType w:val="hybridMultilevel"/>
    <w:tmpl w:val="8CB45B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30F5532"/>
    <w:multiLevelType w:val="hybridMultilevel"/>
    <w:tmpl w:val="64D6DE42"/>
    <w:lvl w:ilvl="0" w:tplc="3C480CF4">
      <w:start w:val="5"/>
      <w:numFmt w:val="decimal"/>
      <w:lvlText w:val="5.%1."/>
      <w:lvlJc w:val="left"/>
      <w:pPr>
        <w:ind w:left="1495" w:hanging="360"/>
      </w:pPr>
      <w:rPr>
        <w:rFonts w:hint="default"/>
        <w:b/>
        <w:bCs w:val="0"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6487E84"/>
    <w:multiLevelType w:val="multilevel"/>
    <w:tmpl w:val="570CC6F2"/>
    <w:lvl w:ilvl="0">
      <w:start w:val="1"/>
      <w:numFmt w:val="decimal"/>
      <w:lvlText w:val="%1."/>
      <w:lvlJc w:val="left"/>
      <w:rPr>
        <w:rFonts w:ascii="Times New Roman" w:eastAsia="Sylfaen" w:hAnsi="Times New Roman" w:cs="Times New Roman" w:hint="default"/>
        <w:b/>
        <w:bCs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78575C"/>
    <w:multiLevelType w:val="hybridMultilevel"/>
    <w:tmpl w:val="6D6E98D6"/>
    <w:lvl w:ilvl="0" w:tplc="2478803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21EA9"/>
    <w:multiLevelType w:val="multilevel"/>
    <w:tmpl w:val="DB2A946A"/>
    <w:lvl w:ilvl="0">
      <w:start w:val="6"/>
      <w:numFmt w:val="decimal"/>
      <w:lvlText w:val="%1"/>
      <w:lvlJc w:val="left"/>
      <w:pPr>
        <w:ind w:left="815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65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1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3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2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33" w:hanging="1800"/>
      </w:pPr>
      <w:rPr>
        <w:rFonts w:hint="default"/>
      </w:rPr>
    </w:lvl>
  </w:abstractNum>
  <w:abstractNum w:abstractNumId="7" w15:restartNumberingAfterBreak="0">
    <w:nsid w:val="1EF26964"/>
    <w:multiLevelType w:val="hybridMultilevel"/>
    <w:tmpl w:val="EFAA01F2"/>
    <w:lvl w:ilvl="0" w:tplc="A79CA7AE">
      <w:start w:val="4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9737A"/>
    <w:multiLevelType w:val="multilevel"/>
    <w:tmpl w:val="9D8C844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5F317F"/>
    <w:multiLevelType w:val="multilevel"/>
    <w:tmpl w:val="0BCC1732"/>
    <w:lvl w:ilvl="0">
      <w:start w:val="1"/>
      <w:numFmt w:val="russianLower"/>
      <w:pStyle w:val="a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2)"/>
      <w:lvlJc w:val="left"/>
      <w:pPr>
        <w:ind w:firstLine="1134"/>
      </w:pPr>
      <w:rPr>
        <w:rFonts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1559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509"/>
        </w:tabs>
        <w:ind w:left="2509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29"/>
        </w:tabs>
        <w:ind w:left="3229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589"/>
        </w:tabs>
        <w:ind w:left="3589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49"/>
        </w:tabs>
        <w:ind w:left="3949" w:hanging="360"/>
      </w:pPr>
      <w:rPr>
        <w:rFonts w:cs="Times New Roman" w:hint="default"/>
      </w:rPr>
    </w:lvl>
  </w:abstractNum>
  <w:abstractNum w:abstractNumId="10" w15:restartNumberingAfterBreak="0">
    <w:nsid w:val="25377297"/>
    <w:multiLevelType w:val="hybridMultilevel"/>
    <w:tmpl w:val="D4F42C0C"/>
    <w:lvl w:ilvl="0" w:tplc="9AD44DE2">
      <w:start w:val="1"/>
      <w:numFmt w:val="bullet"/>
      <w:lvlText w:val="—"/>
      <w:lvlJc w:val="left"/>
      <w:pPr>
        <w:ind w:left="3218" w:hanging="360"/>
      </w:pPr>
      <w:rPr>
        <w:rFonts w:ascii="Sitka Small" w:hAnsi="Sitka Smal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37AC4"/>
    <w:multiLevelType w:val="multilevel"/>
    <w:tmpl w:val="11568DB6"/>
    <w:lvl w:ilvl="0">
      <w:start w:val="1"/>
      <w:numFmt w:val="bullet"/>
      <w:pStyle w:val="a0"/>
      <w:lvlText w:val=""/>
      <w:lvlJc w:val="left"/>
      <w:pPr>
        <w:tabs>
          <w:tab w:val="num" w:pos="1758"/>
        </w:tabs>
        <w:ind w:left="1758" w:hanging="454"/>
      </w:pPr>
      <w:rPr>
        <w:rFonts w:ascii="Symbol" w:hAnsi="Symbol" w:hint="default"/>
      </w:rPr>
    </w:lvl>
    <w:lvl w:ilvl="1">
      <w:start w:val="7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eastAsia="Times New Roman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880912"/>
    <w:multiLevelType w:val="multilevel"/>
    <w:tmpl w:val="5FEC6E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940E49"/>
    <w:multiLevelType w:val="multilevel"/>
    <w:tmpl w:val="5FEC6E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362040F"/>
    <w:multiLevelType w:val="multilevel"/>
    <w:tmpl w:val="70FC0642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 w15:restartNumberingAfterBreak="0">
    <w:nsid w:val="391D3D9A"/>
    <w:multiLevelType w:val="singleLevel"/>
    <w:tmpl w:val="F1C0114E"/>
    <w:lvl w:ilvl="0">
      <w:start w:val="5"/>
      <w:numFmt w:val="bullet"/>
      <w:pStyle w:val="3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394C44E4"/>
    <w:multiLevelType w:val="multilevel"/>
    <w:tmpl w:val="00946DFC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/>
        <w:sz w:val="24"/>
      </w:rPr>
    </w:lvl>
    <w:lvl w:ilvl="1">
      <w:start w:val="1"/>
      <w:numFmt w:val="decimal"/>
      <w:pStyle w:val="9"/>
      <w:lvlText w:val="%1.%2"/>
      <w:lvlJc w:val="left"/>
      <w:pPr>
        <w:tabs>
          <w:tab w:val="num" w:pos="360"/>
        </w:tabs>
      </w:pPr>
      <w:rPr>
        <w:rFonts w:cs="Times New Roman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cs="Times New Roman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7" w15:restartNumberingAfterBreak="0">
    <w:nsid w:val="39BE5C57"/>
    <w:multiLevelType w:val="multilevel"/>
    <w:tmpl w:val="3EE8DABC"/>
    <w:lvl w:ilvl="0">
      <w:start w:val="6"/>
      <w:numFmt w:val="decimal"/>
      <w:lvlText w:val="4.%1"/>
      <w:lvlJc w:val="left"/>
      <w:pPr>
        <w:ind w:left="1069" w:hanging="360"/>
      </w:pPr>
      <w:rPr>
        <w:rFonts w:cs="Times New Roman" w:hint="default"/>
        <w:b w:val="0"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b w:val="0"/>
      </w:rPr>
    </w:lvl>
  </w:abstractNum>
  <w:abstractNum w:abstractNumId="18" w15:restartNumberingAfterBreak="0">
    <w:nsid w:val="3A0E76E9"/>
    <w:multiLevelType w:val="multilevel"/>
    <w:tmpl w:val="201C22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  <w:sz w:val="24"/>
      </w:rPr>
    </w:lvl>
  </w:abstractNum>
  <w:abstractNum w:abstractNumId="19" w15:restartNumberingAfterBreak="0">
    <w:nsid w:val="3E5B7105"/>
    <w:multiLevelType w:val="hybridMultilevel"/>
    <w:tmpl w:val="8C4EFE7A"/>
    <w:lvl w:ilvl="0" w:tplc="CF6601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F2E7DA5"/>
    <w:multiLevelType w:val="multilevel"/>
    <w:tmpl w:val="F9ACFC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42740BC"/>
    <w:multiLevelType w:val="multilevel"/>
    <w:tmpl w:val="78AAA9DE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D97FA4"/>
    <w:multiLevelType w:val="hybridMultilevel"/>
    <w:tmpl w:val="87322C70"/>
    <w:lvl w:ilvl="0" w:tplc="B0BA3E5A">
      <w:start w:val="1"/>
      <w:numFmt w:val="decimal"/>
      <w:lvlText w:val="4.%1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  <w:sz w:val="24"/>
        <w:szCs w:val="24"/>
      </w:rPr>
    </w:lvl>
    <w:lvl w:ilvl="1" w:tplc="901C1EA8">
      <w:start w:val="1"/>
      <w:numFmt w:val="decimal"/>
      <w:lvlText w:val="%2"/>
      <w:lvlJc w:val="left"/>
      <w:pPr>
        <w:tabs>
          <w:tab w:val="num" w:pos="-2672"/>
        </w:tabs>
        <w:ind w:left="-2672" w:hanging="360"/>
      </w:pPr>
      <w:rPr>
        <w:rFonts w:cs="Times New Roman" w:hint="default"/>
        <w:b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-1952"/>
        </w:tabs>
        <w:ind w:left="-19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-1232"/>
        </w:tabs>
        <w:ind w:left="-12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-512"/>
        </w:tabs>
        <w:ind w:left="-5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08"/>
        </w:tabs>
        <w:ind w:left="2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2368"/>
        </w:tabs>
        <w:ind w:left="2368" w:hanging="180"/>
      </w:pPr>
      <w:rPr>
        <w:rFonts w:cs="Times New Roman"/>
      </w:rPr>
    </w:lvl>
  </w:abstractNum>
  <w:abstractNum w:abstractNumId="23" w15:restartNumberingAfterBreak="0">
    <w:nsid w:val="4915710A"/>
    <w:multiLevelType w:val="singleLevel"/>
    <w:tmpl w:val="6E1CA80C"/>
    <w:lvl w:ilvl="0">
      <w:start w:val="1"/>
      <w:numFmt w:val="bullet"/>
      <w:pStyle w:val="3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FD3224D"/>
    <w:multiLevelType w:val="multilevel"/>
    <w:tmpl w:val="27FA013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50CC7619"/>
    <w:multiLevelType w:val="hybridMultilevel"/>
    <w:tmpl w:val="BF72029E"/>
    <w:lvl w:ilvl="0" w:tplc="D84EE09E">
      <w:start w:val="1"/>
      <w:numFmt w:val="bullet"/>
      <w:pStyle w:val="a1"/>
      <w:lvlText w:val=""/>
      <w:lvlJc w:val="left"/>
      <w:pPr>
        <w:tabs>
          <w:tab w:val="num" w:pos="992"/>
        </w:tabs>
        <w:ind w:firstLine="709"/>
      </w:pPr>
      <w:rPr>
        <w:rFonts w:ascii="Symbol" w:hAnsi="Symbol" w:hint="default"/>
      </w:rPr>
    </w:lvl>
    <w:lvl w:ilvl="1" w:tplc="ADA05C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AAED6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3664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3250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E384C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6882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1A89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0E6B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0C607D"/>
    <w:multiLevelType w:val="multilevel"/>
    <w:tmpl w:val="FF840A40"/>
    <w:lvl w:ilvl="0">
      <w:start w:val="1"/>
      <w:numFmt w:val="decimal"/>
      <w:pStyle w:val="a2"/>
      <w:lvlText w:val="%1."/>
      <w:lvlJc w:val="center"/>
      <w:pPr>
        <w:tabs>
          <w:tab w:val="num" w:pos="432"/>
        </w:tabs>
        <w:ind w:left="432" w:hanging="1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 w15:restartNumberingAfterBreak="0">
    <w:nsid w:val="5549073A"/>
    <w:multiLevelType w:val="multilevel"/>
    <w:tmpl w:val="C1FA0D50"/>
    <w:lvl w:ilvl="0">
      <w:start w:val="1"/>
      <w:numFmt w:val="decimal"/>
      <w:pStyle w:val="a3"/>
      <w:suff w:val="space"/>
      <w:lvlText w:val="%1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28" w15:restartNumberingAfterBreak="0">
    <w:nsid w:val="5C4052AD"/>
    <w:multiLevelType w:val="hybridMultilevel"/>
    <w:tmpl w:val="1E9EE018"/>
    <w:lvl w:ilvl="0" w:tplc="1EA404C0">
      <w:start w:val="1"/>
      <w:numFmt w:val="bullet"/>
      <w:lvlText w:val="–"/>
      <w:lvlJc w:val="left"/>
      <w:pPr>
        <w:ind w:left="2138" w:hanging="360"/>
      </w:pPr>
      <w:rPr>
        <w:rFonts w:ascii="Sitka Small" w:hAnsi="Sitka Smal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C535F"/>
    <w:multiLevelType w:val="multilevel"/>
    <w:tmpl w:val="69AEC5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5D1D5F46"/>
    <w:multiLevelType w:val="multilevel"/>
    <w:tmpl w:val="B8FAD34A"/>
    <w:lvl w:ilvl="0">
      <w:start w:val="1"/>
      <w:numFmt w:val="decimal"/>
      <w:lvlText w:val="%1."/>
      <w:lvlJc w:val="left"/>
      <w:pPr>
        <w:tabs>
          <w:tab w:val="num" w:pos="1068"/>
        </w:tabs>
        <w:ind w:left="708"/>
      </w:pPr>
      <w:rPr>
        <w:rFonts w:ascii="Times New Roman" w:eastAsia="Times New Roman" w:hAnsi="Times New Roman" w:cs="Times New Roman"/>
      </w:rPr>
    </w:lvl>
    <w:lvl w:ilvl="1">
      <w:start w:val="14"/>
      <w:numFmt w:val="decimal"/>
      <w:isLgl/>
      <w:lvlText w:val="%1.%2"/>
      <w:lvlJc w:val="left"/>
      <w:pPr>
        <w:tabs>
          <w:tab w:val="num" w:pos="1188"/>
        </w:tabs>
        <w:ind w:left="1188" w:hanging="480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28"/>
        </w:tabs>
        <w:ind w:left="1428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28"/>
        </w:tabs>
        <w:ind w:left="1428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788"/>
        </w:tabs>
        <w:ind w:left="1788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788"/>
        </w:tabs>
        <w:ind w:left="1788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8"/>
        </w:tabs>
        <w:ind w:left="2148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8"/>
        </w:tabs>
        <w:ind w:left="2148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8"/>
        </w:tabs>
        <w:ind w:left="2508" w:hanging="1800"/>
      </w:pPr>
      <w:rPr>
        <w:rFonts w:cs="Times New Roman" w:hint="default"/>
        <w:b/>
      </w:rPr>
    </w:lvl>
  </w:abstractNum>
  <w:abstractNum w:abstractNumId="31" w15:restartNumberingAfterBreak="0">
    <w:nsid w:val="64FD07C3"/>
    <w:multiLevelType w:val="singleLevel"/>
    <w:tmpl w:val="9AE49168"/>
    <w:lvl w:ilvl="0">
      <w:start w:val="1"/>
      <w:numFmt w:val="bullet"/>
      <w:pStyle w:val="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32" w15:restartNumberingAfterBreak="0">
    <w:nsid w:val="660C16B2"/>
    <w:multiLevelType w:val="hybridMultilevel"/>
    <w:tmpl w:val="9A3EE1BE"/>
    <w:lvl w:ilvl="0" w:tplc="387EC53E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1EA9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4C0E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D94D5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C4A5C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6D6F8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B8278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AACDD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9446C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6D125B3"/>
    <w:multiLevelType w:val="hybridMultilevel"/>
    <w:tmpl w:val="526433D2"/>
    <w:lvl w:ilvl="0" w:tplc="EA64BC0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79D387F"/>
    <w:multiLevelType w:val="multilevel"/>
    <w:tmpl w:val="B632220E"/>
    <w:lvl w:ilvl="0">
      <w:start w:val="1"/>
      <w:numFmt w:val="none"/>
      <w:pStyle w:val="1"/>
      <w:suff w:val="nothing"/>
      <w:lvlText w:val="%1"/>
      <w:lvlJc w:val="left"/>
      <w:pPr>
        <w:ind w:hanging="851"/>
      </w:pPr>
      <w:rPr>
        <w:rFonts w:cs="Times New Roman" w:hint="default"/>
      </w:rPr>
    </w:lvl>
    <w:lvl w:ilvl="1">
      <w:start w:val="1"/>
      <w:numFmt w:val="none"/>
      <w:pStyle w:val="20"/>
      <w:suff w:val="nothing"/>
      <w:lvlText w:val="%1"/>
      <w:lvlJc w:val="left"/>
      <w:pPr>
        <w:ind w:left="1418" w:hanging="851"/>
      </w:pPr>
      <w:rPr>
        <w:rFonts w:cs="Times New Roman" w:hint="default"/>
      </w:rPr>
    </w:lvl>
    <w:lvl w:ilvl="2">
      <w:start w:val="1"/>
      <w:numFmt w:val="none"/>
      <w:pStyle w:val="31"/>
      <w:suff w:val="nothing"/>
      <w:lvlText w:val="%1"/>
      <w:lvlJc w:val="left"/>
      <w:pPr>
        <w:ind w:left="1701" w:hanging="851"/>
      </w:pPr>
      <w:rPr>
        <w:rFonts w:cs="Times New Roman" w:hint="default"/>
      </w:rPr>
    </w:lvl>
    <w:lvl w:ilvl="3">
      <w:start w:val="1"/>
      <w:numFmt w:val="none"/>
      <w:pStyle w:val="4"/>
      <w:suff w:val="nothing"/>
      <w:lvlText w:val="%1"/>
      <w:lvlJc w:val="left"/>
      <w:pPr>
        <w:ind w:left="458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5301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701"/>
        </w:tabs>
        <w:ind w:left="6021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6741" w:hanging="7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01"/>
        </w:tabs>
        <w:ind w:left="7461" w:hanging="7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01"/>
        </w:tabs>
        <w:ind w:left="8181" w:hanging="720"/>
      </w:pPr>
      <w:rPr>
        <w:rFonts w:cs="Times New Roman" w:hint="default"/>
      </w:rPr>
    </w:lvl>
  </w:abstractNum>
  <w:abstractNum w:abstractNumId="35" w15:restartNumberingAfterBreak="0">
    <w:nsid w:val="694D7DC5"/>
    <w:multiLevelType w:val="hybridMultilevel"/>
    <w:tmpl w:val="1756B2A2"/>
    <w:lvl w:ilvl="0" w:tplc="1EA404C0">
      <w:start w:val="1"/>
      <w:numFmt w:val="bullet"/>
      <w:lvlText w:val="–"/>
      <w:lvlJc w:val="left"/>
      <w:pPr>
        <w:ind w:left="3218" w:hanging="360"/>
      </w:pPr>
      <w:rPr>
        <w:rFonts w:ascii="Sitka Small" w:hAnsi="Sitka Smal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E33BEA"/>
    <w:multiLevelType w:val="hybridMultilevel"/>
    <w:tmpl w:val="4CF6DB42"/>
    <w:lvl w:ilvl="0" w:tplc="CE60E4FA">
      <w:start w:val="5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3C480CF4">
      <w:start w:val="5"/>
      <w:numFmt w:val="decimal"/>
      <w:lvlText w:val="5.%5."/>
      <w:lvlJc w:val="left"/>
      <w:pPr>
        <w:ind w:left="3600" w:hanging="360"/>
      </w:pPr>
      <w:rPr>
        <w:rFonts w:hint="default"/>
        <w:b/>
        <w:bCs w:val="0"/>
        <w:color w:val="auto"/>
        <w:u w:val="none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FE177D"/>
    <w:multiLevelType w:val="hybridMultilevel"/>
    <w:tmpl w:val="90EE73C4"/>
    <w:lvl w:ilvl="0" w:tplc="EBEA0FEE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D5827B3"/>
    <w:multiLevelType w:val="multilevel"/>
    <w:tmpl w:val="6720BF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9" w15:restartNumberingAfterBreak="0">
    <w:nsid w:val="709B3454"/>
    <w:multiLevelType w:val="multilevel"/>
    <w:tmpl w:val="7AA0CBA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0" w15:restartNumberingAfterBreak="0">
    <w:nsid w:val="735E1E92"/>
    <w:multiLevelType w:val="multilevel"/>
    <w:tmpl w:val="EDAEB140"/>
    <w:lvl w:ilvl="0">
      <w:start w:val="1"/>
      <w:numFmt w:val="decimal"/>
      <w:suff w:val="space"/>
      <w:lvlText w:val="%1."/>
      <w:lvlJc w:val="left"/>
      <w:pPr>
        <w:ind w:firstLine="709"/>
      </w:pPr>
      <w:rPr>
        <w:rFonts w:cs="Times New Roman"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pStyle w:val="32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358"/>
        </w:tabs>
        <w:ind w:left="235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144"/>
        </w:tabs>
        <w:ind w:left="3144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30"/>
        </w:tabs>
        <w:ind w:left="39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56"/>
        </w:tabs>
        <w:ind w:left="43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42"/>
        </w:tabs>
        <w:ind w:left="5142" w:hanging="2160"/>
      </w:pPr>
      <w:rPr>
        <w:rFonts w:cs="Times New Roman" w:hint="default"/>
      </w:rPr>
    </w:lvl>
  </w:abstractNum>
  <w:abstractNum w:abstractNumId="41" w15:restartNumberingAfterBreak="0">
    <w:nsid w:val="752B44CF"/>
    <w:multiLevelType w:val="multilevel"/>
    <w:tmpl w:val="7C9A847A"/>
    <w:lvl w:ilvl="0">
      <w:start w:val="1"/>
      <w:numFmt w:val="decimal"/>
      <w:lvlText w:val="%1"/>
      <w:lvlJc w:val="left"/>
      <w:pPr>
        <w:ind w:left="5322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5464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5682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5682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604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6042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640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402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762" w:hanging="1800"/>
      </w:pPr>
      <w:rPr>
        <w:rFonts w:hint="default"/>
        <w:b w:val="0"/>
      </w:rPr>
    </w:lvl>
  </w:abstractNum>
  <w:abstractNum w:abstractNumId="42" w15:restartNumberingAfterBreak="0">
    <w:nsid w:val="7BE01554"/>
    <w:multiLevelType w:val="multilevel"/>
    <w:tmpl w:val="06A664A6"/>
    <w:lvl w:ilvl="0">
      <w:start w:val="1"/>
      <w:numFmt w:val="none"/>
      <w:pStyle w:val="a5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pStyle w:val="10"/>
      <w:lvlText w:val="%1%2."/>
      <w:lvlJc w:val="left"/>
      <w:pPr>
        <w:tabs>
          <w:tab w:val="num" w:pos="720"/>
        </w:tabs>
        <w:ind w:left="357" w:hanging="357"/>
      </w:pPr>
      <w:rPr>
        <w:rFonts w:cs="Times New Roman" w:hint="default"/>
      </w:rPr>
    </w:lvl>
    <w:lvl w:ilvl="2">
      <w:start w:val="1"/>
      <w:numFmt w:val="decimal"/>
      <w:pStyle w:val="22"/>
      <w:lvlText w:val="%2.%1%3."/>
      <w:lvlJc w:val="left"/>
      <w:pPr>
        <w:tabs>
          <w:tab w:val="num" w:pos="1077"/>
        </w:tabs>
        <w:ind w:left="737" w:hanging="380"/>
      </w:pPr>
      <w:rPr>
        <w:rFonts w:cs="Times New Roman"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num w:numId="1">
    <w:abstractNumId w:val="40"/>
  </w:num>
  <w:num w:numId="2">
    <w:abstractNumId w:val="32"/>
  </w:num>
  <w:num w:numId="3">
    <w:abstractNumId w:val="26"/>
  </w:num>
  <w:num w:numId="4">
    <w:abstractNumId w:val="31"/>
  </w:num>
  <w:num w:numId="5">
    <w:abstractNumId w:val="42"/>
  </w:num>
  <w:num w:numId="6">
    <w:abstractNumId w:val="23"/>
  </w:num>
  <w:num w:numId="7">
    <w:abstractNumId w:val="34"/>
  </w:num>
  <w:num w:numId="8">
    <w:abstractNumId w:val="27"/>
  </w:num>
  <w:num w:numId="9">
    <w:abstractNumId w:val="25"/>
  </w:num>
  <w:num w:numId="10">
    <w:abstractNumId w:val="9"/>
  </w:num>
  <w:num w:numId="11">
    <w:abstractNumId w:val="15"/>
  </w:num>
  <w:num w:numId="12">
    <w:abstractNumId w:val="11"/>
  </w:num>
  <w:num w:numId="13">
    <w:abstractNumId w:val="16"/>
  </w:num>
  <w:num w:numId="14">
    <w:abstractNumId w:val="30"/>
  </w:num>
  <w:num w:numId="15">
    <w:abstractNumId w:val="22"/>
  </w:num>
  <w:num w:numId="16">
    <w:abstractNumId w:val="41"/>
  </w:num>
  <w:num w:numId="17">
    <w:abstractNumId w:val="6"/>
  </w:num>
  <w:num w:numId="18">
    <w:abstractNumId w:val="17"/>
  </w:num>
  <w:num w:numId="19">
    <w:abstractNumId w:val="36"/>
  </w:num>
  <w:num w:numId="20">
    <w:abstractNumId w:val="14"/>
  </w:num>
  <w:num w:numId="21">
    <w:abstractNumId w:val="2"/>
  </w:num>
  <w:num w:numId="22">
    <w:abstractNumId w:val="7"/>
  </w:num>
  <w:num w:numId="23">
    <w:abstractNumId w:val="1"/>
  </w:num>
  <w:num w:numId="24">
    <w:abstractNumId w:val="19"/>
  </w:num>
  <w:num w:numId="25">
    <w:abstractNumId w:val="0"/>
  </w:num>
  <w:num w:numId="26">
    <w:abstractNumId w:val="5"/>
  </w:num>
  <w:num w:numId="27">
    <w:abstractNumId w:val="29"/>
  </w:num>
  <w:num w:numId="28">
    <w:abstractNumId w:val="37"/>
  </w:num>
  <w:num w:numId="29">
    <w:abstractNumId w:val="3"/>
  </w:num>
  <w:num w:numId="30">
    <w:abstractNumId w:val="33"/>
  </w:num>
  <w:num w:numId="31">
    <w:abstractNumId w:val="28"/>
  </w:num>
  <w:num w:numId="32">
    <w:abstractNumId w:val="10"/>
  </w:num>
  <w:num w:numId="33">
    <w:abstractNumId w:val="35"/>
  </w:num>
  <w:num w:numId="34">
    <w:abstractNumId w:val="18"/>
  </w:num>
  <w:num w:numId="35">
    <w:abstractNumId w:val="20"/>
  </w:num>
  <w:num w:numId="36">
    <w:abstractNumId w:val="39"/>
  </w:num>
  <w:num w:numId="37">
    <w:abstractNumId w:val="24"/>
  </w:num>
  <w:num w:numId="38">
    <w:abstractNumId w:val="38"/>
  </w:num>
  <w:num w:numId="39">
    <w:abstractNumId w:val="21"/>
  </w:num>
  <w:num w:numId="40">
    <w:abstractNumId w:val="8"/>
  </w:num>
  <w:num w:numId="41">
    <w:abstractNumId w:val="4"/>
  </w:num>
  <w:num w:numId="42">
    <w:abstractNumId w:val="13"/>
  </w:num>
  <w:num w:numId="43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DB"/>
    <w:rsid w:val="000012DF"/>
    <w:rsid w:val="00002562"/>
    <w:rsid w:val="000032D7"/>
    <w:rsid w:val="00004B4C"/>
    <w:rsid w:val="00005671"/>
    <w:rsid w:val="00006931"/>
    <w:rsid w:val="0001118B"/>
    <w:rsid w:val="00014F4B"/>
    <w:rsid w:val="00015895"/>
    <w:rsid w:val="000164A5"/>
    <w:rsid w:val="000179D8"/>
    <w:rsid w:val="00021B23"/>
    <w:rsid w:val="00030375"/>
    <w:rsid w:val="0003231E"/>
    <w:rsid w:val="00033AB9"/>
    <w:rsid w:val="0003441B"/>
    <w:rsid w:val="00043A11"/>
    <w:rsid w:val="000442F8"/>
    <w:rsid w:val="000465C5"/>
    <w:rsid w:val="000473B1"/>
    <w:rsid w:val="00047C81"/>
    <w:rsid w:val="00051AB4"/>
    <w:rsid w:val="0005348C"/>
    <w:rsid w:val="00055316"/>
    <w:rsid w:val="000558CB"/>
    <w:rsid w:val="0005704E"/>
    <w:rsid w:val="00057552"/>
    <w:rsid w:val="000576E2"/>
    <w:rsid w:val="00057ADA"/>
    <w:rsid w:val="00057FE3"/>
    <w:rsid w:val="00061795"/>
    <w:rsid w:val="000621CF"/>
    <w:rsid w:val="000638AA"/>
    <w:rsid w:val="00065237"/>
    <w:rsid w:val="00070275"/>
    <w:rsid w:val="000710A0"/>
    <w:rsid w:val="00072736"/>
    <w:rsid w:val="00072CD1"/>
    <w:rsid w:val="00073C11"/>
    <w:rsid w:val="00074719"/>
    <w:rsid w:val="00075C77"/>
    <w:rsid w:val="00080D8E"/>
    <w:rsid w:val="000816A8"/>
    <w:rsid w:val="000816CA"/>
    <w:rsid w:val="0008175A"/>
    <w:rsid w:val="00083056"/>
    <w:rsid w:val="00084928"/>
    <w:rsid w:val="000914C3"/>
    <w:rsid w:val="00091A9F"/>
    <w:rsid w:val="00094317"/>
    <w:rsid w:val="00095855"/>
    <w:rsid w:val="00096EF2"/>
    <w:rsid w:val="000A1F95"/>
    <w:rsid w:val="000A332E"/>
    <w:rsid w:val="000A7A5F"/>
    <w:rsid w:val="000B0401"/>
    <w:rsid w:val="000B5307"/>
    <w:rsid w:val="000B5F81"/>
    <w:rsid w:val="000C20E9"/>
    <w:rsid w:val="000C2CC9"/>
    <w:rsid w:val="000C3031"/>
    <w:rsid w:val="000C4386"/>
    <w:rsid w:val="000C4392"/>
    <w:rsid w:val="000C4585"/>
    <w:rsid w:val="000C5FC5"/>
    <w:rsid w:val="000D0245"/>
    <w:rsid w:val="000D064B"/>
    <w:rsid w:val="000D5054"/>
    <w:rsid w:val="000D5BAB"/>
    <w:rsid w:val="000D607C"/>
    <w:rsid w:val="000D7121"/>
    <w:rsid w:val="000E1CB3"/>
    <w:rsid w:val="000E1D05"/>
    <w:rsid w:val="000E350C"/>
    <w:rsid w:val="000E4FA4"/>
    <w:rsid w:val="000E523A"/>
    <w:rsid w:val="000E5CCC"/>
    <w:rsid w:val="000E742A"/>
    <w:rsid w:val="000E7D31"/>
    <w:rsid w:val="000F2B42"/>
    <w:rsid w:val="000F5BF5"/>
    <w:rsid w:val="000F7DC2"/>
    <w:rsid w:val="00101BE3"/>
    <w:rsid w:val="00101E40"/>
    <w:rsid w:val="00103C59"/>
    <w:rsid w:val="001064DE"/>
    <w:rsid w:val="00113714"/>
    <w:rsid w:val="00120A05"/>
    <w:rsid w:val="00121763"/>
    <w:rsid w:val="00123F89"/>
    <w:rsid w:val="001242B0"/>
    <w:rsid w:val="001250F9"/>
    <w:rsid w:val="00127392"/>
    <w:rsid w:val="0013027A"/>
    <w:rsid w:val="001321C2"/>
    <w:rsid w:val="001328B5"/>
    <w:rsid w:val="00132E09"/>
    <w:rsid w:val="0013338D"/>
    <w:rsid w:val="00134AD9"/>
    <w:rsid w:val="00135DF0"/>
    <w:rsid w:val="0013651B"/>
    <w:rsid w:val="001374B6"/>
    <w:rsid w:val="0014128A"/>
    <w:rsid w:val="001441FF"/>
    <w:rsid w:val="00144DA8"/>
    <w:rsid w:val="00153B74"/>
    <w:rsid w:val="00153DCF"/>
    <w:rsid w:val="00161A46"/>
    <w:rsid w:val="0016290F"/>
    <w:rsid w:val="001665B1"/>
    <w:rsid w:val="0017167C"/>
    <w:rsid w:val="001716DD"/>
    <w:rsid w:val="00171B3D"/>
    <w:rsid w:val="0017289C"/>
    <w:rsid w:val="00173456"/>
    <w:rsid w:val="001763D3"/>
    <w:rsid w:val="00177486"/>
    <w:rsid w:val="00177C04"/>
    <w:rsid w:val="00181816"/>
    <w:rsid w:val="00182729"/>
    <w:rsid w:val="0018442A"/>
    <w:rsid w:val="00186EDA"/>
    <w:rsid w:val="0019000B"/>
    <w:rsid w:val="001926BD"/>
    <w:rsid w:val="001944C4"/>
    <w:rsid w:val="001A19AA"/>
    <w:rsid w:val="001A36D0"/>
    <w:rsid w:val="001A56C7"/>
    <w:rsid w:val="001A6617"/>
    <w:rsid w:val="001A6674"/>
    <w:rsid w:val="001B0CDD"/>
    <w:rsid w:val="001B1E72"/>
    <w:rsid w:val="001B2ED4"/>
    <w:rsid w:val="001C2110"/>
    <w:rsid w:val="001C2661"/>
    <w:rsid w:val="001C2FDB"/>
    <w:rsid w:val="001C421B"/>
    <w:rsid w:val="001C4CA8"/>
    <w:rsid w:val="001C7338"/>
    <w:rsid w:val="001D03C6"/>
    <w:rsid w:val="001D238C"/>
    <w:rsid w:val="001D3F32"/>
    <w:rsid w:val="001D7779"/>
    <w:rsid w:val="001E2C62"/>
    <w:rsid w:val="001E4B49"/>
    <w:rsid w:val="001E6ED1"/>
    <w:rsid w:val="001E71F5"/>
    <w:rsid w:val="001F0591"/>
    <w:rsid w:val="001F3463"/>
    <w:rsid w:val="001F5CC5"/>
    <w:rsid w:val="001F7A67"/>
    <w:rsid w:val="002134C2"/>
    <w:rsid w:val="00217B13"/>
    <w:rsid w:val="00220C17"/>
    <w:rsid w:val="002210CD"/>
    <w:rsid w:val="002262C1"/>
    <w:rsid w:val="002276D4"/>
    <w:rsid w:val="00227732"/>
    <w:rsid w:val="00227BA1"/>
    <w:rsid w:val="00230266"/>
    <w:rsid w:val="0023587E"/>
    <w:rsid w:val="0023632C"/>
    <w:rsid w:val="00240C14"/>
    <w:rsid w:val="002427F7"/>
    <w:rsid w:val="0025298F"/>
    <w:rsid w:val="0025508A"/>
    <w:rsid w:val="00255EDB"/>
    <w:rsid w:val="00256991"/>
    <w:rsid w:val="0025727A"/>
    <w:rsid w:val="00261282"/>
    <w:rsid w:val="002615DF"/>
    <w:rsid w:val="0026386D"/>
    <w:rsid w:val="0027304F"/>
    <w:rsid w:val="002734BE"/>
    <w:rsid w:val="0027420F"/>
    <w:rsid w:val="002842B8"/>
    <w:rsid w:val="00284E31"/>
    <w:rsid w:val="002915D1"/>
    <w:rsid w:val="00297E25"/>
    <w:rsid w:val="002A03A8"/>
    <w:rsid w:val="002B03B4"/>
    <w:rsid w:val="002B205D"/>
    <w:rsid w:val="002B5D5E"/>
    <w:rsid w:val="002C2D77"/>
    <w:rsid w:val="002C398F"/>
    <w:rsid w:val="002C4768"/>
    <w:rsid w:val="002D3DC1"/>
    <w:rsid w:val="002D412F"/>
    <w:rsid w:val="002D68DC"/>
    <w:rsid w:val="002E001E"/>
    <w:rsid w:val="002E113B"/>
    <w:rsid w:val="002E3AC0"/>
    <w:rsid w:val="002E4104"/>
    <w:rsid w:val="002F210A"/>
    <w:rsid w:val="002F28DF"/>
    <w:rsid w:val="002F61E0"/>
    <w:rsid w:val="002F712C"/>
    <w:rsid w:val="002F74CB"/>
    <w:rsid w:val="002F755D"/>
    <w:rsid w:val="00300A20"/>
    <w:rsid w:val="003017AA"/>
    <w:rsid w:val="003038E0"/>
    <w:rsid w:val="003074AA"/>
    <w:rsid w:val="00313076"/>
    <w:rsid w:val="00313632"/>
    <w:rsid w:val="00315B15"/>
    <w:rsid w:val="00321328"/>
    <w:rsid w:val="00326E44"/>
    <w:rsid w:val="00327923"/>
    <w:rsid w:val="00332D4E"/>
    <w:rsid w:val="00333239"/>
    <w:rsid w:val="003363A2"/>
    <w:rsid w:val="00336EB7"/>
    <w:rsid w:val="00337C32"/>
    <w:rsid w:val="00341A72"/>
    <w:rsid w:val="00341D01"/>
    <w:rsid w:val="003423CE"/>
    <w:rsid w:val="00343B4F"/>
    <w:rsid w:val="0034485F"/>
    <w:rsid w:val="0034627F"/>
    <w:rsid w:val="00346DF0"/>
    <w:rsid w:val="00347DB3"/>
    <w:rsid w:val="00356BCB"/>
    <w:rsid w:val="00365056"/>
    <w:rsid w:val="00372306"/>
    <w:rsid w:val="00375BB8"/>
    <w:rsid w:val="00380F2E"/>
    <w:rsid w:val="00386912"/>
    <w:rsid w:val="00391DAA"/>
    <w:rsid w:val="0039387C"/>
    <w:rsid w:val="00397CF6"/>
    <w:rsid w:val="003A67ED"/>
    <w:rsid w:val="003A6D5B"/>
    <w:rsid w:val="003B1FA1"/>
    <w:rsid w:val="003B2AC3"/>
    <w:rsid w:val="003B33DA"/>
    <w:rsid w:val="003C020F"/>
    <w:rsid w:val="003D0D7A"/>
    <w:rsid w:val="003D1C2E"/>
    <w:rsid w:val="003D4533"/>
    <w:rsid w:val="003D59C7"/>
    <w:rsid w:val="003D5CEF"/>
    <w:rsid w:val="003D670B"/>
    <w:rsid w:val="003D77B6"/>
    <w:rsid w:val="003D7C98"/>
    <w:rsid w:val="003E34E5"/>
    <w:rsid w:val="003E4A5D"/>
    <w:rsid w:val="003E50FF"/>
    <w:rsid w:val="00400EAC"/>
    <w:rsid w:val="00402726"/>
    <w:rsid w:val="00405173"/>
    <w:rsid w:val="004071C6"/>
    <w:rsid w:val="0040741E"/>
    <w:rsid w:val="00411BA3"/>
    <w:rsid w:val="00412DB2"/>
    <w:rsid w:val="004156C3"/>
    <w:rsid w:val="00416B32"/>
    <w:rsid w:val="00416D69"/>
    <w:rsid w:val="00421C6F"/>
    <w:rsid w:val="004221A6"/>
    <w:rsid w:val="00423B71"/>
    <w:rsid w:val="00430250"/>
    <w:rsid w:val="0043107B"/>
    <w:rsid w:val="00431985"/>
    <w:rsid w:val="00435090"/>
    <w:rsid w:val="00437DCA"/>
    <w:rsid w:val="0044051A"/>
    <w:rsid w:val="00440B29"/>
    <w:rsid w:val="00446A71"/>
    <w:rsid w:val="00447E3E"/>
    <w:rsid w:val="00453B50"/>
    <w:rsid w:val="0045508C"/>
    <w:rsid w:val="00456817"/>
    <w:rsid w:val="00456F0D"/>
    <w:rsid w:val="0045764C"/>
    <w:rsid w:val="00464307"/>
    <w:rsid w:val="004716AC"/>
    <w:rsid w:val="00471D20"/>
    <w:rsid w:val="00476603"/>
    <w:rsid w:val="0048016D"/>
    <w:rsid w:val="00481E8C"/>
    <w:rsid w:val="00483404"/>
    <w:rsid w:val="00484B82"/>
    <w:rsid w:val="0049312E"/>
    <w:rsid w:val="00496781"/>
    <w:rsid w:val="00496A90"/>
    <w:rsid w:val="00496E65"/>
    <w:rsid w:val="004A049D"/>
    <w:rsid w:val="004A2196"/>
    <w:rsid w:val="004A5AC3"/>
    <w:rsid w:val="004A789A"/>
    <w:rsid w:val="004B2CF3"/>
    <w:rsid w:val="004B3102"/>
    <w:rsid w:val="004B44F0"/>
    <w:rsid w:val="004B45D6"/>
    <w:rsid w:val="004B4A07"/>
    <w:rsid w:val="004C0C08"/>
    <w:rsid w:val="004C440E"/>
    <w:rsid w:val="004D0280"/>
    <w:rsid w:val="004D0E4D"/>
    <w:rsid w:val="004D3109"/>
    <w:rsid w:val="004D54F1"/>
    <w:rsid w:val="004E00E9"/>
    <w:rsid w:val="004E2FC1"/>
    <w:rsid w:val="004E3623"/>
    <w:rsid w:val="004E649C"/>
    <w:rsid w:val="004E6764"/>
    <w:rsid w:val="004F0021"/>
    <w:rsid w:val="004F0EED"/>
    <w:rsid w:val="004F10FA"/>
    <w:rsid w:val="004F252A"/>
    <w:rsid w:val="004F28A6"/>
    <w:rsid w:val="004F4627"/>
    <w:rsid w:val="00501A56"/>
    <w:rsid w:val="00505D25"/>
    <w:rsid w:val="00511B42"/>
    <w:rsid w:val="00511C58"/>
    <w:rsid w:val="00512304"/>
    <w:rsid w:val="00512A35"/>
    <w:rsid w:val="005144F0"/>
    <w:rsid w:val="005154E2"/>
    <w:rsid w:val="0051620B"/>
    <w:rsid w:val="00516A89"/>
    <w:rsid w:val="005249DF"/>
    <w:rsid w:val="00527003"/>
    <w:rsid w:val="00531B13"/>
    <w:rsid w:val="005323CE"/>
    <w:rsid w:val="005338A2"/>
    <w:rsid w:val="00540CA2"/>
    <w:rsid w:val="00541A31"/>
    <w:rsid w:val="005420F3"/>
    <w:rsid w:val="00543F12"/>
    <w:rsid w:val="0054736E"/>
    <w:rsid w:val="00551293"/>
    <w:rsid w:val="00556CA0"/>
    <w:rsid w:val="005665D7"/>
    <w:rsid w:val="0057334C"/>
    <w:rsid w:val="005747D5"/>
    <w:rsid w:val="00575129"/>
    <w:rsid w:val="005806CB"/>
    <w:rsid w:val="0058104E"/>
    <w:rsid w:val="00584CB7"/>
    <w:rsid w:val="00591BF8"/>
    <w:rsid w:val="005945ED"/>
    <w:rsid w:val="00596205"/>
    <w:rsid w:val="00596BC3"/>
    <w:rsid w:val="00597BC2"/>
    <w:rsid w:val="005A01C2"/>
    <w:rsid w:val="005A378F"/>
    <w:rsid w:val="005A3D8D"/>
    <w:rsid w:val="005A78BB"/>
    <w:rsid w:val="005B089C"/>
    <w:rsid w:val="005B2A7B"/>
    <w:rsid w:val="005B4E9F"/>
    <w:rsid w:val="005B5187"/>
    <w:rsid w:val="005B57EE"/>
    <w:rsid w:val="005B7BCA"/>
    <w:rsid w:val="005C05AC"/>
    <w:rsid w:val="005C212A"/>
    <w:rsid w:val="005C26CE"/>
    <w:rsid w:val="005C2AB8"/>
    <w:rsid w:val="005C464E"/>
    <w:rsid w:val="005C54A9"/>
    <w:rsid w:val="005D2ACE"/>
    <w:rsid w:val="005E217D"/>
    <w:rsid w:val="005F0D45"/>
    <w:rsid w:val="005F31C8"/>
    <w:rsid w:val="0060167E"/>
    <w:rsid w:val="00604FFA"/>
    <w:rsid w:val="00605392"/>
    <w:rsid w:val="006065B1"/>
    <w:rsid w:val="00613C4E"/>
    <w:rsid w:val="00620E5C"/>
    <w:rsid w:val="00621501"/>
    <w:rsid w:val="00622461"/>
    <w:rsid w:val="00624836"/>
    <w:rsid w:val="00624FCC"/>
    <w:rsid w:val="00625E69"/>
    <w:rsid w:val="00627BDB"/>
    <w:rsid w:val="00631D6C"/>
    <w:rsid w:val="006321E2"/>
    <w:rsid w:val="00636467"/>
    <w:rsid w:val="00640047"/>
    <w:rsid w:val="00644299"/>
    <w:rsid w:val="006449CD"/>
    <w:rsid w:val="00644C0D"/>
    <w:rsid w:val="00644EC3"/>
    <w:rsid w:val="00645245"/>
    <w:rsid w:val="00647FCB"/>
    <w:rsid w:val="006532C4"/>
    <w:rsid w:val="00655627"/>
    <w:rsid w:val="00655DF4"/>
    <w:rsid w:val="006567EF"/>
    <w:rsid w:val="00656F2C"/>
    <w:rsid w:val="006610DB"/>
    <w:rsid w:val="00662724"/>
    <w:rsid w:val="006629F1"/>
    <w:rsid w:val="00665789"/>
    <w:rsid w:val="00667D05"/>
    <w:rsid w:val="0067175B"/>
    <w:rsid w:val="00671A07"/>
    <w:rsid w:val="0067643A"/>
    <w:rsid w:val="00680695"/>
    <w:rsid w:val="0068359D"/>
    <w:rsid w:val="00684B2D"/>
    <w:rsid w:val="00686043"/>
    <w:rsid w:val="006874DC"/>
    <w:rsid w:val="006907F1"/>
    <w:rsid w:val="00692DF8"/>
    <w:rsid w:val="006973BC"/>
    <w:rsid w:val="006B0011"/>
    <w:rsid w:val="006B2A43"/>
    <w:rsid w:val="006B5560"/>
    <w:rsid w:val="006B6D47"/>
    <w:rsid w:val="006C2D31"/>
    <w:rsid w:val="006C4C4C"/>
    <w:rsid w:val="006C727E"/>
    <w:rsid w:val="006D13AA"/>
    <w:rsid w:val="006D28A8"/>
    <w:rsid w:val="006D2E27"/>
    <w:rsid w:val="006D5C9C"/>
    <w:rsid w:val="006D6C9A"/>
    <w:rsid w:val="006D7393"/>
    <w:rsid w:val="006E1AA8"/>
    <w:rsid w:val="006E1F34"/>
    <w:rsid w:val="006E2772"/>
    <w:rsid w:val="006E3F69"/>
    <w:rsid w:val="006E4240"/>
    <w:rsid w:val="006E7633"/>
    <w:rsid w:val="006E7FF3"/>
    <w:rsid w:val="006F3489"/>
    <w:rsid w:val="006F5825"/>
    <w:rsid w:val="006F5D3A"/>
    <w:rsid w:val="007055F9"/>
    <w:rsid w:val="007103F0"/>
    <w:rsid w:val="00711009"/>
    <w:rsid w:val="00713B98"/>
    <w:rsid w:val="00714041"/>
    <w:rsid w:val="00714B48"/>
    <w:rsid w:val="00716934"/>
    <w:rsid w:val="007207C9"/>
    <w:rsid w:val="007226A9"/>
    <w:rsid w:val="00724F73"/>
    <w:rsid w:val="00726754"/>
    <w:rsid w:val="00730040"/>
    <w:rsid w:val="007311E1"/>
    <w:rsid w:val="0073345A"/>
    <w:rsid w:val="00736851"/>
    <w:rsid w:val="007371A0"/>
    <w:rsid w:val="00742EEB"/>
    <w:rsid w:val="007431C2"/>
    <w:rsid w:val="00744696"/>
    <w:rsid w:val="00746F41"/>
    <w:rsid w:val="00747D92"/>
    <w:rsid w:val="0075001C"/>
    <w:rsid w:val="00751F66"/>
    <w:rsid w:val="007524AE"/>
    <w:rsid w:val="0075261B"/>
    <w:rsid w:val="00752F1C"/>
    <w:rsid w:val="00754EBE"/>
    <w:rsid w:val="00755830"/>
    <w:rsid w:val="00756D33"/>
    <w:rsid w:val="00760707"/>
    <w:rsid w:val="00761043"/>
    <w:rsid w:val="007627BE"/>
    <w:rsid w:val="00762D18"/>
    <w:rsid w:val="00762D26"/>
    <w:rsid w:val="007659D5"/>
    <w:rsid w:val="00770529"/>
    <w:rsid w:val="00770DE7"/>
    <w:rsid w:val="007745F1"/>
    <w:rsid w:val="00777BA6"/>
    <w:rsid w:val="00781414"/>
    <w:rsid w:val="00783AC1"/>
    <w:rsid w:val="00783B53"/>
    <w:rsid w:val="00784FC1"/>
    <w:rsid w:val="0078743A"/>
    <w:rsid w:val="00791E7A"/>
    <w:rsid w:val="0079222E"/>
    <w:rsid w:val="00793F71"/>
    <w:rsid w:val="00795A36"/>
    <w:rsid w:val="007A3591"/>
    <w:rsid w:val="007B1181"/>
    <w:rsid w:val="007B12A2"/>
    <w:rsid w:val="007B26F1"/>
    <w:rsid w:val="007B38A0"/>
    <w:rsid w:val="007B4087"/>
    <w:rsid w:val="007B7A50"/>
    <w:rsid w:val="007B7C3F"/>
    <w:rsid w:val="007C09D0"/>
    <w:rsid w:val="007C20DE"/>
    <w:rsid w:val="007C597A"/>
    <w:rsid w:val="007D1470"/>
    <w:rsid w:val="007D1B52"/>
    <w:rsid w:val="007D49ED"/>
    <w:rsid w:val="007D7320"/>
    <w:rsid w:val="007D7EC0"/>
    <w:rsid w:val="007E233B"/>
    <w:rsid w:val="007E6F4D"/>
    <w:rsid w:val="007F042F"/>
    <w:rsid w:val="007F20B0"/>
    <w:rsid w:val="007F271B"/>
    <w:rsid w:val="00803361"/>
    <w:rsid w:val="00803488"/>
    <w:rsid w:val="00804B87"/>
    <w:rsid w:val="00804D9E"/>
    <w:rsid w:val="008135E9"/>
    <w:rsid w:val="00824A16"/>
    <w:rsid w:val="00825AEA"/>
    <w:rsid w:val="00833D62"/>
    <w:rsid w:val="0084401D"/>
    <w:rsid w:val="00846432"/>
    <w:rsid w:val="008525B1"/>
    <w:rsid w:val="00852D04"/>
    <w:rsid w:val="00854981"/>
    <w:rsid w:val="00857135"/>
    <w:rsid w:val="00865222"/>
    <w:rsid w:val="008676B7"/>
    <w:rsid w:val="008679C8"/>
    <w:rsid w:val="008711BD"/>
    <w:rsid w:val="0087143B"/>
    <w:rsid w:val="00872702"/>
    <w:rsid w:val="00872C81"/>
    <w:rsid w:val="00873BE7"/>
    <w:rsid w:val="00875720"/>
    <w:rsid w:val="0087576A"/>
    <w:rsid w:val="00877890"/>
    <w:rsid w:val="00880B9C"/>
    <w:rsid w:val="00884BF7"/>
    <w:rsid w:val="00886939"/>
    <w:rsid w:val="008925CB"/>
    <w:rsid w:val="008926E6"/>
    <w:rsid w:val="00893D46"/>
    <w:rsid w:val="00894F5F"/>
    <w:rsid w:val="008966A9"/>
    <w:rsid w:val="008A60B9"/>
    <w:rsid w:val="008A6E8D"/>
    <w:rsid w:val="008B0EC6"/>
    <w:rsid w:val="008B2A48"/>
    <w:rsid w:val="008B4DF5"/>
    <w:rsid w:val="008B7306"/>
    <w:rsid w:val="008B7E7B"/>
    <w:rsid w:val="008C3555"/>
    <w:rsid w:val="008C4768"/>
    <w:rsid w:val="008C5E4F"/>
    <w:rsid w:val="008D1159"/>
    <w:rsid w:val="008D4F4F"/>
    <w:rsid w:val="008D6E70"/>
    <w:rsid w:val="008E2368"/>
    <w:rsid w:val="008E3270"/>
    <w:rsid w:val="008E5658"/>
    <w:rsid w:val="008F05B0"/>
    <w:rsid w:val="008F4549"/>
    <w:rsid w:val="008F515B"/>
    <w:rsid w:val="0090097A"/>
    <w:rsid w:val="00903475"/>
    <w:rsid w:val="00910280"/>
    <w:rsid w:val="00911917"/>
    <w:rsid w:val="0091428F"/>
    <w:rsid w:val="00920D6B"/>
    <w:rsid w:val="00925F4E"/>
    <w:rsid w:val="009267DE"/>
    <w:rsid w:val="009305EF"/>
    <w:rsid w:val="009315A8"/>
    <w:rsid w:val="00931BAF"/>
    <w:rsid w:val="00932ABE"/>
    <w:rsid w:val="00935CFC"/>
    <w:rsid w:val="00936B54"/>
    <w:rsid w:val="009378A3"/>
    <w:rsid w:val="0094499E"/>
    <w:rsid w:val="00944B46"/>
    <w:rsid w:val="00945431"/>
    <w:rsid w:val="00951398"/>
    <w:rsid w:val="00953255"/>
    <w:rsid w:val="00953A8D"/>
    <w:rsid w:val="00963737"/>
    <w:rsid w:val="00964DFF"/>
    <w:rsid w:val="00965524"/>
    <w:rsid w:val="00972D52"/>
    <w:rsid w:val="00973EC6"/>
    <w:rsid w:val="0097641D"/>
    <w:rsid w:val="009800E0"/>
    <w:rsid w:val="00981463"/>
    <w:rsid w:val="009842E9"/>
    <w:rsid w:val="00984420"/>
    <w:rsid w:val="009847E7"/>
    <w:rsid w:val="009859A4"/>
    <w:rsid w:val="009860FC"/>
    <w:rsid w:val="00991EEF"/>
    <w:rsid w:val="009949FD"/>
    <w:rsid w:val="00996B56"/>
    <w:rsid w:val="00996EB6"/>
    <w:rsid w:val="009A3AE2"/>
    <w:rsid w:val="009A704D"/>
    <w:rsid w:val="009B05BC"/>
    <w:rsid w:val="009B0E51"/>
    <w:rsid w:val="009B1410"/>
    <w:rsid w:val="009B2C1E"/>
    <w:rsid w:val="009B2DFB"/>
    <w:rsid w:val="009B5B25"/>
    <w:rsid w:val="009B624C"/>
    <w:rsid w:val="009C2F3B"/>
    <w:rsid w:val="009C3530"/>
    <w:rsid w:val="009C44DF"/>
    <w:rsid w:val="009C7347"/>
    <w:rsid w:val="009C7E30"/>
    <w:rsid w:val="009D0276"/>
    <w:rsid w:val="009D22D5"/>
    <w:rsid w:val="009D23BA"/>
    <w:rsid w:val="009D31A6"/>
    <w:rsid w:val="009D4012"/>
    <w:rsid w:val="009E008A"/>
    <w:rsid w:val="009E22A1"/>
    <w:rsid w:val="009E54E0"/>
    <w:rsid w:val="009E72C2"/>
    <w:rsid w:val="009F1C85"/>
    <w:rsid w:val="009F2188"/>
    <w:rsid w:val="009F3F5F"/>
    <w:rsid w:val="00A00372"/>
    <w:rsid w:val="00A0507D"/>
    <w:rsid w:val="00A068CE"/>
    <w:rsid w:val="00A14EB7"/>
    <w:rsid w:val="00A17AA4"/>
    <w:rsid w:val="00A208B0"/>
    <w:rsid w:val="00A26901"/>
    <w:rsid w:val="00A34BDA"/>
    <w:rsid w:val="00A37B9C"/>
    <w:rsid w:val="00A407CF"/>
    <w:rsid w:val="00A44514"/>
    <w:rsid w:val="00A5099D"/>
    <w:rsid w:val="00A53ADC"/>
    <w:rsid w:val="00A54655"/>
    <w:rsid w:val="00A5483D"/>
    <w:rsid w:val="00A57D85"/>
    <w:rsid w:val="00A60905"/>
    <w:rsid w:val="00A630B3"/>
    <w:rsid w:val="00A64584"/>
    <w:rsid w:val="00A71887"/>
    <w:rsid w:val="00A77D70"/>
    <w:rsid w:val="00A81388"/>
    <w:rsid w:val="00A81479"/>
    <w:rsid w:val="00A8555A"/>
    <w:rsid w:val="00A91823"/>
    <w:rsid w:val="00A91D74"/>
    <w:rsid w:val="00A94086"/>
    <w:rsid w:val="00AA03FC"/>
    <w:rsid w:val="00AA2DB5"/>
    <w:rsid w:val="00AA3AFB"/>
    <w:rsid w:val="00AB07EE"/>
    <w:rsid w:val="00AB15D0"/>
    <w:rsid w:val="00AB1C84"/>
    <w:rsid w:val="00AB35A9"/>
    <w:rsid w:val="00AB6FB9"/>
    <w:rsid w:val="00AC0CA6"/>
    <w:rsid w:val="00AC0FF7"/>
    <w:rsid w:val="00AC3591"/>
    <w:rsid w:val="00AC4695"/>
    <w:rsid w:val="00AD51A8"/>
    <w:rsid w:val="00AD771E"/>
    <w:rsid w:val="00AE16B8"/>
    <w:rsid w:val="00AE6BDF"/>
    <w:rsid w:val="00AF49F1"/>
    <w:rsid w:val="00AF53A9"/>
    <w:rsid w:val="00AF77D1"/>
    <w:rsid w:val="00B0160B"/>
    <w:rsid w:val="00B02278"/>
    <w:rsid w:val="00B02A39"/>
    <w:rsid w:val="00B03017"/>
    <w:rsid w:val="00B051DF"/>
    <w:rsid w:val="00B116DE"/>
    <w:rsid w:val="00B16B47"/>
    <w:rsid w:val="00B17391"/>
    <w:rsid w:val="00B17542"/>
    <w:rsid w:val="00B1774F"/>
    <w:rsid w:val="00B249E0"/>
    <w:rsid w:val="00B25434"/>
    <w:rsid w:val="00B27EA4"/>
    <w:rsid w:val="00B343CF"/>
    <w:rsid w:val="00B362D5"/>
    <w:rsid w:val="00B36734"/>
    <w:rsid w:val="00B451F6"/>
    <w:rsid w:val="00B45E69"/>
    <w:rsid w:val="00B46D60"/>
    <w:rsid w:val="00B53145"/>
    <w:rsid w:val="00B54387"/>
    <w:rsid w:val="00B557C2"/>
    <w:rsid w:val="00B57004"/>
    <w:rsid w:val="00B576B1"/>
    <w:rsid w:val="00B600C5"/>
    <w:rsid w:val="00B620E7"/>
    <w:rsid w:val="00B6597F"/>
    <w:rsid w:val="00B7189C"/>
    <w:rsid w:val="00B7216D"/>
    <w:rsid w:val="00B72D45"/>
    <w:rsid w:val="00B72FB5"/>
    <w:rsid w:val="00B77FD0"/>
    <w:rsid w:val="00B84BC0"/>
    <w:rsid w:val="00B87A09"/>
    <w:rsid w:val="00B917DD"/>
    <w:rsid w:val="00B927F0"/>
    <w:rsid w:val="00B929FC"/>
    <w:rsid w:val="00B92E7F"/>
    <w:rsid w:val="00B9556B"/>
    <w:rsid w:val="00B959DB"/>
    <w:rsid w:val="00BA3D56"/>
    <w:rsid w:val="00BA4839"/>
    <w:rsid w:val="00BA532B"/>
    <w:rsid w:val="00BA6634"/>
    <w:rsid w:val="00BA6DF7"/>
    <w:rsid w:val="00BB1F71"/>
    <w:rsid w:val="00BB3C71"/>
    <w:rsid w:val="00BC0FFA"/>
    <w:rsid w:val="00BC26FC"/>
    <w:rsid w:val="00BC329E"/>
    <w:rsid w:val="00BC5537"/>
    <w:rsid w:val="00BD018C"/>
    <w:rsid w:val="00BD285F"/>
    <w:rsid w:val="00BD6D85"/>
    <w:rsid w:val="00BD7EC9"/>
    <w:rsid w:val="00BE0732"/>
    <w:rsid w:val="00BE1CDE"/>
    <w:rsid w:val="00BE4A6D"/>
    <w:rsid w:val="00BE516F"/>
    <w:rsid w:val="00BE576B"/>
    <w:rsid w:val="00BE57C4"/>
    <w:rsid w:val="00BE7295"/>
    <w:rsid w:val="00BE791D"/>
    <w:rsid w:val="00BE7AFF"/>
    <w:rsid w:val="00BF00BD"/>
    <w:rsid w:val="00BF534E"/>
    <w:rsid w:val="00BF536A"/>
    <w:rsid w:val="00BF623B"/>
    <w:rsid w:val="00BF7C96"/>
    <w:rsid w:val="00C0090D"/>
    <w:rsid w:val="00C04539"/>
    <w:rsid w:val="00C11241"/>
    <w:rsid w:val="00C113B3"/>
    <w:rsid w:val="00C11CE5"/>
    <w:rsid w:val="00C11F67"/>
    <w:rsid w:val="00C12AB2"/>
    <w:rsid w:val="00C13283"/>
    <w:rsid w:val="00C13632"/>
    <w:rsid w:val="00C1489C"/>
    <w:rsid w:val="00C15020"/>
    <w:rsid w:val="00C208CB"/>
    <w:rsid w:val="00C21D4A"/>
    <w:rsid w:val="00C23774"/>
    <w:rsid w:val="00C2495E"/>
    <w:rsid w:val="00C2509C"/>
    <w:rsid w:val="00C2536B"/>
    <w:rsid w:val="00C26B45"/>
    <w:rsid w:val="00C30971"/>
    <w:rsid w:val="00C327D2"/>
    <w:rsid w:val="00C33267"/>
    <w:rsid w:val="00C359CD"/>
    <w:rsid w:val="00C40B78"/>
    <w:rsid w:val="00C41A0B"/>
    <w:rsid w:val="00C44B68"/>
    <w:rsid w:val="00C45AA1"/>
    <w:rsid w:val="00C47B5E"/>
    <w:rsid w:val="00C54452"/>
    <w:rsid w:val="00C55E99"/>
    <w:rsid w:val="00C5659B"/>
    <w:rsid w:val="00C56847"/>
    <w:rsid w:val="00C6062C"/>
    <w:rsid w:val="00C72734"/>
    <w:rsid w:val="00C740E1"/>
    <w:rsid w:val="00C758D3"/>
    <w:rsid w:val="00C826C4"/>
    <w:rsid w:val="00C85287"/>
    <w:rsid w:val="00C85B4C"/>
    <w:rsid w:val="00C900AB"/>
    <w:rsid w:val="00C91605"/>
    <w:rsid w:val="00C95000"/>
    <w:rsid w:val="00C962B9"/>
    <w:rsid w:val="00C977A4"/>
    <w:rsid w:val="00CA0509"/>
    <w:rsid w:val="00CA1117"/>
    <w:rsid w:val="00CA1556"/>
    <w:rsid w:val="00CA1DE5"/>
    <w:rsid w:val="00CA4AAF"/>
    <w:rsid w:val="00CB7422"/>
    <w:rsid w:val="00CB78C5"/>
    <w:rsid w:val="00CC0BE5"/>
    <w:rsid w:val="00CC3394"/>
    <w:rsid w:val="00CC491F"/>
    <w:rsid w:val="00CC4A81"/>
    <w:rsid w:val="00CC5A66"/>
    <w:rsid w:val="00CC6D3C"/>
    <w:rsid w:val="00CC7D93"/>
    <w:rsid w:val="00CD3DD6"/>
    <w:rsid w:val="00CD4BF4"/>
    <w:rsid w:val="00CD4D27"/>
    <w:rsid w:val="00CD6100"/>
    <w:rsid w:val="00CD61DD"/>
    <w:rsid w:val="00CE6DD7"/>
    <w:rsid w:val="00CE73FE"/>
    <w:rsid w:val="00CF283C"/>
    <w:rsid w:val="00CF41B5"/>
    <w:rsid w:val="00D06C69"/>
    <w:rsid w:val="00D13884"/>
    <w:rsid w:val="00D14B28"/>
    <w:rsid w:val="00D16868"/>
    <w:rsid w:val="00D25DD2"/>
    <w:rsid w:val="00D26C8B"/>
    <w:rsid w:val="00D26F21"/>
    <w:rsid w:val="00D35090"/>
    <w:rsid w:val="00D35397"/>
    <w:rsid w:val="00D36A72"/>
    <w:rsid w:val="00D37C29"/>
    <w:rsid w:val="00D37D29"/>
    <w:rsid w:val="00D4503F"/>
    <w:rsid w:val="00D451D8"/>
    <w:rsid w:val="00D47C80"/>
    <w:rsid w:val="00D52F47"/>
    <w:rsid w:val="00D553B7"/>
    <w:rsid w:val="00D555C5"/>
    <w:rsid w:val="00D57ABE"/>
    <w:rsid w:val="00D60BB8"/>
    <w:rsid w:val="00D6161B"/>
    <w:rsid w:val="00D625E2"/>
    <w:rsid w:val="00D6428B"/>
    <w:rsid w:val="00D64B0D"/>
    <w:rsid w:val="00D666A4"/>
    <w:rsid w:val="00D669C5"/>
    <w:rsid w:val="00D71878"/>
    <w:rsid w:val="00D73119"/>
    <w:rsid w:val="00D769C1"/>
    <w:rsid w:val="00D77696"/>
    <w:rsid w:val="00D77A59"/>
    <w:rsid w:val="00D80473"/>
    <w:rsid w:val="00D8123F"/>
    <w:rsid w:val="00D827F0"/>
    <w:rsid w:val="00D84156"/>
    <w:rsid w:val="00D84672"/>
    <w:rsid w:val="00D9058B"/>
    <w:rsid w:val="00D94693"/>
    <w:rsid w:val="00D969C4"/>
    <w:rsid w:val="00D96BB4"/>
    <w:rsid w:val="00DA1412"/>
    <w:rsid w:val="00DA36FA"/>
    <w:rsid w:val="00DA4A1A"/>
    <w:rsid w:val="00DB4590"/>
    <w:rsid w:val="00DB4B53"/>
    <w:rsid w:val="00DB56A1"/>
    <w:rsid w:val="00DB6292"/>
    <w:rsid w:val="00DB6418"/>
    <w:rsid w:val="00DB6758"/>
    <w:rsid w:val="00DC0993"/>
    <w:rsid w:val="00DC1916"/>
    <w:rsid w:val="00DC2F7B"/>
    <w:rsid w:val="00DC4EB4"/>
    <w:rsid w:val="00DD07B3"/>
    <w:rsid w:val="00DD14D7"/>
    <w:rsid w:val="00DD4909"/>
    <w:rsid w:val="00DD5683"/>
    <w:rsid w:val="00DE2B4C"/>
    <w:rsid w:val="00DE580A"/>
    <w:rsid w:val="00DE626D"/>
    <w:rsid w:val="00DE78F9"/>
    <w:rsid w:val="00DE7AA5"/>
    <w:rsid w:val="00DF1B1D"/>
    <w:rsid w:val="00DF1F82"/>
    <w:rsid w:val="00E02DEC"/>
    <w:rsid w:val="00E06E46"/>
    <w:rsid w:val="00E07385"/>
    <w:rsid w:val="00E10013"/>
    <w:rsid w:val="00E13332"/>
    <w:rsid w:val="00E14286"/>
    <w:rsid w:val="00E168B7"/>
    <w:rsid w:val="00E21A3C"/>
    <w:rsid w:val="00E33B99"/>
    <w:rsid w:val="00E33F24"/>
    <w:rsid w:val="00E357E9"/>
    <w:rsid w:val="00E35A51"/>
    <w:rsid w:val="00E43F63"/>
    <w:rsid w:val="00E46774"/>
    <w:rsid w:val="00E51B3F"/>
    <w:rsid w:val="00E52B4D"/>
    <w:rsid w:val="00E52BDF"/>
    <w:rsid w:val="00E52E6B"/>
    <w:rsid w:val="00E5353A"/>
    <w:rsid w:val="00E53ED6"/>
    <w:rsid w:val="00E55B1C"/>
    <w:rsid w:val="00E7062B"/>
    <w:rsid w:val="00E70EFF"/>
    <w:rsid w:val="00E725B3"/>
    <w:rsid w:val="00E72DAC"/>
    <w:rsid w:val="00E75619"/>
    <w:rsid w:val="00E7755B"/>
    <w:rsid w:val="00E77613"/>
    <w:rsid w:val="00E81275"/>
    <w:rsid w:val="00E8223C"/>
    <w:rsid w:val="00E840BC"/>
    <w:rsid w:val="00E86152"/>
    <w:rsid w:val="00E87FC2"/>
    <w:rsid w:val="00E90EED"/>
    <w:rsid w:val="00E92C93"/>
    <w:rsid w:val="00E94851"/>
    <w:rsid w:val="00E94D13"/>
    <w:rsid w:val="00E96D55"/>
    <w:rsid w:val="00E97346"/>
    <w:rsid w:val="00EA1EF0"/>
    <w:rsid w:val="00EA2DF5"/>
    <w:rsid w:val="00EA4E03"/>
    <w:rsid w:val="00EA63A2"/>
    <w:rsid w:val="00EA7A2E"/>
    <w:rsid w:val="00EB0C6F"/>
    <w:rsid w:val="00EB1ED4"/>
    <w:rsid w:val="00EB2C1E"/>
    <w:rsid w:val="00EB2D35"/>
    <w:rsid w:val="00EB3341"/>
    <w:rsid w:val="00EB5F02"/>
    <w:rsid w:val="00EC0EF5"/>
    <w:rsid w:val="00ED1849"/>
    <w:rsid w:val="00ED5DF0"/>
    <w:rsid w:val="00EE16D9"/>
    <w:rsid w:val="00EE1B5F"/>
    <w:rsid w:val="00EE460B"/>
    <w:rsid w:val="00EE7014"/>
    <w:rsid w:val="00EF6859"/>
    <w:rsid w:val="00F01F15"/>
    <w:rsid w:val="00F046E0"/>
    <w:rsid w:val="00F110DB"/>
    <w:rsid w:val="00F15A50"/>
    <w:rsid w:val="00F16379"/>
    <w:rsid w:val="00F21C17"/>
    <w:rsid w:val="00F237A7"/>
    <w:rsid w:val="00F24DCA"/>
    <w:rsid w:val="00F32099"/>
    <w:rsid w:val="00F32C7F"/>
    <w:rsid w:val="00F343CA"/>
    <w:rsid w:val="00F36364"/>
    <w:rsid w:val="00F42A84"/>
    <w:rsid w:val="00F432B3"/>
    <w:rsid w:val="00F4576A"/>
    <w:rsid w:val="00F469CE"/>
    <w:rsid w:val="00F518C4"/>
    <w:rsid w:val="00F51DB9"/>
    <w:rsid w:val="00F54124"/>
    <w:rsid w:val="00F56141"/>
    <w:rsid w:val="00F612E5"/>
    <w:rsid w:val="00F64813"/>
    <w:rsid w:val="00F6757F"/>
    <w:rsid w:val="00F67EF1"/>
    <w:rsid w:val="00F72AC0"/>
    <w:rsid w:val="00F76170"/>
    <w:rsid w:val="00F7741F"/>
    <w:rsid w:val="00F81D4D"/>
    <w:rsid w:val="00F82749"/>
    <w:rsid w:val="00F8412A"/>
    <w:rsid w:val="00F85835"/>
    <w:rsid w:val="00F8586C"/>
    <w:rsid w:val="00F87B57"/>
    <w:rsid w:val="00F87D72"/>
    <w:rsid w:val="00F909DC"/>
    <w:rsid w:val="00F90BC7"/>
    <w:rsid w:val="00F9192B"/>
    <w:rsid w:val="00F93DF4"/>
    <w:rsid w:val="00F94D75"/>
    <w:rsid w:val="00F977E9"/>
    <w:rsid w:val="00FA1B6F"/>
    <w:rsid w:val="00FA1E68"/>
    <w:rsid w:val="00FA6E19"/>
    <w:rsid w:val="00FB011E"/>
    <w:rsid w:val="00FB256B"/>
    <w:rsid w:val="00FB3A24"/>
    <w:rsid w:val="00FB5243"/>
    <w:rsid w:val="00FB76FF"/>
    <w:rsid w:val="00FC0CFD"/>
    <w:rsid w:val="00FC16E9"/>
    <w:rsid w:val="00FC3E54"/>
    <w:rsid w:val="00FC719F"/>
    <w:rsid w:val="00FC730E"/>
    <w:rsid w:val="00FD06AA"/>
    <w:rsid w:val="00FD283C"/>
    <w:rsid w:val="00FE000F"/>
    <w:rsid w:val="00FE2023"/>
    <w:rsid w:val="00FF2EC1"/>
    <w:rsid w:val="00FF6229"/>
    <w:rsid w:val="00FF63C5"/>
    <w:rsid w:val="00FF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BDCB12"/>
  <w15:docId w15:val="{A7A7E32B-F649-4B57-B495-D4C004FDB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25727A"/>
    <w:pPr>
      <w:spacing w:after="200" w:line="276" w:lineRule="auto"/>
    </w:pPr>
    <w:rPr>
      <w:lang w:eastAsia="en-US"/>
    </w:rPr>
  </w:style>
  <w:style w:type="paragraph" w:styleId="11">
    <w:name w:val="heading 1"/>
    <w:basedOn w:val="a6"/>
    <w:next w:val="a6"/>
    <w:link w:val="12"/>
    <w:uiPriority w:val="9"/>
    <w:qFormat/>
    <w:rsid w:val="00627BDB"/>
    <w:pPr>
      <w:tabs>
        <w:tab w:val="left" w:pos="709"/>
      </w:tabs>
      <w:spacing w:before="240" w:after="240" w:line="240" w:lineRule="auto"/>
      <w:ind w:firstLine="709"/>
      <w:outlineLvl w:val="0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1">
    <w:name w:val="heading 2"/>
    <w:basedOn w:val="a6"/>
    <w:next w:val="a6"/>
    <w:link w:val="23"/>
    <w:uiPriority w:val="99"/>
    <w:qFormat/>
    <w:rsid w:val="00627BDB"/>
    <w:pPr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heading 3"/>
    <w:basedOn w:val="a6"/>
    <w:next w:val="a6"/>
    <w:link w:val="33"/>
    <w:uiPriority w:val="99"/>
    <w:qFormat/>
    <w:rsid w:val="00627BDB"/>
    <w:pPr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0">
    <w:name w:val="heading 4"/>
    <w:basedOn w:val="a6"/>
    <w:next w:val="a6"/>
    <w:link w:val="41"/>
    <w:uiPriority w:val="99"/>
    <w:qFormat/>
    <w:rsid w:val="00627BDB"/>
    <w:pPr>
      <w:keepNext/>
      <w:numPr>
        <w:ilvl w:val="3"/>
        <w:numId w:val="1"/>
      </w:numPr>
      <w:tabs>
        <w:tab w:val="left" w:pos="1134"/>
      </w:tabs>
      <w:spacing w:after="0" w:line="240" w:lineRule="auto"/>
      <w:jc w:val="both"/>
      <w:outlineLvl w:val="3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styleId="5">
    <w:name w:val="heading 5"/>
    <w:basedOn w:val="a6"/>
    <w:next w:val="a6"/>
    <w:link w:val="50"/>
    <w:uiPriority w:val="99"/>
    <w:qFormat/>
    <w:rsid w:val="00627BDB"/>
    <w:pPr>
      <w:spacing w:after="0" w:line="240" w:lineRule="auto"/>
      <w:ind w:firstLine="709"/>
      <w:jc w:val="both"/>
      <w:outlineLvl w:val="4"/>
    </w:pPr>
    <w:rPr>
      <w:rFonts w:ascii="Times New Roman" w:hAnsi="Times New Roman"/>
      <w:sz w:val="24"/>
      <w:szCs w:val="24"/>
      <w:lang w:eastAsia="ru-RU"/>
    </w:rPr>
  </w:style>
  <w:style w:type="paragraph" w:styleId="6">
    <w:name w:val="heading 6"/>
    <w:basedOn w:val="a6"/>
    <w:next w:val="a6"/>
    <w:link w:val="60"/>
    <w:uiPriority w:val="99"/>
    <w:qFormat/>
    <w:rsid w:val="00627BDB"/>
    <w:pPr>
      <w:spacing w:after="0" w:line="240" w:lineRule="auto"/>
      <w:ind w:firstLine="709"/>
      <w:jc w:val="both"/>
      <w:outlineLvl w:val="5"/>
    </w:pPr>
    <w:rPr>
      <w:rFonts w:ascii="Times New Roman" w:hAnsi="Times New Roman"/>
      <w:sz w:val="24"/>
      <w:szCs w:val="24"/>
      <w:lang w:eastAsia="ru-RU"/>
    </w:rPr>
  </w:style>
  <w:style w:type="paragraph" w:styleId="7">
    <w:name w:val="heading 7"/>
    <w:basedOn w:val="a6"/>
    <w:next w:val="a6"/>
    <w:link w:val="70"/>
    <w:autoRedefine/>
    <w:uiPriority w:val="99"/>
    <w:qFormat/>
    <w:rsid w:val="00627BDB"/>
    <w:pPr>
      <w:tabs>
        <w:tab w:val="num" w:pos="1701"/>
      </w:tabs>
      <w:spacing w:before="240" w:after="60" w:line="240" w:lineRule="auto"/>
      <w:ind w:left="6741" w:hanging="720"/>
      <w:jc w:val="both"/>
      <w:outlineLvl w:val="6"/>
    </w:pPr>
    <w:rPr>
      <w:rFonts w:ascii="Arial" w:hAnsi="Arial"/>
      <w:sz w:val="20"/>
      <w:szCs w:val="20"/>
      <w:lang w:eastAsia="ru-RU"/>
    </w:rPr>
  </w:style>
  <w:style w:type="paragraph" w:styleId="8">
    <w:name w:val="heading 8"/>
    <w:basedOn w:val="a6"/>
    <w:next w:val="a6"/>
    <w:link w:val="80"/>
    <w:autoRedefine/>
    <w:uiPriority w:val="99"/>
    <w:qFormat/>
    <w:rsid w:val="00627BDB"/>
    <w:pPr>
      <w:tabs>
        <w:tab w:val="num" w:pos="1701"/>
      </w:tabs>
      <w:spacing w:before="240" w:after="60" w:line="240" w:lineRule="auto"/>
      <w:ind w:left="7461" w:hanging="720"/>
      <w:jc w:val="both"/>
      <w:outlineLvl w:val="7"/>
    </w:pPr>
    <w:rPr>
      <w:rFonts w:ascii="Arial" w:hAnsi="Arial"/>
      <w:i/>
      <w:iCs/>
      <w:sz w:val="20"/>
      <w:szCs w:val="20"/>
      <w:lang w:eastAsia="ru-RU"/>
    </w:rPr>
  </w:style>
  <w:style w:type="paragraph" w:styleId="90">
    <w:name w:val="heading 9"/>
    <w:basedOn w:val="a6"/>
    <w:next w:val="a6"/>
    <w:link w:val="91"/>
    <w:uiPriority w:val="99"/>
    <w:qFormat/>
    <w:rsid w:val="00627BDB"/>
    <w:pPr>
      <w:spacing w:after="0" w:line="240" w:lineRule="auto"/>
      <w:ind w:firstLine="709"/>
      <w:jc w:val="both"/>
      <w:outlineLvl w:val="8"/>
    </w:pPr>
    <w:rPr>
      <w:rFonts w:ascii="Times New Roman" w:hAnsi="Times New Roman"/>
      <w:sz w:val="24"/>
      <w:szCs w:val="24"/>
      <w:lang w:eastAsia="ru-RU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2">
    <w:name w:val="Заголовок 1 Знак"/>
    <w:basedOn w:val="a7"/>
    <w:link w:val="11"/>
    <w:uiPriority w:val="99"/>
    <w:locked/>
    <w:rsid w:val="00627BDB"/>
    <w:rPr>
      <w:rFonts w:ascii="Times New Roman" w:hAnsi="Times New Roman"/>
      <w:b/>
      <w:sz w:val="24"/>
      <w:lang w:eastAsia="ru-RU"/>
    </w:rPr>
  </w:style>
  <w:style w:type="character" w:customStyle="1" w:styleId="23">
    <w:name w:val="Заголовок 2 Знак"/>
    <w:basedOn w:val="a7"/>
    <w:link w:val="21"/>
    <w:uiPriority w:val="99"/>
    <w:locked/>
    <w:rsid w:val="00627BDB"/>
    <w:rPr>
      <w:rFonts w:ascii="Times New Roman" w:eastAsia="Times New Roman" w:hAnsi="Times New Roman"/>
      <w:sz w:val="24"/>
      <w:szCs w:val="24"/>
    </w:rPr>
  </w:style>
  <w:style w:type="character" w:customStyle="1" w:styleId="33">
    <w:name w:val="Заголовок 3 Знак"/>
    <w:basedOn w:val="a7"/>
    <w:link w:val="32"/>
    <w:uiPriority w:val="99"/>
    <w:locked/>
    <w:rsid w:val="00627BDB"/>
    <w:rPr>
      <w:rFonts w:ascii="Times New Roman" w:eastAsia="Times New Roman" w:hAnsi="Times New Roman"/>
      <w:sz w:val="24"/>
      <w:szCs w:val="24"/>
    </w:rPr>
  </w:style>
  <w:style w:type="character" w:customStyle="1" w:styleId="41">
    <w:name w:val="Заголовок 4 Знак"/>
    <w:basedOn w:val="a7"/>
    <w:link w:val="40"/>
    <w:uiPriority w:val="99"/>
    <w:locked/>
    <w:rsid w:val="00627BDB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50">
    <w:name w:val="Заголовок 5 Знак"/>
    <w:basedOn w:val="a7"/>
    <w:link w:val="5"/>
    <w:uiPriority w:val="99"/>
    <w:locked/>
    <w:rsid w:val="00627BDB"/>
    <w:rPr>
      <w:rFonts w:ascii="Times New Roman" w:hAnsi="Times New Roman"/>
      <w:sz w:val="24"/>
      <w:lang w:eastAsia="ru-RU"/>
    </w:rPr>
  </w:style>
  <w:style w:type="character" w:customStyle="1" w:styleId="60">
    <w:name w:val="Заголовок 6 Знак"/>
    <w:basedOn w:val="a7"/>
    <w:link w:val="6"/>
    <w:uiPriority w:val="99"/>
    <w:locked/>
    <w:rsid w:val="00627BDB"/>
    <w:rPr>
      <w:rFonts w:ascii="Times New Roman" w:hAnsi="Times New Roman"/>
      <w:sz w:val="24"/>
      <w:lang w:eastAsia="ru-RU"/>
    </w:rPr>
  </w:style>
  <w:style w:type="character" w:customStyle="1" w:styleId="70">
    <w:name w:val="Заголовок 7 Знак"/>
    <w:basedOn w:val="a7"/>
    <w:link w:val="7"/>
    <w:uiPriority w:val="99"/>
    <w:locked/>
    <w:rsid w:val="00627BDB"/>
    <w:rPr>
      <w:rFonts w:ascii="Arial" w:hAnsi="Arial"/>
      <w:lang w:eastAsia="ru-RU"/>
    </w:rPr>
  </w:style>
  <w:style w:type="character" w:customStyle="1" w:styleId="80">
    <w:name w:val="Заголовок 8 Знак"/>
    <w:basedOn w:val="a7"/>
    <w:link w:val="8"/>
    <w:uiPriority w:val="99"/>
    <w:locked/>
    <w:rsid w:val="00627BDB"/>
    <w:rPr>
      <w:rFonts w:ascii="Arial" w:hAnsi="Arial"/>
      <w:i/>
      <w:lang w:eastAsia="ru-RU"/>
    </w:rPr>
  </w:style>
  <w:style w:type="character" w:customStyle="1" w:styleId="91">
    <w:name w:val="Заголовок 9 Знак"/>
    <w:basedOn w:val="a7"/>
    <w:link w:val="90"/>
    <w:uiPriority w:val="99"/>
    <w:locked/>
    <w:rsid w:val="00627BDB"/>
    <w:rPr>
      <w:rFonts w:ascii="Times New Roman" w:hAnsi="Times New Roman"/>
      <w:sz w:val="24"/>
      <w:lang w:eastAsia="ru-RU"/>
    </w:rPr>
  </w:style>
  <w:style w:type="paragraph" w:customStyle="1" w:styleId="aa">
    <w:name w:val="Шапка_Тит_Листа"/>
    <w:basedOn w:val="a6"/>
    <w:uiPriority w:val="99"/>
    <w:rsid w:val="00627BDB"/>
    <w:pPr>
      <w:spacing w:after="0" w:line="240" w:lineRule="auto"/>
      <w:ind w:firstLine="709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ab">
    <w:name w:val="Заголовок_Тит_Лист"/>
    <w:basedOn w:val="a6"/>
    <w:uiPriority w:val="99"/>
    <w:rsid w:val="00627BDB"/>
    <w:pPr>
      <w:tabs>
        <w:tab w:val="left" w:pos="0"/>
      </w:tabs>
      <w:spacing w:after="0" w:line="240" w:lineRule="auto"/>
      <w:ind w:firstLine="709"/>
      <w:jc w:val="center"/>
    </w:pPr>
    <w:rPr>
      <w:rFonts w:ascii="Times New Roman" w:eastAsia="Times New Roman" w:hAnsi="Times New Roman"/>
      <w:b/>
      <w:bCs/>
      <w:caps/>
      <w:sz w:val="28"/>
      <w:szCs w:val="28"/>
      <w:lang w:eastAsia="ru-RU"/>
    </w:rPr>
  </w:style>
  <w:style w:type="paragraph" w:customStyle="1" w:styleId="ac">
    <w:name w:val="Подзаголовок_Тит_Лист"/>
    <w:basedOn w:val="a6"/>
    <w:uiPriority w:val="99"/>
    <w:rsid w:val="00627BDB"/>
    <w:pPr>
      <w:spacing w:after="0" w:line="240" w:lineRule="auto"/>
      <w:ind w:firstLine="709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42">
    <w:name w:val="toc 4"/>
    <w:basedOn w:val="a6"/>
    <w:next w:val="a6"/>
    <w:autoRedefine/>
    <w:uiPriority w:val="99"/>
    <w:semiHidden/>
    <w:rsid w:val="00627BDB"/>
    <w:pPr>
      <w:tabs>
        <w:tab w:val="left" w:pos="2127"/>
        <w:tab w:val="right" w:leader="dot" w:pos="10195"/>
      </w:tabs>
      <w:spacing w:after="0" w:line="240" w:lineRule="auto"/>
      <w:ind w:left="2127" w:hanging="993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d">
    <w:name w:val="header"/>
    <w:basedOn w:val="a6"/>
    <w:link w:val="ae"/>
    <w:uiPriority w:val="99"/>
    <w:rsid w:val="00627BDB"/>
    <w:pPr>
      <w:tabs>
        <w:tab w:val="center" w:pos="4153"/>
        <w:tab w:val="right" w:pos="8306"/>
      </w:tabs>
      <w:spacing w:after="0" w:line="240" w:lineRule="auto"/>
      <w:ind w:firstLine="709"/>
      <w:jc w:val="center"/>
    </w:pPr>
    <w:rPr>
      <w:rFonts w:ascii="Times New Roman" w:hAnsi="Times New Roman"/>
      <w:color w:val="808080"/>
      <w:sz w:val="18"/>
      <w:szCs w:val="18"/>
      <w:lang w:eastAsia="ru-RU"/>
    </w:rPr>
  </w:style>
  <w:style w:type="character" w:customStyle="1" w:styleId="ae">
    <w:name w:val="Верхний колонтитул Знак"/>
    <w:basedOn w:val="a7"/>
    <w:link w:val="ad"/>
    <w:uiPriority w:val="99"/>
    <w:locked/>
    <w:rsid w:val="00627BDB"/>
    <w:rPr>
      <w:rFonts w:ascii="Times New Roman" w:hAnsi="Times New Roman"/>
      <w:color w:val="808080"/>
      <w:sz w:val="18"/>
      <w:lang w:eastAsia="ru-RU"/>
    </w:rPr>
  </w:style>
  <w:style w:type="paragraph" w:styleId="13">
    <w:name w:val="toc 1"/>
    <w:basedOn w:val="a6"/>
    <w:next w:val="a6"/>
    <w:autoRedefine/>
    <w:uiPriority w:val="99"/>
    <w:semiHidden/>
    <w:rsid w:val="00627BDB"/>
    <w:pPr>
      <w:tabs>
        <w:tab w:val="left" w:pos="0"/>
        <w:tab w:val="right" w:leader="dot" w:pos="10065"/>
      </w:tabs>
      <w:spacing w:before="120" w:after="0" w:line="240" w:lineRule="auto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">
    <w:name w:val="footer"/>
    <w:basedOn w:val="a6"/>
    <w:link w:val="af0"/>
    <w:uiPriority w:val="99"/>
    <w:rsid w:val="00627BDB"/>
    <w:pPr>
      <w:tabs>
        <w:tab w:val="center" w:pos="4844"/>
        <w:tab w:val="right" w:pos="9689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7"/>
    <w:link w:val="af"/>
    <w:uiPriority w:val="99"/>
    <w:locked/>
    <w:rsid w:val="00627BDB"/>
    <w:rPr>
      <w:rFonts w:ascii="Times New Roman" w:hAnsi="Times New Roman"/>
      <w:sz w:val="24"/>
      <w:lang w:eastAsia="ru-RU"/>
    </w:rPr>
  </w:style>
  <w:style w:type="paragraph" w:customStyle="1" w:styleId="af1">
    <w:name w:val="Термин"/>
    <w:basedOn w:val="a6"/>
    <w:uiPriority w:val="99"/>
    <w:rsid w:val="00627BDB"/>
    <w:pPr>
      <w:spacing w:before="180"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toc 2"/>
    <w:basedOn w:val="a6"/>
    <w:next w:val="a6"/>
    <w:autoRedefine/>
    <w:uiPriority w:val="99"/>
    <w:semiHidden/>
    <w:rsid w:val="00627BDB"/>
    <w:pPr>
      <w:tabs>
        <w:tab w:val="left" w:pos="993"/>
        <w:tab w:val="left" w:pos="1418"/>
        <w:tab w:val="right" w:leader="dot" w:pos="10195"/>
      </w:tabs>
      <w:spacing w:after="0" w:line="240" w:lineRule="auto"/>
      <w:ind w:left="992" w:hanging="567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customStyle="1" w:styleId="af2">
    <w:name w:val="Методич_Указания"/>
    <w:basedOn w:val="a6"/>
    <w:uiPriority w:val="99"/>
    <w:rsid w:val="00627BDB"/>
    <w:pPr>
      <w:spacing w:after="0" w:line="240" w:lineRule="auto"/>
      <w:ind w:firstLine="709"/>
      <w:jc w:val="both"/>
    </w:pPr>
    <w:rPr>
      <w:rFonts w:ascii="Times New Roman" w:eastAsia="Times New Roman" w:hAnsi="Times New Roman"/>
      <w:color w:val="0000FF"/>
      <w:u w:val="single"/>
      <w:lang w:eastAsia="ru-RU"/>
    </w:rPr>
  </w:style>
  <w:style w:type="paragraph" w:customStyle="1" w:styleId="af3">
    <w:name w:val="Приложение"/>
    <w:basedOn w:val="11"/>
    <w:uiPriority w:val="99"/>
    <w:rsid w:val="00627BDB"/>
    <w:pPr>
      <w:ind w:firstLine="0"/>
      <w:jc w:val="right"/>
    </w:pPr>
  </w:style>
  <w:style w:type="paragraph" w:styleId="34">
    <w:name w:val="toc 3"/>
    <w:basedOn w:val="a6"/>
    <w:next w:val="a6"/>
    <w:autoRedefine/>
    <w:uiPriority w:val="99"/>
    <w:semiHidden/>
    <w:rsid w:val="00627BDB"/>
    <w:pPr>
      <w:tabs>
        <w:tab w:val="left" w:pos="1418"/>
        <w:tab w:val="right" w:leader="dot" w:pos="10195"/>
      </w:tabs>
      <w:spacing w:after="0" w:line="240" w:lineRule="auto"/>
      <w:ind w:left="1418" w:hanging="709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af4">
    <w:name w:val="footnote reference"/>
    <w:basedOn w:val="a7"/>
    <w:uiPriority w:val="99"/>
    <w:semiHidden/>
    <w:rsid w:val="00627BDB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semiHidden/>
    <w:rsid w:val="00627BDB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6">
    <w:name w:val="Текст сноски Знак"/>
    <w:basedOn w:val="a7"/>
    <w:link w:val="af5"/>
    <w:uiPriority w:val="99"/>
    <w:semiHidden/>
    <w:locked/>
    <w:rsid w:val="00627BDB"/>
    <w:rPr>
      <w:rFonts w:ascii="Times New Roman" w:hAnsi="Times New Roman"/>
      <w:sz w:val="20"/>
      <w:lang w:eastAsia="ru-RU"/>
    </w:rPr>
  </w:style>
  <w:style w:type="character" w:styleId="af7">
    <w:name w:val="Hyperlink"/>
    <w:basedOn w:val="a7"/>
    <w:uiPriority w:val="99"/>
    <w:rsid w:val="00627BDB"/>
    <w:rPr>
      <w:rFonts w:cs="Times New Roman"/>
      <w:color w:val="0000FF"/>
      <w:u w:val="single"/>
    </w:rPr>
  </w:style>
  <w:style w:type="paragraph" w:styleId="51">
    <w:name w:val="toc 5"/>
    <w:basedOn w:val="a6"/>
    <w:next w:val="a6"/>
    <w:autoRedefine/>
    <w:uiPriority w:val="99"/>
    <w:semiHidden/>
    <w:rsid w:val="00627BDB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1">
    <w:name w:val="toc 6"/>
    <w:basedOn w:val="a6"/>
    <w:next w:val="a6"/>
    <w:autoRedefine/>
    <w:uiPriority w:val="99"/>
    <w:semiHidden/>
    <w:rsid w:val="00627BDB"/>
    <w:pPr>
      <w:spacing w:after="0" w:line="240" w:lineRule="auto"/>
      <w:ind w:left="120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1">
    <w:name w:val="toc 7"/>
    <w:basedOn w:val="a6"/>
    <w:next w:val="a6"/>
    <w:autoRedefine/>
    <w:uiPriority w:val="99"/>
    <w:semiHidden/>
    <w:rsid w:val="00627BDB"/>
    <w:pPr>
      <w:spacing w:after="0" w:line="240" w:lineRule="auto"/>
      <w:ind w:left="144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1">
    <w:name w:val="toc 8"/>
    <w:basedOn w:val="a6"/>
    <w:next w:val="a6"/>
    <w:autoRedefine/>
    <w:uiPriority w:val="99"/>
    <w:semiHidden/>
    <w:rsid w:val="00627BDB"/>
    <w:pPr>
      <w:spacing w:after="0" w:line="240" w:lineRule="auto"/>
      <w:ind w:left="168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2">
    <w:name w:val="toc 9"/>
    <w:basedOn w:val="a6"/>
    <w:next w:val="a6"/>
    <w:autoRedefine/>
    <w:uiPriority w:val="99"/>
    <w:semiHidden/>
    <w:rsid w:val="00627BDB"/>
    <w:pPr>
      <w:tabs>
        <w:tab w:val="right" w:leader="dot" w:pos="10195"/>
      </w:tabs>
      <w:spacing w:before="120" w:after="0" w:line="240" w:lineRule="auto"/>
      <w:ind w:left="1701" w:hanging="1701"/>
      <w:jc w:val="both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af8">
    <w:name w:val="List"/>
    <w:basedOn w:val="a6"/>
    <w:uiPriority w:val="99"/>
    <w:rsid w:val="00627BDB"/>
    <w:pPr>
      <w:spacing w:after="0" w:line="240" w:lineRule="auto"/>
      <w:ind w:left="283" w:hanging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4">
    <w:name w:val="Буллет"/>
    <w:basedOn w:val="af9"/>
    <w:uiPriority w:val="99"/>
    <w:rsid w:val="00627BDB"/>
    <w:pPr>
      <w:numPr>
        <w:numId w:val="2"/>
      </w:numPr>
    </w:pPr>
  </w:style>
  <w:style w:type="paragraph" w:styleId="af9">
    <w:name w:val="List Bullet"/>
    <w:basedOn w:val="a6"/>
    <w:uiPriority w:val="99"/>
    <w:rsid w:val="00627BDB"/>
    <w:pPr>
      <w:spacing w:after="0" w:line="240" w:lineRule="auto"/>
      <w:ind w:left="360"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2">
    <w:name w:val="List Number"/>
    <w:basedOn w:val="a6"/>
    <w:autoRedefine/>
    <w:uiPriority w:val="99"/>
    <w:rsid w:val="00627BDB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5">
    <w:name w:val="Спис_заголовок"/>
    <w:basedOn w:val="a6"/>
    <w:next w:val="af8"/>
    <w:uiPriority w:val="99"/>
    <w:rsid w:val="00627BDB"/>
    <w:pPr>
      <w:keepNext/>
      <w:keepLines/>
      <w:numPr>
        <w:numId w:val="5"/>
      </w:num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/>
      <w:lang w:eastAsia="ru-RU"/>
    </w:rPr>
  </w:style>
  <w:style w:type="paragraph" w:customStyle="1" w:styleId="2">
    <w:name w:val="Список2"/>
    <w:basedOn w:val="af8"/>
    <w:uiPriority w:val="99"/>
    <w:rsid w:val="00627BDB"/>
    <w:pPr>
      <w:numPr>
        <w:numId w:val="4"/>
      </w:numPr>
      <w:tabs>
        <w:tab w:val="clear" w:pos="360"/>
        <w:tab w:val="left" w:pos="851"/>
      </w:tabs>
      <w:spacing w:before="40" w:after="40"/>
      <w:ind w:left="850" w:hanging="493"/>
    </w:pPr>
    <w:rPr>
      <w:sz w:val="22"/>
      <w:szCs w:val="22"/>
    </w:rPr>
  </w:style>
  <w:style w:type="paragraph" w:customStyle="1" w:styleId="10">
    <w:name w:val="Номер1"/>
    <w:basedOn w:val="af8"/>
    <w:link w:val="14"/>
    <w:uiPriority w:val="99"/>
    <w:rsid w:val="00627BDB"/>
    <w:pPr>
      <w:numPr>
        <w:ilvl w:val="1"/>
        <w:numId w:val="5"/>
      </w:numPr>
      <w:spacing w:before="40" w:after="40"/>
    </w:pPr>
    <w:rPr>
      <w:sz w:val="20"/>
      <w:szCs w:val="20"/>
    </w:rPr>
  </w:style>
  <w:style w:type="paragraph" w:customStyle="1" w:styleId="22">
    <w:name w:val="Номер2"/>
    <w:basedOn w:val="2"/>
    <w:uiPriority w:val="99"/>
    <w:rsid w:val="00627BDB"/>
    <w:pPr>
      <w:numPr>
        <w:ilvl w:val="2"/>
        <w:numId w:val="5"/>
      </w:numPr>
      <w:tabs>
        <w:tab w:val="num" w:pos="720"/>
        <w:tab w:val="num" w:pos="1492"/>
      </w:tabs>
    </w:pPr>
  </w:style>
  <w:style w:type="paragraph" w:styleId="afa">
    <w:name w:val="caption"/>
    <w:basedOn w:val="a6"/>
    <w:next w:val="a6"/>
    <w:uiPriority w:val="99"/>
    <w:qFormat/>
    <w:rsid w:val="00627BDB"/>
    <w:pPr>
      <w:keepNext/>
      <w:pBdr>
        <w:bottom w:val="single" w:sz="4" w:space="1" w:color="auto"/>
      </w:pBdr>
      <w:tabs>
        <w:tab w:val="left" w:pos="0"/>
        <w:tab w:val="left" w:pos="1118"/>
      </w:tabs>
      <w:suppressAutoHyphens/>
      <w:spacing w:before="120" w:after="40" w:line="240" w:lineRule="auto"/>
      <w:ind w:left="851" w:hanging="851"/>
      <w:jc w:val="both"/>
    </w:pPr>
    <w:rPr>
      <w:rFonts w:ascii="Arial Narrow" w:eastAsia="Times New Roman" w:hAnsi="Arial Narrow" w:cs="Arial Narrow"/>
      <w:lang w:eastAsia="ru-RU"/>
    </w:rPr>
  </w:style>
  <w:style w:type="character" w:styleId="afb">
    <w:name w:val="Strong"/>
    <w:basedOn w:val="a7"/>
    <w:uiPriority w:val="99"/>
    <w:qFormat/>
    <w:rsid w:val="00627BDB"/>
    <w:rPr>
      <w:rFonts w:cs="Times New Roman"/>
      <w:b/>
    </w:rPr>
  </w:style>
  <w:style w:type="character" w:styleId="afc">
    <w:name w:val="annotation reference"/>
    <w:basedOn w:val="a7"/>
    <w:uiPriority w:val="99"/>
    <w:semiHidden/>
    <w:rsid w:val="00627BDB"/>
    <w:rPr>
      <w:rFonts w:cs="Times New Roman"/>
      <w:sz w:val="16"/>
    </w:rPr>
  </w:style>
  <w:style w:type="paragraph" w:styleId="afd">
    <w:name w:val="annotation text"/>
    <w:basedOn w:val="a6"/>
    <w:link w:val="afe"/>
    <w:uiPriority w:val="99"/>
    <w:semiHidden/>
    <w:rsid w:val="00627BDB"/>
    <w:pPr>
      <w:spacing w:after="0" w:line="240" w:lineRule="auto"/>
      <w:ind w:firstLine="709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e">
    <w:name w:val="Текст примечания Знак"/>
    <w:basedOn w:val="a7"/>
    <w:link w:val="afd"/>
    <w:uiPriority w:val="99"/>
    <w:semiHidden/>
    <w:locked/>
    <w:rsid w:val="00627BDB"/>
    <w:rPr>
      <w:rFonts w:ascii="Times New Roman" w:hAnsi="Times New Roman"/>
      <w:sz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rsid w:val="00627BDB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locked/>
    <w:rsid w:val="00627BDB"/>
    <w:rPr>
      <w:rFonts w:ascii="Times New Roman" w:hAnsi="Times New Roman"/>
      <w:b/>
      <w:sz w:val="20"/>
      <w:lang w:eastAsia="ru-RU"/>
    </w:rPr>
  </w:style>
  <w:style w:type="paragraph" w:styleId="aff1">
    <w:name w:val="Balloon Text"/>
    <w:basedOn w:val="a6"/>
    <w:link w:val="aff2"/>
    <w:uiPriority w:val="99"/>
    <w:semiHidden/>
    <w:rsid w:val="00627BDB"/>
    <w:pPr>
      <w:spacing w:after="0" w:line="240" w:lineRule="auto"/>
      <w:ind w:firstLine="709"/>
      <w:jc w:val="both"/>
    </w:pPr>
    <w:rPr>
      <w:rFonts w:ascii="Tahoma" w:hAnsi="Tahoma"/>
      <w:sz w:val="16"/>
      <w:szCs w:val="16"/>
      <w:lang w:eastAsia="ru-RU"/>
    </w:rPr>
  </w:style>
  <w:style w:type="character" w:customStyle="1" w:styleId="aff2">
    <w:name w:val="Текст выноски Знак"/>
    <w:basedOn w:val="a7"/>
    <w:link w:val="aff1"/>
    <w:uiPriority w:val="99"/>
    <w:semiHidden/>
    <w:locked/>
    <w:rsid w:val="00627BDB"/>
    <w:rPr>
      <w:rFonts w:ascii="Tahoma" w:hAnsi="Tahoma"/>
      <w:sz w:val="16"/>
      <w:lang w:eastAsia="ru-RU"/>
    </w:rPr>
  </w:style>
  <w:style w:type="paragraph" w:customStyle="1" w:styleId="aff3">
    <w:name w:val="Таблица"/>
    <w:basedOn w:val="a6"/>
    <w:uiPriority w:val="99"/>
    <w:rsid w:val="00627BDB"/>
    <w:pPr>
      <w:spacing w:before="20" w:after="20" w:line="240" w:lineRule="auto"/>
      <w:ind w:firstLine="709"/>
    </w:pPr>
    <w:rPr>
      <w:rFonts w:ascii="Arial" w:eastAsia="Times New Roman" w:hAnsi="Arial" w:cs="Arial"/>
      <w:sz w:val="20"/>
      <w:szCs w:val="20"/>
      <w:lang w:eastAsia="ru-RU"/>
    </w:rPr>
  </w:style>
  <w:style w:type="table" w:styleId="aff4">
    <w:name w:val="Table Grid"/>
    <w:basedOn w:val="a8"/>
    <w:rsid w:val="00627BDB"/>
    <w:pPr>
      <w:spacing w:before="60" w:after="60"/>
      <w:jc w:val="both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Список3"/>
    <w:basedOn w:val="a6"/>
    <w:uiPriority w:val="99"/>
    <w:rsid w:val="00627BDB"/>
    <w:pPr>
      <w:numPr>
        <w:numId w:val="6"/>
      </w:numPr>
      <w:tabs>
        <w:tab w:val="clear" w:pos="360"/>
        <w:tab w:val="left" w:pos="1208"/>
      </w:tabs>
      <w:spacing w:before="20" w:after="20" w:line="240" w:lineRule="auto"/>
      <w:ind w:left="1208" w:hanging="357"/>
      <w:jc w:val="both"/>
    </w:pPr>
    <w:rPr>
      <w:rFonts w:ascii="Times New Roman" w:eastAsia="Times New Roman" w:hAnsi="Times New Roman"/>
      <w:lang w:eastAsia="ru-RU"/>
    </w:rPr>
  </w:style>
  <w:style w:type="character" w:customStyle="1" w:styleId="14">
    <w:name w:val="Номер1 Знак"/>
    <w:link w:val="10"/>
    <w:uiPriority w:val="99"/>
    <w:locked/>
    <w:rsid w:val="00627BDB"/>
    <w:rPr>
      <w:rFonts w:ascii="Times New Roman" w:eastAsia="Times New Roman" w:hAnsi="Times New Roman"/>
      <w:sz w:val="20"/>
      <w:szCs w:val="20"/>
    </w:rPr>
  </w:style>
  <w:style w:type="paragraph" w:customStyle="1" w:styleId="aff5">
    <w:name w:val="Список_без_б"/>
    <w:basedOn w:val="a6"/>
    <w:uiPriority w:val="99"/>
    <w:rsid w:val="00627BDB"/>
    <w:pPr>
      <w:spacing w:before="40" w:after="40" w:line="240" w:lineRule="auto"/>
      <w:ind w:left="357" w:firstLine="709"/>
      <w:jc w:val="both"/>
    </w:pPr>
    <w:rPr>
      <w:rFonts w:ascii="Times New Roman" w:eastAsia="Times New Roman" w:hAnsi="Times New Roman"/>
      <w:lang w:eastAsia="ru-RU"/>
    </w:rPr>
  </w:style>
  <w:style w:type="paragraph" w:customStyle="1" w:styleId="1">
    <w:name w:val="Заголовок 1БН"/>
    <w:basedOn w:val="a6"/>
    <w:next w:val="a6"/>
    <w:uiPriority w:val="99"/>
    <w:rsid w:val="00627BDB"/>
    <w:pPr>
      <w:keepNext/>
      <w:pageBreakBefore/>
      <w:numPr>
        <w:numId w:val="7"/>
      </w:numPr>
      <w:tabs>
        <w:tab w:val="left" w:pos="0"/>
      </w:tabs>
      <w:suppressAutoHyphens/>
      <w:spacing w:before="360" w:after="960" w:line="240" w:lineRule="auto"/>
      <w:ind w:firstLine="0"/>
      <w:outlineLvl w:val="0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20">
    <w:name w:val="Заголовок 2БН"/>
    <w:basedOn w:val="a6"/>
    <w:next w:val="a6"/>
    <w:uiPriority w:val="99"/>
    <w:rsid w:val="00627BDB"/>
    <w:pPr>
      <w:keepNext/>
      <w:numPr>
        <w:ilvl w:val="1"/>
        <w:numId w:val="7"/>
      </w:numPr>
      <w:suppressAutoHyphens/>
      <w:spacing w:before="360" w:after="240" w:line="240" w:lineRule="auto"/>
      <w:ind w:left="0" w:firstLine="0"/>
      <w:outlineLvl w:val="1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31">
    <w:name w:val="Заголовок 3БН"/>
    <w:basedOn w:val="a6"/>
    <w:next w:val="a6"/>
    <w:uiPriority w:val="99"/>
    <w:rsid w:val="00627BDB"/>
    <w:pPr>
      <w:keepNext/>
      <w:numPr>
        <w:ilvl w:val="2"/>
        <w:numId w:val="7"/>
      </w:numPr>
      <w:tabs>
        <w:tab w:val="left" w:pos="0"/>
      </w:tabs>
      <w:suppressAutoHyphens/>
      <w:spacing w:before="480" w:after="120" w:line="240" w:lineRule="auto"/>
      <w:ind w:left="0" w:firstLine="0"/>
      <w:outlineLvl w:val="2"/>
    </w:pPr>
    <w:rPr>
      <w:rFonts w:ascii="Arial" w:eastAsia="Times New Roman" w:hAnsi="Arial" w:cs="Arial"/>
      <w:b/>
      <w:bCs/>
      <w:lang w:eastAsia="ru-RU"/>
    </w:rPr>
  </w:style>
  <w:style w:type="paragraph" w:customStyle="1" w:styleId="4">
    <w:name w:val="Заголовок 4БН"/>
    <w:basedOn w:val="a6"/>
    <w:next w:val="a6"/>
    <w:autoRedefine/>
    <w:uiPriority w:val="99"/>
    <w:rsid w:val="00627BDB"/>
    <w:pPr>
      <w:keepNext/>
      <w:numPr>
        <w:ilvl w:val="3"/>
        <w:numId w:val="7"/>
      </w:numPr>
      <w:tabs>
        <w:tab w:val="left" w:pos="0"/>
      </w:tabs>
      <w:suppressAutoHyphens/>
      <w:spacing w:before="120" w:after="60" w:line="240" w:lineRule="auto"/>
      <w:ind w:left="0" w:firstLine="0"/>
      <w:outlineLvl w:val="3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styleId="aff6">
    <w:name w:val="page number"/>
    <w:basedOn w:val="a7"/>
    <w:uiPriority w:val="99"/>
    <w:rsid w:val="00627BDB"/>
    <w:rPr>
      <w:rFonts w:cs="Times New Roman"/>
    </w:rPr>
  </w:style>
  <w:style w:type="paragraph" w:styleId="25">
    <w:name w:val="Body Text Indent 2"/>
    <w:basedOn w:val="a6"/>
    <w:link w:val="26"/>
    <w:uiPriority w:val="99"/>
    <w:rsid w:val="00627BDB"/>
    <w:pPr>
      <w:spacing w:after="120" w:line="480" w:lineRule="auto"/>
      <w:ind w:left="283" w:firstLine="709"/>
    </w:pPr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7"/>
    <w:link w:val="25"/>
    <w:uiPriority w:val="99"/>
    <w:locked/>
    <w:rsid w:val="00627BDB"/>
    <w:rPr>
      <w:rFonts w:ascii="Times New Roman" w:hAnsi="Times New Roman"/>
      <w:b/>
      <w:sz w:val="24"/>
      <w:lang w:eastAsia="ru-RU"/>
    </w:rPr>
  </w:style>
  <w:style w:type="paragraph" w:customStyle="1" w:styleId="15">
    <w:name w:val="ГОСТ_ЗАГ1(ТЕХ)"/>
    <w:basedOn w:val="11"/>
    <w:uiPriority w:val="99"/>
    <w:rsid w:val="00627BDB"/>
    <w:pPr>
      <w:ind w:firstLine="0"/>
    </w:pPr>
  </w:style>
  <w:style w:type="paragraph" w:customStyle="1" w:styleId="a3">
    <w:name w:val="ГОСТ_Разделы"/>
    <w:basedOn w:val="a6"/>
    <w:uiPriority w:val="99"/>
    <w:rsid w:val="00627BDB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7">
    <w:name w:val="Текст таблицы"/>
    <w:basedOn w:val="a6"/>
    <w:uiPriority w:val="99"/>
    <w:rsid w:val="00627BD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Букв_Перечисление"/>
    <w:basedOn w:val="a6"/>
    <w:uiPriority w:val="99"/>
    <w:rsid w:val="00627BDB"/>
    <w:pPr>
      <w:keepNext/>
      <w:numPr>
        <w:numId w:val="10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Штрих_Перечисление"/>
    <w:basedOn w:val="a6"/>
    <w:uiPriority w:val="99"/>
    <w:rsid w:val="00627BDB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CharCharCharCharCharCharCharCharCharCharChar">
    <w:name w:val="Знак Знак1 Char Char Char Char Char Char Char Char Char Знак Знак Знак Знак Char Char"/>
    <w:basedOn w:val="a6"/>
    <w:uiPriority w:val="99"/>
    <w:rsid w:val="00627BD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FR1">
    <w:name w:val="FR1"/>
    <w:uiPriority w:val="99"/>
    <w:rsid w:val="00627BDB"/>
    <w:pPr>
      <w:widowControl w:val="0"/>
      <w:spacing w:line="420" w:lineRule="auto"/>
      <w:ind w:firstLine="940"/>
      <w:jc w:val="both"/>
    </w:pPr>
    <w:rPr>
      <w:rFonts w:ascii="Times New Roman" w:eastAsia="Times New Roman" w:hAnsi="Times New Roman"/>
      <w:sz w:val="28"/>
      <w:szCs w:val="20"/>
    </w:rPr>
  </w:style>
  <w:style w:type="paragraph" w:styleId="3">
    <w:name w:val="List Bullet 3"/>
    <w:basedOn w:val="a6"/>
    <w:autoRedefine/>
    <w:uiPriority w:val="99"/>
    <w:rsid w:val="00627BDB"/>
    <w:pPr>
      <w:numPr>
        <w:numId w:val="11"/>
      </w:numPr>
      <w:spacing w:after="0" w:line="240" w:lineRule="auto"/>
      <w:ind w:right="284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0">
    <w:name w:val="Ненумерованный список"/>
    <w:basedOn w:val="a6"/>
    <w:uiPriority w:val="99"/>
    <w:rsid w:val="00627BDB"/>
    <w:pPr>
      <w:numPr>
        <w:numId w:val="12"/>
      </w:num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8">
    <w:name w:val="Body Text"/>
    <w:aliases w:val="Iniiaiie"/>
    <w:basedOn w:val="a6"/>
    <w:link w:val="aff9"/>
    <w:uiPriority w:val="99"/>
    <w:rsid w:val="00627BDB"/>
    <w:pPr>
      <w:suppressAutoHyphens/>
      <w:spacing w:after="120" w:line="240" w:lineRule="auto"/>
      <w:jc w:val="both"/>
    </w:pPr>
    <w:rPr>
      <w:rFonts w:ascii="Arial" w:hAnsi="Arial"/>
      <w:kern w:val="20"/>
      <w:sz w:val="20"/>
      <w:szCs w:val="20"/>
      <w:lang w:eastAsia="ru-RU"/>
    </w:rPr>
  </w:style>
  <w:style w:type="character" w:customStyle="1" w:styleId="aff9">
    <w:name w:val="Основной текст Знак"/>
    <w:aliases w:val="Iniiaiie Знак"/>
    <w:basedOn w:val="a7"/>
    <w:link w:val="aff8"/>
    <w:uiPriority w:val="99"/>
    <w:locked/>
    <w:rsid w:val="00627BDB"/>
    <w:rPr>
      <w:rFonts w:ascii="Arial" w:hAnsi="Arial"/>
      <w:kern w:val="20"/>
      <w:sz w:val="20"/>
      <w:lang w:eastAsia="ru-RU"/>
    </w:rPr>
  </w:style>
  <w:style w:type="paragraph" w:styleId="affa">
    <w:name w:val="Title"/>
    <w:basedOn w:val="a6"/>
    <w:link w:val="affb"/>
    <w:uiPriority w:val="99"/>
    <w:qFormat/>
    <w:rsid w:val="00627BDB"/>
    <w:pPr>
      <w:spacing w:before="120"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ffb">
    <w:name w:val="Заголовок Знак"/>
    <w:basedOn w:val="a7"/>
    <w:link w:val="affa"/>
    <w:uiPriority w:val="99"/>
    <w:locked/>
    <w:rsid w:val="00627BDB"/>
    <w:rPr>
      <w:rFonts w:ascii="Times New Roman" w:hAnsi="Times New Roman"/>
      <w:b/>
      <w:sz w:val="20"/>
      <w:lang w:eastAsia="ru-RU"/>
    </w:rPr>
  </w:style>
  <w:style w:type="paragraph" w:customStyle="1" w:styleId="affc">
    <w:name w:val="Îáû÷íûé"/>
    <w:uiPriority w:val="99"/>
    <w:rsid w:val="00627BDB"/>
    <w:rPr>
      <w:rFonts w:ascii="Helvetica" w:eastAsia="Times New Roman" w:hAnsi="Helvetica"/>
      <w:sz w:val="24"/>
      <w:szCs w:val="20"/>
      <w:lang w:val="en-US"/>
    </w:rPr>
  </w:style>
  <w:style w:type="paragraph" w:customStyle="1" w:styleId="Texttabl">
    <w:name w:val="Text_tabl"/>
    <w:basedOn w:val="a6"/>
    <w:uiPriority w:val="99"/>
    <w:rsid w:val="00627BDB"/>
    <w:pPr>
      <w:spacing w:before="60" w:after="6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5">
    <w:name w:val="Body Text 3"/>
    <w:basedOn w:val="a6"/>
    <w:link w:val="36"/>
    <w:uiPriority w:val="99"/>
    <w:rsid w:val="00627BDB"/>
    <w:pPr>
      <w:tabs>
        <w:tab w:val="left" w:pos="284"/>
        <w:tab w:val="left" w:pos="426"/>
        <w:tab w:val="left" w:pos="567"/>
      </w:tabs>
      <w:spacing w:after="0" w:line="24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36">
    <w:name w:val="Основной текст 3 Знак"/>
    <w:basedOn w:val="a7"/>
    <w:link w:val="35"/>
    <w:uiPriority w:val="99"/>
    <w:locked/>
    <w:rsid w:val="00627BDB"/>
    <w:rPr>
      <w:rFonts w:ascii="Times New Roman" w:hAnsi="Times New Roman"/>
      <w:sz w:val="20"/>
      <w:lang w:eastAsia="ru-RU"/>
    </w:rPr>
  </w:style>
  <w:style w:type="paragraph" w:customStyle="1" w:styleId="TEXT">
    <w:name w:val="TEXT"/>
    <w:basedOn w:val="a6"/>
    <w:uiPriority w:val="99"/>
    <w:rsid w:val="00627BDB"/>
    <w:pPr>
      <w:spacing w:before="120" w:after="6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QANormal">
    <w:name w:val="QANormal"/>
    <w:uiPriority w:val="99"/>
    <w:rsid w:val="00627BDB"/>
    <w:pPr>
      <w:spacing w:after="170"/>
    </w:pPr>
    <w:rPr>
      <w:rFonts w:ascii="Arial" w:eastAsia="Times New Roman" w:hAnsi="Arial"/>
      <w:sz w:val="24"/>
      <w:szCs w:val="20"/>
    </w:rPr>
  </w:style>
  <w:style w:type="paragraph" w:styleId="27">
    <w:name w:val="Body Text 2"/>
    <w:basedOn w:val="a6"/>
    <w:link w:val="28"/>
    <w:uiPriority w:val="99"/>
    <w:rsid w:val="00627BD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8">
    <w:name w:val="Основной текст 2 Знак"/>
    <w:basedOn w:val="a7"/>
    <w:link w:val="27"/>
    <w:uiPriority w:val="99"/>
    <w:locked/>
    <w:rsid w:val="00627BDB"/>
    <w:rPr>
      <w:rFonts w:ascii="Times New Roman" w:hAnsi="Times New Roman"/>
      <w:sz w:val="20"/>
      <w:lang w:eastAsia="ru-RU"/>
    </w:rPr>
  </w:style>
  <w:style w:type="paragraph" w:styleId="affd">
    <w:name w:val="Body Text Indent"/>
    <w:basedOn w:val="a6"/>
    <w:link w:val="affe"/>
    <w:uiPriority w:val="99"/>
    <w:rsid w:val="00627BDB"/>
    <w:pPr>
      <w:spacing w:after="0" w:line="240" w:lineRule="auto"/>
      <w:ind w:left="72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fe">
    <w:name w:val="Основной текст с отступом Знак"/>
    <w:basedOn w:val="a7"/>
    <w:link w:val="affd"/>
    <w:uiPriority w:val="99"/>
    <w:locked/>
    <w:rsid w:val="00627BDB"/>
    <w:rPr>
      <w:rFonts w:ascii="Times New Roman" w:hAnsi="Times New Roman"/>
      <w:sz w:val="20"/>
      <w:lang w:eastAsia="ru-RU"/>
    </w:rPr>
  </w:style>
  <w:style w:type="paragraph" w:styleId="afff">
    <w:name w:val="Block Text"/>
    <w:basedOn w:val="a6"/>
    <w:uiPriority w:val="99"/>
    <w:rsid w:val="00627BDB"/>
    <w:pPr>
      <w:spacing w:after="0" w:line="240" w:lineRule="auto"/>
      <w:ind w:left="360" w:right="28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QAListHeader3">
    <w:name w:val="QAListHeader3"/>
    <w:basedOn w:val="a6"/>
    <w:uiPriority w:val="99"/>
    <w:rsid w:val="00627BDB"/>
    <w:pPr>
      <w:tabs>
        <w:tab w:val="left" w:pos="567"/>
      </w:tabs>
      <w:spacing w:before="227" w:after="227" w:line="240" w:lineRule="auto"/>
      <w:ind w:firstLine="709"/>
    </w:pPr>
    <w:rPr>
      <w:rFonts w:ascii="Arial" w:eastAsia="Times New Roman" w:hAnsi="Arial"/>
      <w:b/>
      <w:sz w:val="24"/>
      <w:szCs w:val="20"/>
      <w:lang w:eastAsia="ru-RU"/>
    </w:rPr>
  </w:style>
  <w:style w:type="paragraph" w:styleId="37">
    <w:name w:val="Body Text Indent 3"/>
    <w:basedOn w:val="a6"/>
    <w:link w:val="38"/>
    <w:uiPriority w:val="99"/>
    <w:rsid w:val="00627BDB"/>
    <w:pPr>
      <w:widowControl w:val="0"/>
      <w:tabs>
        <w:tab w:val="num" w:pos="709"/>
      </w:tabs>
      <w:suppressAutoHyphens/>
      <w:spacing w:after="60" w:line="240" w:lineRule="auto"/>
      <w:ind w:left="2835" w:hanging="2268"/>
      <w:jc w:val="both"/>
    </w:pPr>
    <w:rPr>
      <w:rFonts w:ascii="Arial" w:hAnsi="Arial"/>
      <w:sz w:val="20"/>
      <w:szCs w:val="20"/>
      <w:lang w:eastAsia="ru-RU"/>
    </w:rPr>
  </w:style>
  <w:style w:type="character" w:customStyle="1" w:styleId="38">
    <w:name w:val="Основной текст с отступом 3 Знак"/>
    <w:basedOn w:val="a7"/>
    <w:link w:val="37"/>
    <w:uiPriority w:val="99"/>
    <w:locked/>
    <w:rsid w:val="00627BDB"/>
    <w:rPr>
      <w:rFonts w:ascii="Arial" w:hAnsi="Arial"/>
      <w:sz w:val="20"/>
      <w:lang w:eastAsia="ru-RU"/>
    </w:rPr>
  </w:style>
  <w:style w:type="paragraph" w:customStyle="1" w:styleId="xl69">
    <w:name w:val="xl69"/>
    <w:basedOn w:val="a6"/>
    <w:uiPriority w:val="99"/>
    <w:rsid w:val="00627BDB"/>
    <w:pPr>
      <w:pBdr>
        <w:left w:val="single" w:sz="12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QAContentHeader4">
    <w:name w:val="QAContentHeader4"/>
    <w:basedOn w:val="a6"/>
    <w:uiPriority w:val="99"/>
    <w:rsid w:val="00627BDB"/>
    <w:pPr>
      <w:spacing w:before="60" w:after="60" w:line="240" w:lineRule="auto"/>
    </w:pPr>
    <w:rPr>
      <w:rFonts w:ascii="Arial" w:eastAsia="Times New Roman" w:hAnsi="Arial"/>
      <w:b/>
      <w:sz w:val="20"/>
      <w:szCs w:val="20"/>
      <w:lang w:eastAsia="ru-RU"/>
    </w:rPr>
  </w:style>
  <w:style w:type="paragraph" w:styleId="afff0">
    <w:name w:val="Plain Text"/>
    <w:basedOn w:val="a6"/>
    <w:link w:val="afff1"/>
    <w:uiPriority w:val="99"/>
    <w:rsid w:val="00627BDB"/>
    <w:pPr>
      <w:tabs>
        <w:tab w:val="left" w:pos="1211"/>
      </w:tabs>
      <w:spacing w:after="0" w:line="240" w:lineRule="auto"/>
      <w:jc w:val="both"/>
    </w:pPr>
    <w:rPr>
      <w:rFonts w:ascii="Courier New" w:hAnsi="Courier New"/>
      <w:iCs/>
      <w:sz w:val="24"/>
      <w:szCs w:val="24"/>
      <w:lang w:eastAsia="ru-RU"/>
    </w:rPr>
  </w:style>
  <w:style w:type="character" w:customStyle="1" w:styleId="afff1">
    <w:name w:val="Текст Знак"/>
    <w:basedOn w:val="a7"/>
    <w:link w:val="afff0"/>
    <w:uiPriority w:val="99"/>
    <w:locked/>
    <w:rsid w:val="00627BDB"/>
    <w:rPr>
      <w:rFonts w:ascii="Courier New" w:hAnsi="Courier New"/>
      <w:sz w:val="24"/>
      <w:lang w:eastAsia="ru-RU"/>
    </w:rPr>
  </w:style>
  <w:style w:type="paragraph" w:customStyle="1" w:styleId="BulletMain">
    <w:name w:val="Bullet Main Знак"/>
    <w:basedOn w:val="a6"/>
    <w:uiPriority w:val="99"/>
    <w:rsid w:val="00627BDB"/>
    <w:pPr>
      <w:tabs>
        <w:tab w:val="left" w:pos="1134"/>
      </w:tabs>
      <w:spacing w:before="60" w:after="0" w:line="288" w:lineRule="auto"/>
      <w:ind w:firstLine="720"/>
      <w:jc w:val="both"/>
    </w:pPr>
    <w:rPr>
      <w:rFonts w:ascii="Times New Roman CYR" w:eastAsia="Batang" w:hAnsi="Times New Roman CYR"/>
      <w:sz w:val="26"/>
      <w:szCs w:val="20"/>
      <w:lang w:eastAsia="ko-KR"/>
    </w:rPr>
  </w:style>
  <w:style w:type="paragraph" w:customStyle="1" w:styleId="16">
    <w:name w:val="Стиль1"/>
    <w:basedOn w:val="a6"/>
    <w:uiPriority w:val="99"/>
    <w:rsid w:val="00627BDB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f2">
    <w:name w:val="Normal Indent"/>
    <w:basedOn w:val="a6"/>
    <w:uiPriority w:val="99"/>
    <w:rsid w:val="00627BDB"/>
    <w:pPr>
      <w:tabs>
        <w:tab w:val="num" w:pos="567"/>
        <w:tab w:val="left" w:pos="1211"/>
      </w:tabs>
      <w:spacing w:after="0" w:line="240" w:lineRule="auto"/>
      <w:ind w:left="567" w:hanging="567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paragraph" w:customStyle="1" w:styleId="17">
    <w:name w:val="Обычный1"/>
    <w:uiPriority w:val="99"/>
    <w:rsid w:val="00627BDB"/>
    <w:pPr>
      <w:widowControl w:val="0"/>
      <w:spacing w:line="480" w:lineRule="auto"/>
      <w:ind w:firstLine="1100"/>
    </w:pPr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uiPriority w:val="99"/>
    <w:rsid w:val="00627BDB"/>
    <w:pPr>
      <w:widowControl w:val="0"/>
      <w:autoSpaceDE w:val="0"/>
      <w:autoSpaceDN w:val="0"/>
      <w:adjustRightInd w:val="0"/>
      <w:spacing w:line="52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18">
    <w:name w:val="заголовок 1"/>
    <w:basedOn w:val="a6"/>
    <w:next w:val="a6"/>
    <w:uiPriority w:val="99"/>
    <w:rsid w:val="00627BDB"/>
    <w:pPr>
      <w:keepNext/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sz w:val="24"/>
      <w:szCs w:val="24"/>
      <w:lang w:eastAsia="ru-RU"/>
    </w:rPr>
  </w:style>
  <w:style w:type="paragraph" w:customStyle="1" w:styleId="19">
    <w:name w:val="Текст1"/>
    <w:basedOn w:val="a6"/>
    <w:uiPriority w:val="99"/>
    <w:rsid w:val="00627BDB"/>
    <w:pPr>
      <w:spacing w:after="0" w:line="240" w:lineRule="auto"/>
    </w:pPr>
    <w:rPr>
      <w:rFonts w:ascii="Courier New" w:eastAsia="Times New Roman" w:hAnsi="Courier New"/>
      <w:b/>
      <w:sz w:val="20"/>
      <w:szCs w:val="20"/>
      <w:lang w:eastAsia="ru-RU"/>
    </w:rPr>
  </w:style>
  <w:style w:type="character" w:styleId="afff3">
    <w:name w:val="FollowedHyperlink"/>
    <w:basedOn w:val="a7"/>
    <w:uiPriority w:val="99"/>
    <w:rsid w:val="00627BDB"/>
    <w:rPr>
      <w:rFonts w:cs="Times New Roman"/>
      <w:color w:val="800080"/>
      <w:u w:val="single"/>
    </w:rPr>
  </w:style>
  <w:style w:type="paragraph" w:customStyle="1" w:styleId="afff4">
    <w:name w:val="Раздел"/>
    <w:basedOn w:val="a6"/>
    <w:autoRedefine/>
    <w:uiPriority w:val="99"/>
    <w:rsid w:val="00627BDB"/>
    <w:pPr>
      <w:tabs>
        <w:tab w:val="left" w:pos="850"/>
      </w:tabs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ff5">
    <w:name w:val="Document Map"/>
    <w:basedOn w:val="a6"/>
    <w:link w:val="afff6"/>
    <w:uiPriority w:val="99"/>
    <w:semiHidden/>
    <w:rsid w:val="00627BDB"/>
    <w:pPr>
      <w:shd w:val="clear" w:color="auto" w:fill="000080"/>
      <w:spacing w:after="0" w:line="240" w:lineRule="auto"/>
    </w:pPr>
    <w:rPr>
      <w:rFonts w:ascii="Tahoma" w:hAnsi="Tahoma"/>
      <w:b/>
      <w:sz w:val="24"/>
      <w:szCs w:val="24"/>
      <w:lang w:eastAsia="ru-RU"/>
    </w:rPr>
  </w:style>
  <w:style w:type="character" w:customStyle="1" w:styleId="afff6">
    <w:name w:val="Схема документа Знак"/>
    <w:basedOn w:val="a7"/>
    <w:link w:val="afff5"/>
    <w:uiPriority w:val="99"/>
    <w:semiHidden/>
    <w:locked/>
    <w:rsid w:val="00627BDB"/>
    <w:rPr>
      <w:rFonts w:ascii="Tahoma" w:hAnsi="Tahoma"/>
      <w:b/>
      <w:sz w:val="24"/>
      <w:shd w:val="clear" w:color="auto" w:fill="000080"/>
      <w:lang w:eastAsia="ru-RU"/>
    </w:rPr>
  </w:style>
  <w:style w:type="paragraph" w:styleId="29">
    <w:name w:val="List 2"/>
    <w:basedOn w:val="a6"/>
    <w:uiPriority w:val="99"/>
    <w:rsid w:val="00627BDB"/>
    <w:pPr>
      <w:spacing w:after="0" w:line="240" w:lineRule="auto"/>
      <w:ind w:left="566" w:hanging="28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39">
    <w:name w:val="List 3"/>
    <w:basedOn w:val="a6"/>
    <w:uiPriority w:val="99"/>
    <w:rsid w:val="00627BDB"/>
    <w:pPr>
      <w:spacing w:after="0" w:line="240" w:lineRule="auto"/>
      <w:ind w:left="849" w:hanging="28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3">
    <w:name w:val="List 4"/>
    <w:basedOn w:val="a6"/>
    <w:uiPriority w:val="99"/>
    <w:rsid w:val="00627BDB"/>
    <w:pPr>
      <w:spacing w:after="0" w:line="240" w:lineRule="auto"/>
      <w:ind w:left="1132" w:hanging="28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52">
    <w:name w:val="List 5"/>
    <w:basedOn w:val="a6"/>
    <w:uiPriority w:val="99"/>
    <w:rsid w:val="00627BDB"/>
    <w:pPr>
      <w:spacing w:after="0" w:line="240" w:lineRule="auto"/>
      <w:ind w:left="1415" w:hanging="28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4">
    <w:name w:val="List Bullet 4"/>
    <w:basedOn w:val="a6"/>
    <w:autoRedefine/>
    <w:uiPriority w:val="99"/>
    <w:rsid w:val="00627BDB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53">
    <w:name w:val="List Bullet 5"/>
    <w:basedOn w:val="a6"/>
    <w:autoRedefine/>
    <w:uiPriority w:val="99"/>
    <w:rsid w:val="00627BDB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ff7">
    <w:name w:val="List Continue"/>
    <w:basedOn w:val="a6"/>
    <w:uiPriority w:val="99"/>
    <w:rsid w:val="00627BDB"/>
    <w:pPr>
      <w:spacing w:after="120" w:line="240" w:lineRule="auto"/>
      <w:ind w:left="28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2a">
    <w:name w:val="List Continue 2"/>
    <w:basedOn w:val="a6"/>
    <w:uiPriority w:val="99"/>
    <w:rsid w:val="00627BDB"/>
    <w:pPr>
      <w:spacing w:after="120" w:line="240" w:lineRule="auto"/>
      <w:ind w:left="56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3a">
    <w:name w:val="List Continue 3"/>
    <w:basedOn w:val="a6"/>
    <w:uiPriority w:val="99"/>
    <w:rsid w:val="00627BDB"/>
    <w:pPr>
      <w:spacing w:after="120" w:line="240" w:lineRule="auto"/>
      <w:ind w:left="849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5">
    <w:name w:val="List Continue 4"/>
    <w:basedOn w:val="a6"/>
    <w:uiPriority w:val="99"/>
    <w:rsid w:val="00627BDB"/>
    <w:pPr>
      <w:spacing w:after="120" w:line="240" w:lineRule="auto"/>
      <w:ind w:left="113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54">
    <w:name w:val="List Continue 5"/>
    <w:basedOn w:val="a6"/>
    <w:uiPriority w:val="99"/>
    <w:rsid w:val="00627BDB"/>
    <w:pPr>
      <w:spacing w:after="120" w:line="240" w:lineRule="auto"/>
      <w:ind w:left="1415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customStyle="1" w:styleId="NormPragm14">
    <w:name w:val="Norm Pragm14"/>
    <w:basedOn w:val="a6"/>
    <w:uiPriority w:val="99"/>
    <w:rsid w:val="00627BDB"/>
    <w:pPr>
      <w:spacing w:after="120" w:line="240" w:lineRule="auto"/>
      <w:ind w:firstLine="567"/>
    </w:pPr>
    <w:rPr>
      <w:rFonts w:ascii="Pragmatica" w:eastAsia="Times New Roman" w:hAnsi="Pragmatica"/>
      <w:sz w:val="28"/>
      <w:szCs w:val="20"/>
      <w:lang w:eastAsia="ru-RU"/>
    </w:rPr>
  </w:style>
  <w:style w:type="paragraph" w:customStyle="1" w:styleId="9">
    <w:name w:val="Нумерованный список 9а"/>
    <w:basedOn w:val="a6"/>
    <w:uiPriority w:val="99"/>
    <w:rsid w:val="00627BDB"/>
    <w:pPr>
      <w:numPr>
        <w:ilvl w:val="1"/>
        <w:numId w:val="13"/>
      </w:num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WW-3">
    <w:name w:val="WW-???????? ????? ? ???????? 3"/>
    <w:basedOn w:val="a6"/>
    <w:uiPriority w:val="99"/>
    <w:rsid w:val="00627BD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table" w:customStyle="1" w:styleId="1a">
    <w:name w:val="Сетка таблицы1"/>
    <w:uiPriority w:val="99"/>
    <w:rsid w:val="00627BD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uiPriority w:val="99"/>
    <w:rsid w:val="00627B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Paragraph">
    <w:name w:val="Paragraph"/>
    <w:basedOn w:val="a6"/>
    <w:uiPriority w:val="99"/>
    <w:rsid w:val="00627BDB"/>
    <w:pPr>
      <w:autoSpaceDE w:val="0"/>
      <w:autoSpaceDN w:val="0"/>
      <w:spacing w:after="80" w:line="240" w:lineRule="auto"/>
    </w:pPr>
    <w:rPr>
      <w:rFonts w:ascii="Century Schoolbook" w:eastAsia="MS Mincho" w:hAnsi="Century Schoolbook"/>
      <w:spacing w:val="3"/>
      <w:sz w:val="20"/>
      <w:szCs w:val="20"/>
      <w:lang w:val="en-GB" w:eastAsia="ru-RU"/>
    </w:rPr>
  </w:style>
  <w:style w:type="paragraph" w:customStyle="1" w:styleId="Notes">
    <w:name w:val="Notes"/>
    <w:basedOn w:val="a6"/>
    <w:next w:val="Paragraph"/>
    <w:uiPriority w:val="99"/>
    <w:rsid w:val="00627BDB"/>
    <w:pPr>
      <w:autoSpaceDE w:val="0"/>
      <w:autoSpaceDN w:val="0"/>
      <w:spacing w:after="80" w:line="240" w:lineRule="auto"/>
    </w:pPr>
    <w:rPr>
      <w:rFonts w:ascii="Century Schoolbook" w:eastAsia="MS Mincho" w:hAnsi="Century Schoolbook"/>
      <w:spacing w:val="3"/>
      <w:sz w:val="16"/>
      <w:szCs w:val="16"/>
      <w:lang w:val="en-GB" w:eastAsia="ru-RU"/>
    </w:rPr>
  </w:style>
  <w:style w:type="paragraph" w:customStyle="1" w:styleId="Listmultilevel">
    <w:name w:val="List multilevel"/>
    <w:basedOn w:val="a6"/>
    <w:uiPriority w:val="99"/>
    <w:rsid w:val="00627BDB"/>
    <w:pPr>
      <w:autoSpaceDE w:val="0"/>
      <w:autoSpaceDN w:val="0"/>
      <w:spacing w:after="120" w:line="240" w:lineRule="auto"/>
    </w:pPr>
    <w:rPr>
      <w:rFonts w:ascii="Century Schoolbook" w:eastAsia="MS Mincho" w:hAnsi="Century Schoolbook"/>
      <w:spacing w:val="3"/>
      <w:sz w:val="20"/>
      <w:szCs w:val="20"/>
      <w:lang w:val="en-GB" w:eastAsia="ru-RU"/>
    </w:rPr>
  </w:style>
  <w:style w:type="paragraph" w:customStyle="1" w:styleId="ISOComments">
    <w:name w:val="ISO_Comments"/>
    <w:basedOn w:val="a6"/>
    <w:uiPriority w:val="99"/>
    <w:rsid w:val="00627BDB"/>
    <w:pPr>
      <w:spacing w:before="210" w:after="0" w:line="210" w:lineRule="exact"/>
    </w:pPr>
    <w:rPr>
      <w:rFonts w:ascii="Arial" w:eastAsia="Times New Roman" w:hAnsi="Arial" w:cs="Arial"/>
      <w:sz w:val="18"/>
      <w:szCs w:val="18"/>
      <w:lang w:val="en-GB" w:eastAsia="ru-RU"/>
    </w:rPr>
  </w:style>
  <w:style w:type="character" w:customStyle="1" w:styleId="grame">
    <w:name w:val="grame"/>
    <w:uiPriority w:val="99"/>
    <w:rsid w:val="00627BDB"/>
  </w:style>
  <w:style w:type="character" w:customStyle="1" w:styleId="spelle">
    <w:name w:val="spelle"/>
    <w:uiPriority w:val="99"/>
    <w:rsid w:val="00627BDB"/>
  </w:style>
  <w:style w:type="paragraph" w:styleId="afff8">
    <w:name w:val="Normal (Web)"/>
    <w:basedOn w:val="a6"/>
    <w:uiPriority w:val="99"/>
    <w:rsid w:val="00627BDB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sm1black1">
    <w:name w:val="sm1black1"/>
    <w:uiPriority w:val="99"/>
    <w:rsid w:val="00627BDB"/>
    <w:rPr>
      <w:rFonts w:ascii="Verdana" w:hAnsi="Verdana"/>
      <w:sz w:val="11"/>
    </w:rPr>
  </w:style>
  <w:style w:type="paragraph" w:styleId="afff9">
    <w:name w:val="List Paragraph"/>
    <w:basedOn w:val="a6"/>
    <w:uiPriority w:val="99"/>
    <w:qFormat/>
    <w:rsid w:val="00627BDB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">
    <w:name w:val="highlight"/>
    <w:uiPriority w:val="99"/>
    <w:rsid w:val="00627BDB"/>
  </w:style>
  <w:style w:type="character" w:styleId="afffa">
    <w:name w:val="Emphasis"/>
    <w:basedOn w:val="a7"/>
    <w:uiPriority w:val="99"/>
    <w:qFormat/>
    <w:rsid w:val="00627BDB"/>
    <w:rPr>
      <w:rFonts w:cs="Times New Roman"/>
      <w:i/>
    </w:rPr>
  </w:style>
  <w:style w:type="paragraph" w:styleId="afffb">
    <w:name w:val="Revision"/>
    <w:hidden/>
    <w:uiPriority w:val="99"/>
    <w:semiHidden/>
    <w:rsid w:val="00627BD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3B396-DA97-499F-BFC8-476EE92CE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12</Pages>
  <Words>2905</Words>
  <Characters>16559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 GMK NN</Company>
  <LinksUpToDate>false</LinksUpToDate>
  <CharactersWithSpaces>19426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Дубков Владимир Александрович</dc:creator>
  <cp:lastModifiedBy>Антонов Денис Николаевич</cp:lastModifiedBy>
  <cp:revision>37</cp:revision>
  <cp:lastPrinted>2021-12-13T05:23:00Z</cp:lastPrinted>
  <dcterms:created xsi:type="dcterms:W3CDTF">2021-12-14T12:42:00Z</dcterms:created>
  <dcterms:modified xsi:type="dcterms:W3CDTF">2022-04-04T01:21:00Z</dcterms:modified>
</cp:coreProperties>
</file>