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4E8D0" w14:textId="28AA4CDD" w:rsidR="005B3BFA" w:rsidRDefault="00380D4C" w:rsidP="00CD74CD">
      <w:pPr>
        <w:rPr>
          <w:rFonts w:ascii="Times New Roman" w:hAnsi="Times New Roman" w:cs="Times New Roman"/>
          <w:sz w:val="28"/>
          <w:szCs w:val="28"/>
        </w:rPr>
      </w:pPr>
      <w:r w:rsidRPr="00380D4C">
        <w:rPr>
          <w:rFonts w:ascii="Times New Roman" w:eastAsia="Calibri" w:hAnsi="Times New Roman" w:cs="Times New Roman"/>
          <w:b/>
          <w:noProof/>
          <w:sz w:val="24"/>
          <w:szCs w:val="24"/>
          <w:u w:val="single"/>
        </w:rPr>
        <w:drawing>
          <wp:anchor distT="0" distB="0" distL="114300" distR="114300" simplePos="0" relativeHeight="251774976" behindDoc="1" locked="0" layoutInCell="1" allowOverlap="1" wp14:anchorId="61A63C7E" wp14:editId="0F5E78C3">
            <wp:simplePos x="0" y="0"/>
            <wp:positionH relativeFrom="column">
              <wp:posOffset>-264160</wp:posOffset>
            </wp:positionH>
            <wp:positionV relativeFrom="paragraph">
              <wp:posOffset>0</wp:posOffset>
            </wp:positionV>
            <wp:extent cx="6811645" cy="922020"/>
            <wp:effectExtent l="0" t="0" r="8255" b="0"/>
            <wp:wrapTight wrapText="bothSides">
              <wp:wrapPolygon edited="0">
                <wp:start x="0" y="0"/>
                <wp:lineTo x="0" y="20975"/>
                <wp:lineTo x="21566" y="20975"/>
                <wp:lineTo x="21566" y="0"/>
                <wp:lineTo x="0" y="0"/>
              </wp:wrapPolygon>
            </wp:wrapTight>
            <wp:docPr id="1" name="Рисунок 1" descr="Фирмбланк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ирмбланк 2019"/>
                    <pic:cNvPicPr>
                      <a:picLocks noChangeAspect="1" noChangeArrowheads="1"/>
                    </pic:cNvPicPr>
                  </pic:nvPicPr>
                  <pic:blipFill>
                    <a:blip r:embed="rId8" cstate="print">
                      <a:extLst>
                        <a:ext uri="{28A0092B-C50C-407E-A947-70E740481C1C}">
                          <a14:useLocalDpi xmlns:a14="http://schemas.microsoft.com/office/drawing/2010/main" val="0"/>
                        </a:ext>
                      </a:extLst>
                    </a:blip>
                    <a:srcRect b="38370"/>
                    <a:stretch>
                      <a:fillRect/>
                    </a:stretch>
                  </pic:blipFill>
                  <pic:spPr bwMode="auto">
                    <a:xfrm>
                      <a:off x="0" y="0"/>
                      <a:ext cx="6811645" cy="9220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ffa"/>
        <w:tblpPr w:leftFromText="180" w:rightFromText="180" w:vertAnchor="text" w:horzAnchor="margin" w:tblpXSpec="right" w:tblpY="25"/>
        <w:tblW w:w="3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6"/>
      </w:tblGrid>
      <w:tr w:rsidR="005B3BFA" w:rsidRPr="005B3BFA" w14:paraId="6902E0A3" w14:textId="77777777" w:rsidTr="00270BE8">
        <w:trPr>
          <w:trHeight w:val="1607"/>
        </w:trPr>
        <w:tc>
          <w:tcPr>
            <w:tcW w:w="3696" w:type="dxa"/>
          </w:tcPr>
          <w:p w14:paraId="614AF811" w14:textId="77777777" w:rsidR="005B3BFA" w:rsidRPr="000C1C4E" w:rsidRDefault="005B3BFA" w:rsidP="005B3BFA">
            <w:pPr>
              <w:tabs>
                <w:tab w:val="left" w:pos="426"/>
              </w:tabs>
              <w:rPr>
                <w:rFonts w:ascii="Times New Roman" w:hAnsi="Times New Roman"/>
                <w:sz w:val="24"/>
                <w:szCs w:val="24"/>
              </w:rPr>
            </w:pPr>
            <w:r w:rsidRPr="000C1C4E">
              <w:rPr>
                <w:rFonts w:ascii="Times New Roman" w:hAnsi="Times New Roman"/>
                <w:sz w:val="24"/>
                <w:szCs w:val="24"/>
              </w:rPr>
              <w:t>УТВЕРЖДЕН</w:t>
            </w:r>
          </w:p>
          <w:p w14:paraId="00DA6D4E" w14:textId="3A1DFC47" w:rsidR="005B3BFA" w:rsidRPr="000C1C4E" w:rsidRDefault="005B3BFA" w:rsidP="005B3BFA">
            <w:pPr>
              <w:tabs>
                <w:tab w:val="left" w:pos="426"/>
              </w:tabs>
              <w:ind w:right="22"/>
              <w:rPr>
                <w:rFonts w:ascii="Times New Roman" w:hAnsi="Times New Roman"/>
                <w:bCs/>
                <w:sz w:val="24"/>
                <w:szCs w:val="24"/>
              </w:rPr>
            </w:pPr>
            <w:r w:rsidRPr="000C1C4E">
              <w:rPr>
                <w:rFonts w:ascii="Times New Roman" w:hAnsi="Times New Roman"/>
                <w:bCs/>
                <w:sz w:val="24"/>
                <w:szCs w:val="24"/>
              </w:rPr>
              <w:t>приказом А</w:t>
            </w:r>
            <w:r w:rsidR="00380D4C">
              <w:rPr>
                <w:rFonts w:ascii="Times New Roman" w:hAnsi="Times New Roman"/>
                <w:bCs/>
                <w:sz w:val="24"/>
                <w:szCs w:val="24"/>
              </w:rPr>
              <w:t>О «Алмазы Анабара»</w:t>
            </w:r>
          </w:p>
          <w:p w14:paraId="540899D8" w14:textId="4CA53687" w:rsidR="005B3BFA" w:rsidRPr="005B3BFA" w:rsidRDefault="00673519" w:rsidP="007869F7">
            <w:pPr>
              <w:tabs>
                <w:tab w:val="left" w:pos="426"/>
              </w:tabs>
              <w:rPr>
                <w:rFonts w:ascii="Times New Roman" w:hAnsi="Times New Roman"/>
                <w:bCs/>
                <w:sz w:val="24"/>
                <w:szCs w:val="24"/>
              </w:rPr>
            </w:pPr>
            <w:r>
              <w:rPr>
                <w:rFonts w:ascii="Times New Roman" w:hAnsi="Times New Roman"/>
                <w:bCs/>
                <w:sz w:val="24"/>
                <w:szCs w:val="24"/>
              </w:rPr>
              <w:t>от 05.04.2022 №236-П</w:t>
            </w:r>
          </w:p>
        </w:tc>
      </w:tr>
    </w:tbl>
    <w:p w14:paraId="63B0A61F" w14:textId="0AE1CF6D" w:rsidR="005B3BFA" w:rsidRDefault="005B3BFA" w:rsidP="00CD74CD">
      <w:pPr>
        <w:rPr>
          <w:rFonts w:ascii="Times New Roman" w:hAnsi="Times New Roman" w:cs="Times New Roman"/>
          <w:sz w:val="28"/>
          <w:szCs w:val="28"/>
        </w:rPr>
      </w:pPr>
    </w:p>
    <w:p w14:paraId="13DF4C1C" w14:textId="78779AE5" w:rsidR="005B3BFA" w:rsidRDefault="005B3BFA" w:rsidP="00CD74CD">
      <w:pPr>
        <w:rPr>
          <w:rFonts w:ascii="Times New Roman" w:hAnsi="Times New Roman" w:cs="Times New Roman"/>
          <w:sz w:val="28"/>
          <w:szCs w:val="28"/>
        </w:rPr>
      </w:pPr>
    </w:p>
    <w:p w14:paraId="1F7E4365" w14:textId="49EC4B70" w:rsidR="005B3BFA" w:rsidRDefault="005B3BFA" w:rsidP="00CD74CD">
      <w:pPr>
        <w:rPr>
          <w:rFonts w:ascii="Times New Roman" w:hAnsi="Times New Roman" w:cs="Times New Roman"/>
          <w:sz w:val="28"/>
          <w:szCs w:val="28"/>
        </w:rPr>
      </w:pPr>
    </w:p>
    <w:p w14:paraId="0916E80D" w14:textId="6A78E6FE" w:rsidR="005B3BFA" w:rsidRDefault="005B3BFA" w:rsidP="00CD74CD">
      <w:pPr>
        <w:rPr>
          <w:rFonts w:ascii="Times New Roman" w:hAnsi="Times New Roman" w:cs="Times New Roman"/>
          <w:sz w:val="28"/>
          <w:szCs w:val="28"/>
        </w:rPr>
      </w:pPr>
    </w:p>
    <w:p w14:paraId="3B429F9A" w14:textId="35F84D45" w:rsidR="004044DF" w:rsidRDefault="004044DF" w:rsidP="00CD74CD">
      <w:pPr>
        <w:rPr>
          <w:rFonts w:ascii="Times New Roman" w:hAnsi="Times New Roman" w:cs="Times New Roman"/>
          <w:sz w:val="28"/>
          <w:szCs w:val="28"/>
        </w:rPr>
      </w:pPr>
    </w:p>
    <w:p w14:paraId="11B9214B" w14:textId="77777777" w:rsidR="004044DF" w:rsidRDefault="004044DF" w:rsidP="00CD74CD">
      <w:pPr>
        <w:rPr>
          <w:rFonts w:ascii="Times New Roman" w:hAnsi="Times New Roman" w:cs="Times New Roman"/>
          <w:sz w:val="28"/>
          <w:szCs w:val="28"/>
        </w:rPr>
      </w:pPr>
    </w:p>
    <w:p w14:paraId="6EA3AC50" w14:textId="77777777" w:rsidR="00C70251" w:rsidRDefault="00C70251" w:rsidP="004044DF">
      <w:pPr>
        <w:spacing w:after="0" w:line="240" w:lineRule="auto"/>
        <w:jc w:val="center"/>
        <w:rPr>
          <w:rFonts w:ascii="Times New Roman" w:hAnsi="Times New Roman"/>
          <w:sz w:val="24"/>
          <w:szCs w:val="24"/>
        </w:rPr>
      </w:pPr>
    </w:p>
    <w:p w14:paraId="19345935" w14:textId="0D5E1DA3" w:rsidR="004044DF" w:rsidRPr="00675FF2" w:rsidRDefault="004044DF" w:rsidP="004044DF">
      <w:pPr>
        <w:spacing w:after="0" w:line="240" w:lineRule="auto"/>
        <w:jc w:val="center"/>
        <w:rPr>
          <w:rFonts w:ascii="Times New Roman" w:hAnsi="Times New Roman"/>
          <w:sz w:val="24"/>
          <w:szCs w:val="24"/>
        </w:rPr>
      </w:pPr>
      <w:r w:rsidRPr="00675FF2">
        <w:rPr>
          <w:rFonts w:ascii="Times New Roman" w:hAnsi="Times New Roman"/>
          <w:sz w:val="24"/>
          <w:szCs w:val="24"/>
        </w:rPr>
        <w:t>СИСТЕМ</w:t>
      </w:r>
      <w:r w:rsidR="00380D4C" w:rsidRPr="00675FF2">
        <w:rPr>
          <w:rFonts w:ascii="Times New Roman" w:hAnsi="Times New Roman"/>
          <w:sz w:val="24"/>
          <w:szCs w:val="24"/>
        </w:rPr>
        <w:t>А</w:t>
      </w:r>
      <w:r w:rsidRPr="00675FF2">
        <w:rPr>
          <w:rFonts w:ascii="Times New Roman" w:hAnsi="Times New Roman"/>
          <w:sz w:val="24"/>
          <w:szCs w:val="24"/>
        </w:rPr>
        <w:t xml:space="preserve"> УПРАВЛЕНИЯ ОХРАНОЙ ТРУДА </w:t>
      </w:r>
    </w:p>
    <w:p w14:paraId="084F007A" w14:textId="77777777" w:rsidR="004044DF" w:rsidRPr="00675FF2" w:rsidRDefault="004044DF" w:rsidP="004044DF">
      <w:pPr>
        <w:spacing w:after="0" w:line="240" w:lineRule="auto"/>
        <w:jc w:val="both"/>
        <w:rPr>
          <w:rFonts w:ascii="Times New Roman" w:hAnsi="Times New Roman"/>
          <w:sz w:val="24"/>
          <w:szCs w:val="24"/>
        </w:rPr>
      </w:pPr>
    </w:p>
    <w:p w14:paraId="59D200F7" w14:textId="77777777" w:rsidR="004044DF" w:rsidRPr="00675FF2" w:rsidRDefault="004044DF" w:rsidP="004044DF">
      <w:pPr>
        <w:spacing w:after="0" w:line="240" w:lineRule="auto"/>
        <w:jc w:val="both"/>
        <w:rPr>
          <w:rFonts w:ascii="Times New Roman" w:hAnsi="Times New Roman"/>
          <w:sz w:val="24"/>
          <w:szCs w:val="24"/>
        </w:rPr>
      </w:pPr>
    </w:p>
    <w:p w14:paraId="687BE9DB" w14:textId="456355C1" w:rsidR="004044DF" w:rsidRPr="00675FF2" w:rsidRDefault="00C70251" w:rsidP="004044DF">
      <w:pPr>
        <w:spacing w:after="0"/>
        <w:jc w:val="center"/>
        <w:rPr>
          <w:rFonts w:ascii="Times New Roman" w:hAnsi="Times New Roman"/>
          <w:b/>
          <w:sz w:val="24"/>
          <w:szCs w:val="24"/>
        </w:rPr>
      </w:pPr>
      <w:r w:rsidRPr="00675FF2">
        <w:rPr>
          <w:rFonts w:ascii="Times New Roman" w:hAnsi="Times New Roman"/>
          <w:b/>
          <w:sz w:val="24"/>
          <w:szCs w:val="24"/>
        </w:rPr>
        <w:t>СТАНДАРТ ОБЩЕСТВА</w:t>
      </w:r>
    </w:p>
    <w:p w14:paraId="5800DA14" w14:textId="7AF03F98" w:rsidR="00CD74CD" w:rsidRPr="00675FF2" w:rsidRDefault="00CD74CD" w:rsidP="00CD74CD">
      <w:pPr>
        <w:rPr>
          <w:rFonts w:ascii="Times New Roman" w:hAnsi="Times New Roman" w:cs="Times New Roman"/>
          <w:sz w:val="24"/>
          <w:szCs w:val="24"/>
        </w:rPr>
      </w:pPr>
    </w:p>
    <w:p w14:paraId="6F716ABA" w14:textId="21933671" w:rsidR="00CD74CD" w:rsidRPr="00675FF2" w:rsidRDefault="00DF2CF7" w:rsidP="00CD74CD">
      <w:pPr>
        <w:jc w:val="center"/>
        <w:rPr>
          <w:rFonts w:ascii="Times New Roman" w:hAnsi="Times New Roman" w:cs="Times New Roman"/>
          <w:b/>
          <w:sz w:val="24"/>
          <w:szCs w:val="24"/>
        </w:rPr>
      </w:pPr>
      <w:r w:rsidRPr="00675FF2">
        <w:rPr>
          <w:rFonts w:ascii="Times New Roman" w:hAnsi="Times New Roman" w:cs="Times New Roman"/>
          <w:b/>
          <w:sz w:val="24"/>
          <w:szCs w:val="24"/>
        </w:rPr>
        <w:t>У</w:t>
      </w:r>
      <w:r w:rsidR="004044DF" w:rsidRPr="00675FF2">
        <w:rPr>
          <w:rFonts w:ascii="Times New Roman" w:hAnsi="Times New Roman" w:cs="Times New Roman"/>
          <w:b/>
          <w:sz w:val="24"/>
          <w:szCs w:val="24"/>
        </w:rPr>
        <w:t>правление профессиональными рисками</w:t>
      </w:r>
      <w:r w:rsidR="00675FF2">
        <w:rPr>
          <w:rFonts w:ascii="Times New Roman" w:hAnsi="Times New Roman" w:cs="Times New Roman"/>
          <w:b/>
          <w:sz w:val="24"/>
          <w:szCs w:val="24"/>
        </w:rPr>
        <w:t xml:space="preserve"> в АО «Алмазы Анабара»</w:t>
      </w:r>
    </w:p>
    <w:p w14:paraId="58697443" w14:textId="77777777" w:rsidR="00CD74CD" w:rsidRPr="003309E3" w:rsidRDefault="00CD74CD" w:rsidP="00CD74CD">
      <w:pPr>
        <w:rPr>
          <w:rFonts w:ascii="Times New Roman" w:hAnsi="Times New Roman" w:cs="Times New Roman"/>
          <w:sz w:val="28"/>
          <w:szCs w:val="28"/>
        </w:rPr>
      </w:pPr>
    </w:p>
    <w:p w14:paraId="609E1D02" w14:textId="75BC31FC" w:rsidR="00CD74CD" w:rsidRPr="003309E3" w:rsidRDefault="00CD74CD" w:rsidP="00CD74CD">
      <w:pPr>
        <w:rPr>
          <w:rFonts w:ascii="Times New Roman" w:hAnsi="Times New Roman" w:cs="Times New Roman"/>
          <w:sz w:val="28"/>
          <w:szCs w:val="28"/>
        </w:rPr>
      </w:pPr>
    </w:p>
    <w:p w14:paraId="667CE218" w14:textId="5FFAA0C9" w:rsidR="004044DF" w:rsidRDefault="004044DF" w:rsidP="00CD74CD">
      <w:pPr>
        <w:rPr>
          <w:rFonts w:ascii="Times New Roman" w:hAnsi="Times New Roman" w:cs="Times New Roman"/>
          <w:sz w:val="28"/>
          <w:szCs w:val="28"/>
        </w:rPr>
      </w:pPr>
    </w:p>
    <w:p w14:paraId="2CF738B4" w14:textId="23472AA2" w:rsidR="004044DF" w:rsidRDefault="004044DF" w:rsidP="00CD74CD">
      <w:pPr>
        <w:rPr>
          <w:rFonts w:ascii="Times New Roman" w:hAnsi="Times New Roman" w:cs="Times New Roman"/>
          <w:sz w:val="28"/>
          <w:szCs w:val="28"/>
        </w:rPr>
      </w:pPr>
    </w:p>
    <w:p w14:paraId="7C3B4923" w14:textId="0971BE14" w:rsidR="004044DF" w:rsidRDefault="004044DF" w:rsidP="00CD74CD">
      <w:pPr>
        <w:rPr>
          <w:rFonts w:ascii="Times New Roman" w:hAnsi="Times New Roman" w:cs="Times New Roman"/>
          <w:sz w:val="28"/>
          <w:szCs w:val="28"/>
        </w:rPr>
      </w:pPr>
    </w:p>
    <w:p w14:paraId="6B95AA34" w14:textId="67AF7BC8" w:rsidR="004044DF" w:rsidRDefault="004044DF" w:rsidP="00CD74CD">
      <w:pPr>
        <w:rPr>
          <w:rFonts w:ascii="Times New Roman" w:hAnsi="Times New Roman" w:cs="Times New Roman"/>
          <w:sz w:val="28"/>
          <w:szCs w:val="28"/>
        </w:rPr>
      </w:pPr>
    </w:p>
    <w:p w14:paraId="522CA144" w14:textId="37051D2B" w:rsidR="004044DF" w:rsidRDefault="004044DF" w:rsidP="00CD74CD">
      <w:pPr>
        <w:rPr>
          <w:rFonts w:ascii="Times New Roman" w:hAnsi="Times New Roman" w:cs="Times New Roman"/>
          <w:sz w:val="28"/>
          <w:szCs w:val="28"/>
        </w:rPr>
      </w:pPr>
    </w:p>
    <w:p w14:paraId="531F98E4" w14:textId="77777777" w:rsidR="00C70251" w:rsidRDefault="00C70251" w:rsidP="004044DF">
      <w:pPr>
        <w:spacing w:after="0"/>
        <w:jc w:val="center"/>
        <w:rPr>
          <w:rFonts w:ascii="Times New Roman" w:hAnsi="Times New Roman"/>
          <w:sz w:val="24"/>
          <w:szCs w:val="24"/>
        </w:rPr>
      </w:pPr>
    </w:p>
    <w:p w14:paraId="09DBFCF4" w14:textId="77777777" w:rsidR="00C70251" w:rsidRDefault="00C70251" w:rsidP="004044DF">
      <w:pPr>
        <w:spacing w:after="0"/>
        <w:jc w:val="center"/>
        <w:rPr>
          <w:rFonts w:ascii="Times New Roman" w:hAnsi="Times New Roman"/>
          <w:sz w:val="24"/>
          <w:szCs w:val="24"/>
        </w:rPr>
      </w:pPr>
    </w:p>
    <w:p w14:paraId="79DBFDA6" w14:textId="6587EBAC" w:rsidR="00C70251" w:rsidRDefault="00C70251" w:rsidP="004044DF">
      <w:pPr>
        <w:spacing w:after="0"/>
        <w:jc w:val="center"/>
        <w:rPr>
          <w:rFonts w:ascii="Times New Roman" w:hAnsi="Times New Roman"/>
          <w:sz w:val="24"/>
          <w:szCs w:val="24"/>
        </w:rPr>
      </w:pPr>
    </w:p>
    <w:p w14:paraId="2A6915A7" w14:textId="5E827BA9" w:rsidR="003B69C0" w:rsidRDefault="003B69C0" w:rsidP="004044DF">
      <w:pPr>
        <w:spacing w:after="0"/>
        <w:jc w:val="center"/>
        <w:rPr>
          <w:rFonts w:ascii="Times New Roman" w:hAnsi="Times New Roman"/>
          <w:sz w:val="24"/>
          <w:szCs w:val="24"/>
        </w:rPr>
      </w:pPr>
    </w:p>
    <w:p w14:paraId="5AF5A71E" w14:textId="354CC5C3" w:rsidR="003B69C0" w:rsidRDefault="003B69C0" w:rsidP="004044DF">
      <w:pPr>
        <w:spacing w:after="0"/>
        <w:jc w:val="center"/>
        <w:rPr>
          <w:rFonts w:ascii="Times New Roman" w:hAnsi="Times New Roman"/>
          <w:sz w:val="24"/>
          <w:szCs w:val="24"/>
        </w:rPr>
      </w:pPr>
    </w:p>
    <w:p w14:paraId="5C48D10D" w14:textId="5783E459" w:rsidR="004044DF" w:rsidRDefault="00C70251" w:rsidP="004044DF">
      <w:pPr>
        <w:spacing w:after="0"/>
        <w:jc w:val="center"/>
        <w:rPr>
          <w:rFonts w:ascii="Times New Roman" w:hAnsi="Times New Roman"/>
          <w:sz w:val="24"/>
          <w:szCs w:val="24"/>
        </w:rPr>
      </w:pPr>
      <w:r>
        <w:rPr>
          <w:rFonts w:ascii="Times New Roman" w:hAnsi="Times New Roman"/>
          <w:sz w:val="24"/>
          <w:szCs w:val="24"/>
        </w:rPr>
        <w:t>Отдел ПБ и ОТ</w:t>
      </w:r>
    </w:p>
    <w:p w14:paraId="285B8C6C" w14:textId="26ADBF2F" w:rsidR="000306C6" w:rsidRDefault="00C70251" w:rsidP="004044DF">
      <w:pPr>
        <w:tabs>
          <w:tab w:val="left" w:pos="0"/>
        </w:tabs>
        <w:jc w:val="center"/>
        <w:rPr>
          <w:rFonts w:ascii="Times New Roman" w:hAnsi="Times New Roman"/>
          <w:sz w:val="24"/>
          <w:szCs w:val="24"/>
        </w:rPr>
      </w:pPr>
      <w:r>
        <w:rPr>
          <w:rFonts w:ascii="Times New Roman" w:hAnsi="Times New Roman"/>
          <w:sz w:val="24"/>
          <w:szCs w:val="24"/>
        </w:rPr>
        <w:t>2022</w:t>
      </w:r>
    </w:p>
    <w:p w14:paraId="3A282D74" w14:textId="69A5555F" w:rsidR="00DF2CF7" w:rsidRDefault="00DF2CF7" w:rsidP="00F4010D">
      <w:pPr>
        <w:spacing w:after="0" w:line="240" w:lineRule="auto"/>
        <w:jc w:val="center"/>
        <w:rPr>
          <w:rFonts w:ascii="Times New Roman" w:hAnsi="Times New Roman" w:cs="Times New Roman"/>
          <w:b/>
          <w:sz w:val="24"/>
          <w:szCs w:val="24"/>
        </w:rPr>
      </w:pPr>
      <w:bookmarkStart w:id="0" w:name="_Hlk68597530"/>
      <w:bookmarkStart w:id="1" w:name="_GoBack"/>
      <w:bookmarkEnd w:id="1"/>
      <w:r w:rsidRPr="009C7E28">
        <w:rPr>
          <w:rFonts w:ascii="Times New Roman" w:hAnsi="Times New Roman" w:cs="Times New Roman"/>
          <w:b/>
          <w:sz w:val="24"/>
          <w:szCs w:val="24"/>
        </w:rPr>
        <w:lastRenderedPageBreak/>
        <w:t>Предисловие</w:t>
      </w:r>
    </w:p>
    <w:p w14:paraId="73855114" w14:textId="77777777" w:rsidR="00D56CB5" w:rsidRPr="009C7E28" w:rsidRDefault="00D56CB5" w:rsidP="00F4010D">
      <w:pPr>
        <w:spacing w:after="0" w:line="240" w:lineRule="auto"/>
        <w:jc w:val="center"/>
        <w:rPr>
          <w:rFonts w:ascii="Times New Roman" w:hAnsi="Times New Roman" w:cs="Times New Roman"/>
          <w:b/>
          <w:sz w:val="24"/>
          <w:szCs w:val="24"/>
        </w:rPr>
      </w:pPr>
    </w:p>
    <w:bookmarkEnd w:id="0"/>
    <w:p w14:paraId="266B8AA4" w14:textId="27BC4C58" w:rsidR="009C7E28" w:rsidRPr="009C7E28" w:rsidRDefault="00330D4F" w:rsidP="00270BE8">
      <w:pPr>
        <w:tabs>
          <w:tab w:val="left" w:pos="426"/>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0"/>
        </w:rPr>
        <w:t>1</w:t>
      </w:r>
      <w:r w:rsidR="00BD199C">
        <w:rPr>
          <w:rFonts w:ascii="Times New Roman" w:hAnsi="Times New Roman"/>
          <w:bCs/>
          <w:sz w:val="24"/>
          <w:szCs w:val="20"/>
        </w:rPr>
        <w:t>.</w:t>
      </w:r>
      <w:r>
        <w:rPr>
          <w:rFonts w:ascii="Times New Roman" w:hAnsi="Times New Roman"/>
          <w:bCs/>
          <w:sz w:val="24"/>
          <w:szCs w:val="20"/>
        </w:rPr>
        <w:t xml:space="preserve"> </w:t>
      </w:r>
      <w:r w:rsidR="009C7E28" w:rsidRPr="009C7E28">
        <w:rPr>
          <w:rFonts w:ascii="Times New Roman" w:hAnsi="Times New Roman"/>
          <w:bCs/>
          <w:sz w:val="24"/>
          <w:szCs w:val="20"/>
        </w:rPr>
        <w:t xml:space="preserve">Стандарт разработан специалистами </w:t>
      </w:r>
      <w:r w:rsidR="00C70251">
        <w:rPr>
          <w:rFonts w:ascii="Times New Roman" w:hAnsi="Times New Roman"/>
          <w:bCs/>
          <w:sz w:val="24"/>
          <w:szCs w:val="20"/>
        </w:rPr>
        <w:t>группы охраны труда АО</w:t>
      </w:r>
      <w:r w:rsidR="009C7E28" w:rsidRPr="009C7E28">
        <w:rPr>
          <w:rFonts w:ascii="Times New Roman" w:hAnsi="Times New Roman"/>
          <w:bCs/>
          <w:sz w:val="24"/>
          <w:szCs w:val="20"/>
        </w:rPr>
        <w:t> «</w:t>
      </w:r>
      <w:r w:rsidR="00C70251">
        <w:rPr>
          <w:rFonts w:ascii="Times New Roman" w:hAnsi="Times New Roman"/>
          <w:bCs/>
          <w:sz w:val="24"/>
          <w:szCs w:val="20"/>
        </w:rPr>
        <w:t xml:space="preserve">Алмазы Анабара» </w:t>
      </w:r>
      <w:r w:rsidR="009C7E28" w:rsidRPr="009C7E28">
        <w:rPr>
          <w:rFonts w:ascii="Times New Roman" w:hAnsi="Times New Roman"/>
          <w:bCs/>
          <w:sz w:val="24"/>
          <w:szCs w:val="20"/>
        </w:rPr>
        <w:t xml:space="preserve">с учётом требований </w:t>
      </w:r>
      <w:r w:rsidR="00394780">
        <w:rPr>
          <w:rFonts w:ascii="Times New Roman" w:hAnsi="Times New Roman"/>
          <w:bCs/>
          <w:sz w:val="24"/>
          <w:szCs w:val="20"/>
        </w:rPr>
        <w:t xml:space="preserve">раздела Х Трудового кодекса РФ и п. п. 6.1 и </w:t>
      </w:r>
      <w:r w:rsidR="009C7E28" w:rsidRPr="009C7E28">
        <w:rPr>
          <w:rFonts w:ascii="Times New Roman" w:hAnsi="Times New Roman"/>
          <w:bCs/>
          <w:sz w:val="24"/>
          <w:szCs w:val="20"/>
        </w:rPr>
        <w:t xml:space="preserve">8.1.2 </w:t>
      </w:r>
      <w:r w:rsidR="009C7E28" w:rsidRPr="009C7E28">
        <w:rPr>
          <w:rFonts w:ascii="Times New Roman" w:hAnsi="Times New Roman"/>
          <w:sz w:val="24"/>
          <w:szCs w:val="24"/>
          <w:lang w:val="en-US"/>
        </w:rPr>
        <w:t>ISO</w:t>
      </w:r>
      <w:r w:rsidR="009C7E28" w:rsidRPr="009C7E28">
        <w:rPr>
          <w:rFonts w:ascii="Times New Roman" w:hAnsi="Times New Roman"/>
          <w:sz w:val="24"/>
          <w:szCs w:val="24"/>
        </w:rPr>
        <w:t xml:space="preserve"> 45001:2018 «Системы менеджмента охраны здоровья и обеспечения безопасности труда. Требования и руководство к их применению»</w:t>
      </w:r>
      <w:r w:rsidR="00394780">
        <w:rPr>
          <w:rFonts w:ascii="Times New Roman" w:hAnsi="Times New Roman"/>
          <w:sz w:val="24"/>
          <w:szCs w:val="24"/>
        </w:rPr>
        <w:t>.</w:t>
      </w:r>
    </w:p>
    <w:p w14:paraId="5CC6A7A3" w14:textId="0ECCC8BC" w:rsidR="00DF2CF7" w:rsidRPr="002E34F4" w:rsidRDefault="00330D4F" w:rsidP="00270BE8">
      <w:pPr>
        <w:tabs>
          <w:tab w:val="left" w:pos="426"/>
          <w:tab w:val="left" w:pos="993"/>
        </w:tabs>
        <w:spacing w:after="0" w:line="240" w:lineRule="auto"/>
        <w:ind w:firstLine="709"/>
        <w:jc w:val="both"/>
        <w:rPr>
          <w:rFonts w:ascii="Times New Roman" w:hAnsi="Times New Roman" w:cs="Times New Roman"/>
          <w:sz w:val="28"/>
          <w:szCs w:val="28"/>
        </w:rPr>
      </w:pPr>
      <w:r>
        <w:rPr>
          <w:rFonts w:ascii="Times New Roman" w:hAnsi="Times New Roman"/>
          <w:bCs/>
          <w:sz w:val="24"/>
          <w:szCs w:val="20"/>
        </w:rPr>
        <w:t>2</w:t>
      </w:r>
      <w:r w:rsidR="00BD199C">
        <w:rPr>
          <w:rFonts w:ascii="Times New Roman" w:hAnsi="Times New Roman"/>
          <w:bCs/>
          <w:sz w:val="24"/>
          <w:szCs w:val="20"/>
        </w:rPr>
        <w:t>.</w:t>
      </w:r>
      <w:r>
        <w:rPr>
          <w:rFonts w:ascii="Times New Roman" w:hAnsi="Times New Roman"/>
          <w:bCs/>
          <w:sz w:val="24"/>
          <w:szCs w:val="20"/>
        </w:rPr>
        <w:t xml:space="preserve"> </w:t>
      </w:r>
      <w:r w:rsidR="009C7E28" w:rsidRPr="002E34F4">
        <w:rPr>
          <w:rFonts w:ascii="Times New Roman" w:hAnsi="Times New Roman"/>
          <w:bCs/>
          <w:sz w:val="24"/>
          <w:szCs w:val="20"/>
        </w:rPr>
        <w:t xml:space="preserve">Стандарт введен в действие приказом генерального директора </w:t>
      </w:r>
      <w:r w:rsidR="005E21F9">
        <w:rPr>
          <w:rFonts w:ascii="Times New Roman" w:hAnsi="Times New Roman"/>
          <w:bCs/>
          <w:sz w:val="24"/>
          <w:szCs w:val="20"/>
        </w:rPr>
        <w:t>АО «Алмазы Ан</w:t>
      </w:r>
      <w:r w:rsidR="00AA099C">
        <w:rPr>
          <w:rFonts w:ascii="Times New Roman" w:hAnsi="Times New Roman"/>
          <w:bCs/>
          <w:sz w:val="24"/>
          <w:szCs w:val="20"/>
        </w:rPr>
        <w:t>абара» от 05.04.2022 №236-П</w:t>
      </w:r>
    </w:p>
    <w:p w14:paraId="4C1A1079" w14:textId="77777777" w:rsidR="00DF2CF7" w:rsidRPr="003309E3" w:rsidRDefault="00DF2CF7" w:rsidP="00DF2CF7">
      <w:pPr>
        <w:tabs>
          <w:tab w:val="left" w:pos="709"/>
        </w:tabs>
        <w:ind w:firstLine="709"/>
        <w:rPr>
          <w:rFonts w:ascii="Times New Roman" w:hAnsi="Times New Roman" w:cs="Times New Roman"/>
          <w:sz w:val="28"/>
          <w:szCs w:val="28"/>
        </w:rPr>
      </w:pPr>
    </w:p>
    <w:p w14:paraId="1EF6E041" w14:textId="77777777" w:rsidR="00DF2CF7" w:rsidRPr="003309E3" w:rsidRDefault="00DF2CF7" w:rsidP="00DF2CF7">
      <w:pPr>
        <w:tabs>
          <w:tab w:val="left" w:pos="709"/>
        </w:tabs>
        <w:ind w:firstLine="709"/>
        <w:rPr>
          <w:rFonts w:ascii="Times New Roman" w:hAnsi="Times New Roman" w:cs="Times New Roman"/>
          <w:sz w:val="28"/>
          <w:szCs w:val="28"/>
        </w:rPr>
      </w:pPr>
    </w:p>
    <w:p w14:paraId="0005DF7B" w14:textId="77777777" w:rsidR="00DF2CF7" w:rsidRPr="003309E3" w:rsidRDefault="00DF2CF7" w:rsidP="00DF2CF7">
      <w:pPr>
        <w:tabs>
          <w:tab w:val="left" w:pos="709"/>
        </w:tabs>
        <w:ind w:firstLine="709"/>
        <w:rPr>
          <w:rFonts w:ascii="Times New Roman" w:hAnsi="Times New Roman" w:cs="Times New Roman"/>
          <w:sz w:val="28"/>
          <w:szCs w:val="28"/>
        </w:rPr>
      </w:pPr>
    </w:p>
    <w:p w14:paraId="7C5B1832" w14:textId="690ED947" w:rsidR="00DF2CF7" w:rsidRDefault="00DF2CF7" w:rsidP="00DF2CF7">
      <w:pPr>
        <w:tabs>
          <w:tab w:val="left" w:pos="709"/>
        </w:tabs>
        <w:ind w:firstLine="709"/>
        <w:rPr>
          <w:rFonts w:ascii="Times New Roman" w:hAnsi="Times New Roman" w:cs="Times New Roman"/>
          <w:sz w:val="28"/>
          <w:szCs w:val="28"/>
        </w:rPr>
      </w:pPr>
    </w:p>
    <w:p w14:paraId="79B2570D" w14:textId="7D56C498" w:rsidR="000306C6" w:rsidRDefault="000306C6" w:rsidP="00DF2CF7">
      <w:pPr>
        <w:tabs>
          <w:tab w:val="left" w:pos="709"/>
        </w:tabs>
        <w:ind w:firstLine="709"/>
        <w:rPr>
          <w:rFonts w:ascii="Times New Roman" w:hAnsi="Times New Roman" w:cs="Times New Roman"/>
          <w:sz w:val="28"/>
          <w:szCs w:val="28"/>
        </w:rPr>
      </w:pPr>
    </w:p>
    <w:p w14:paraId="04C0FF9F" w14:textId="7B1B28BC" w:rsidR="000306C6" w:rsidRDefault="000306C6" w:rsidP="00DF2CF7">
      <w:pPr>
        <w:tabs>
          <w:tab w:val="left" w:pos="709"/>
        </w:tabs>
        <w:ind w:firstLine="709"/>
        <w:rPr>
          <w:rFonts w:ascii="Times New Roman" w:hAnsi="Times New Roman" w:cs="Times New Roman"/>
          <w:sz w:val="28"/>
          <w:szCs w:val="28"/>
        </w:rPr>
      </w:pPr>
    </w:p>
    <w:p w14:paraId="5BF6BA6B" w14:textId="77777777" w:rsidR="000306C6" w:rsidRPr="003309E3" w:rsidRDefault="000306C6" w:rsidP="00DF2CF7">
      <w:pPr>
        <w:tabs>
          <w:tab w:val="left" w:pos="709"/>
        </w:tabs>
        <w:ind w:firstLine="709"/>
        <w:rPr>
          <w:rFonts w:ascii="Times New Roman" w:hAnsi="Times New Roman" w:cs="Times New Roman"/>
          <w:sz w:val="28"/>
          <w:szCs w:val="28"/>
        </w:rPr>
      </w:pPr>
    </w:p>
    <w:p w14:paraId="4DBC1DF1" w14:textId="411F63DA" w:rsidR="00DF2CF7" w:rsidRDefault="00DF2CF7" w:rsidP="00DF2CF7">
      <w:pPr>
        <w:tabs>
          <w:tab w:val="left" w:pos="709"/>
        </w:tabs>
        <w:ind w:firstLine="709"/>
        <w:rPr>
          <w:rFonts w:ascii="Times New Roman" w:hAnsi="Times New Roman" w:cs="Times New Roman"/>
          <w:sz w:val="28"/>
          <w:szCs w:val="28"/>
        </w:rPr>
      </w:pPr>
    </w:p>
    <w:p w14:paraId="6C467AC2" w14:textId="66E05923" w:rsidR="009C5997" w:rsidRDefault="009C5997" w:rsidP="00DF2CF7">
      <w:pPr>
        <w:tabs>
          <w:tab w:val="left" w:pos="709"/>
        </w:tabs>
        <w:ind w:firstLine="709"/>
        <w:rPr>
          <w:rFonts w:ascii="Times New Roman" w:hAnsi="Times New Roman" w:cs="Times New Roman"/>
          <w:sz w:val="28"/>
          <w:szCs w:val="28"/>
        </w:rPr>
      </w:pPr>
    </w:p>
    <w:p w14:paraId="47C88CE0" w14:textId="73D13C32" w:rsidR="009C5997" w:rsidRDefault="009C5997" w:rsidP="00DF2CF7">
      <w:pPr>
        <w:tabs>
          <w:tab w:val="left" w:pos="709"/>
        </w:tabs>
        <w:ind w:firstLine="709"/>
        <w:rPr>
          <w:rFonts w:ascii="Times New Roman" w:hAnsi="Times New Roman" w:cs="Times New Roman"/>
          <w:sz w:val="28"/>
          <w:szCs w:val="28"/>
        </w:rPr>
      </w:pPr>
    </w:p>
    <w:p w14:paraId="3CFF4DAA" w14:textId="77777777" w:rsidR="009C5997" w:rsidRPr="003309E3" w:rsidRDefault="009C5997" w:rsidP="00DF2CF7">
      <w:pPr>
        <w:tabs>
          <w:tab w:val="left" w:pos="709"/>
        </w:tabs>
        <w:ind w:firstLine="709"/>
        <w:rPr>
          <w:rFonts w:ascii="Times New Roman" w:hAnsi="Times New Roman" w:cs="Times New Roman"/>
          <w:sz w:val="28"/>
          <w:szCs w:val="28"/>
        </w:rPr>
      </w:pPr>
    </w:p>
    <w:p w14:paraId="44D57DD8" w14:textId="72222188" w:rsidR="00DF2CF7" w:rsidRDefault="00DF2CF7" w:rsidP="00DF2CF7">
      <w:pPr>
        <w:tabs>
          <w:tab w:val="left" w:pos="709"/>
        </w:tabs>
        <w:ind w:firstLine="709"/>
        <w:rPr>
          <w:rFonts w:ascii="Times New Roman" w:hAnsi="Times New Roman" w:cs="Times New Roman"/>
          <w:sz w:val="28"/>
          <w:szCs w:val="28"/>
        </w:rPr>
      </w:pPr>
    </w:p>
    <w:p w14:paraId="226D5D56" w14:textId="58A27AB1" w:rsidR="009C5997" w:rsidRDefault="009C5997" w:rsidP="00DF2CF7">
      <w:pPr>
        <w:tabs>
          <w:tab w:val="left" w:pos="709"/>
        </w:tabs>
        <w:ind w:firstLine="709"/>
        <w:rPr>
          <w:rFonts w:ascii="Times New Roman" w:hAnsi="Times New Roman" w:cs="Times New Roman"/>
          <w:sz w:val="28"/>
          <w:szCs w:val="28"/>
        </w:rPr>
      </w:pPr>
    </w:p>
    <w:p w14:paraId="7E349B50" w14:textId="5E7FF58D" w:rsidR="00DF2CF7" w:rsidRPr="003309E3" w:rsidRDefault="00DF2CF7" w:rsidP="00DF2CF7">
      <w:pPr>
        <w:tabs>
          <w:tab w:val="left" w:pos="426"/>
        </w:tabs>
        <w:jc w:val="center"/>
        <w:rPr>
          <w:rFonts w:ascii="Times New Roman" w:eastAsia="Calibri" w:hAnsi="Times New Roman"/>
          <w:bCs/>
          <w:sz w:val="28"/>
          <w:szCs w:val="28"/>
        </w:rPr>
      </w:pPr>
      <w:r w:rsidRPr="003309E3">
        <w:rPr>
          <w:rFonts w:ascii="Times New Roman" w:hAnsi="Times New Roman" w:cs="Times New Roman"/>
          <w:b/>
          <w:sz w:val="28"/>
          <w:szCs w:val="28"/>
        </w:rPr>
        <w:br w:type="page"/>
      </w:r>
    </w:p>
    <w:p w14:paraId="2CCBBA6F" w14:textId="03A958B2" w:rsidR="00CD74CD" w:rsidRPr="00F4010D" w:rsidRDefault="00CD74CD" w:rsidP="00CD74CD">
      <w:pPr>
        <w:spacing w:after="160" w:line="259" w:lineRule="auto"/>
        <w:jc w:val="center"/>
        <w:rPr>
          <w:rFonts w:ascii="Times New Roman" w:hAnsi="Times New Roman" w:cs="Times New Roman"/>
          <w:b/>
          <w:bCs/>
          <w:sz w:val="24"/>
          <w:szCs w:val="24"/>
        </w:rPr>
      </w:pPr>
      <w:r w:rsidRPr="00F4010D">
        <w:rPr>
          <w:rFonts w:ascii="Times New Roman" w:hAnsi="Times New Roman" w:cs="Times New Roman"/>
          <w:b/>
          <w:bCs/>
          <w:sz w:val="24"/>
          <w:szCs w:val="24"/>
        </w:rPr>
        <w:lastRenderedPageBreak/>
        <w:t>С</w:t>
      </w:r>
      <w:r w:rsidR="00BD199C">
        <w:rPr>
          <w:rFonts w:ascii="Times New Roman" w:hAnsi="Times New Roman" w:cs="Times New Roman"/>
          <w:b/>
          <w:bCs/>
          <w:sz w:val="24"/>
          <w:szCs w:val="24"/>
        </w:rPr>
        <w:t>ОДЕРЖАНИЕ</w:t>
      </w:r>
    </w:p>
    <w:bookmarkStart w:id="2" w:name="_Toc50364144" w:displacedByCustomXml="next"/>
    <w:sdt>
      <w:sdtPr>
        <w:rPr>
          <w:rFonts w:ascii="Times New Roman" w:eastAsiaTheme="minorEastAsia" w:hAnsi="Times New Roman" w:cs="Times New Roman"/>
          <w:color w:val="auto"/>
          <w:sz w:val="28"/>
          <w:szCs w:val="28"/>
        </w:rPr>
        <w:id w:val="-721980277"/>
        <w:docPartObj>
          <w:docPartGallery w:val="Table of Contents"/>
          <w:docPartUnique/>
        </w:docPartObj>
      </w:sdtPr>
      <w:sdtEndPr>
        <w:rPr>
          <w:b/>
          <w:bCs/>
        </w:rPr>
      </w:sdtEndPr>
      <w:sdtContent>
        <w:p w14:paraId="4B3F540A" w14:textId="2D60F96D" w:rsidR="00FF3DCD" w:rsidRPr="00D56CB5" w:rsidRDefault="00FF3DCD" w:rsidP="00F4010D">
          <w:pPr>
            <w:pStyle w:val="a6"/>
            <w:spacing w:before="0" w:line="240" w:lineRule="auto"/>
            <w:jc w:val="both"/>
            <w:rPr>
              <w:rFonts w:ascii="Times New Roman" w:hAnsi="Times New Roman" w:cs="Times New Roman"/>
              <w:sz w:val="24"/>
              <w:szCs w:val="24"/>
            </w:rPr>
          </w:pPr>
        </w:p>
        <w:p w14:paraId="3852E331" w14:textId="2EC11A28" w:rsidR="0039132F" w:rsidRPr="00D56CB5" w:rsidRDefault="00FF3DCD" w:rsidP="0039132F">
          <w:pPr>
            <w:pStyle w:val="11"/>
            <w:ind w:firstLine="0"/>
            <w:rPr>
              <w:rFonts w:asciiTheme="minorHAnsi" w:eastAsiaTheme="minorEastAsia" w:hAnsiTheme="minorHAnsi" w:cstheme="minorBidi"/>
              <w:noProof/>
            </w:rPr>
          </w:pPr>
          <w:r w:rsidRPr="00D56CB5">
            <w:fldChar w:fldCharType="begin"/>
          </w:r>
          <w:r w:rsidRPr="00D56CB5">
            <w:instrText xml:space="preserve"> TOC \o "1-3" \h \z \u </w:instrText>
          </w:r>
          <w:r w:rsidRPr="00D56CB5">
            <w:fldChar w:fldCharType="separate"/>
          </w:r>
          <w:hyperlink w:anchor="_Toc82013444" w:history="1">
            <w:r w:rsidR="0039132F" w:rsidRPr="00D56CB5">
              <w:rPr>
                <w:rStyle w:val="a5"/>
                <w:noProof/>
              </w:rPr>
              <w:t>1</w:t>
            </w:r>
            <w:r w:rsidR="00BD199C">
              <w:rPr>
                <w:rStyle w:val="a5"/>
                <w:noProof/>
              </w:rPr>
              <w:t>.</w:t>
            </w:r>
            <w:r w:rsidR="0039132F" w:rsidRPr="00D56CB5">
              <w:rPr>
                <w:rStyle w:val="a5"/>
                <w:noProof/>
              </w:rPr>
              <w:t xml:space="preserve"> Область применения</w:t>
            </w:r>
            <w:r w:rsidR="0039132F" w:rsidRPr="00D56CB5">
              <w:rPr>
                <w:noProof/>
                <w:webHidden/>
              </w:rPr>
              <w:tab/>
            </w:r>
            <w:r w:rsidR="0039132F" w:rsidRPr="00D56CB5">
              <w:rPr>
                <w:noProof/>
                <w:webHidden/>
              </w:rPr>
              <w:fldChar w:fldCharType="begin"/>
            </w:r>
            <w:r w:rsidR="0039132F" w:rsidRPr="00D56CB5">
              <w:rPr>
                <w:noProof/>
                <w:webHidden/>
              </w:rPr>
              <w:instrText xml:space="preserve"> PAGEREF _Toc82013444 \h </w:instrText>
            </w:r>
            <w:r w:rsidR="0039132F" w:rsidRPr="00D56CB5">
              <w:rPr>
                <w:noProof/>
                <w:webHidden/>
              </w:rPr>
            </w:r>
            <w:r w:rsidR="0039132F" w:rsidRPr="00D56CB5">
              <w:rPr>
                <w:noProof/>
                <w:webHidden/>
              </w:rPr>
              <w:fldChar w:fldCharType="separate"/>
            </w:r>
            <w:r w:rsidR="00857819">
              <w:rPr>
                <w:noProof/>
                <w:webHidden/>
              </w:rPr>
              <w:t>4</w:t>
            </w:r>
            <w:r w:rsidR="0039132F" w:rsidRPr="00D56CB5">
              <w:rPr>
                <w:noProof/>
                <w:webHidden/>
              </w:rPr>
              <w:fldChar w:fldCharType="end"/>
            </w:r>
          </w:hyperlink>
        </w:p>
        <w:p w14:paraId="5EE2A950" w14:textId="1720AE17" w:rsidR="0039132F" w:rsidRPr="00D56CB5" w:rsidRDefault="00A73964" w:rsidP="0039132F">
          <w:pPr>
            <w:pStyle w:val="11"/>
            <w:ind w:firstLine="0"/>
            <w:rPr>
              <w:rFonts w:asciiTheme="minorHAnsi" w:eastAsiaTheme="minorEastAsia" w:hAnsiTheme="minorHAnsi" w:cstheme="minorBidi"/>
              <w:noProof/>
            </w:rPr>
          </w:pPr>
          <w:hyperlink w:anchor="_Toc82013445" w:history="1">
            <w:r w:rsidR="0039132F" w:rsidRPr="00D56CB5">
              <w:rPr>
                <w:rStyle w:val="a5"/>
                <w:noProof/>
              </w:rPr>
              <w:t>2</w:t>
            </w:r>
            <w:r w:rsidR="00BD199C">
              <w:rPr>
                <w:rStyle w:val="a5"/>
                <w:noProof/>
              </w:rPr>
              <w:t>.</w:t>
            </w:r>
            <w:r w:rsidR="0039132F" w:rsidRPr="00D56CB5">
              <w:rPr>
                <w:rStyle w:val="a5"/>
                <w:noProof/>
              </w:rPr>
              <w:t xml:space="preserve"> Нормативные ссылки</w:t>
            </w:r>
            <w:r w:rsidR="0039132F" w:rsidRPr="00D56CB5">
              <w:rPr>
                <w:noProof/>
                <w:webHidden/>
              </w:rPr>
              <w:tab/>
            </w:r>
            <w:r w:rsidR="0039132F" w:rsidRPr="00D56CB5">
              <w:rPr>
                <w:noProof/>
                <w:webHidden/>
              </w:rPr>
              <w:fldChar w:fldCharType="begin"/>
            </w:r>
            <w:r w:rsidR="0039132F" w:rsidRPr="00D56CB5">
              <w:rPr>
                <w:noProof/>
                <w:webHidden/>
              </w:rPr>
              <w:instrText xml:space="preserve"> PAGEREF _Toc82013445 \h </w:instrText>
            </w:r>
            <w:r w:rsidR="0039132F" w:rsidRPr="00D56CB5">
              <w:rPr>
                <w:noProof/>
                <w:webHidden/>
              </w:rPr>
            </w:r>
            <w:r w:rsidR="0039132F" w:rsidRPr="00D56CB5">
              <w:rPr>
                <w:noProof/>
                <w:webHidden/>
              </w:rPr>
              <w:fldChar w:fldCharType="separate"/>
            </w:r>
            <w:r w:rsidR="00857819">
              <w:rPr>
                <w:noProof/>
                <w:webHidden/>
              </w:rPr>
              <w:t>4</w:t>
            </w:r>
            <w:r w:rsidR="0039132F" w:rsidRPr="00D56CB5">
              <w:rPr>
                <w:noProof/>
                <w:webHidden/>
              </w:rPr>
              <w:fldChar w:fldCharType="end"/>
            </w:r>
          </w:hyperlink>
        </w:p>
        <w:p w14:paraId="38864C16" w14:textId="091A9331" w:rsidR="0039132F" w:rsidRPr="00D56CB5" w:rsidRDefault="00A73964" w:rsidP="0039132F">
          <w:pPr>
            <w:pStyle w:val="11"/>
            <w:ind w:firstLine="0"/>
            <w:rPr>
              <w:rFonts w:asciiTheme="minorHAnsi" w:eastAsiaTheme="minorEastAsia" w:hAnsiTheme="minorHAnsi" w:cstheme="minorBidi"/>
              <w:noProof/>
            </w:rPr>
          </w:pPr>
          <w:hyperlink w:anchor="_Toc82013446" w:history="1">
            <w:r w:rsidR="0039132F" w:rsidRPr="00D56CB5">
              <w:rPr>
                <w:rStyle w:val="a5"/>
                <w:noProof/>
              </w:rPr>
              <w:t>3</w:t>
            </w:r>
            <w:r w:rsidR="00BD199C">
              <w:rPr>
                <w:rStyle w:val="a5"/>
                <w:noProof/>
              </w:rPr>
              <w:t>.</w:t>
            </w:r>
            <w:r w:rsidR="0039132F" w:rsidRPr="00D56CB5">
              <w:rPr>
                <w:rStyle w:val="a5"/>
                <w:noProof/>
              </w:rPr>
              <w:t xml:space="preserve"> Обозначения и сокращения</w:t>
            </w:r>
            <w:r w:rsidR="0039132F" w:rsidRPr="00D56CB5">
              <w:rPr>
                <w:noProof/>
                <w:webHidden/>
              </w:rPr>
              <w:tab/>
            </w:r>
            <w:r w:rsidR="0039132F" w:rsidRPr="00D56CB5">
              <w:rPr>
                <w:noProof/>
                <w:webHidden/>
              </w:rPr>
              <w:fldChar w:fldCharType="begin"/>
            </w:r>
            <w:r w:rsidR="0039132F" w:rsidRPr="00D56CB5">
              <w:rPr>
                <w:noProof/>
                <w:webHidden/>
              </w:rPr>
              <w:instrText xml:space="preserve"> PAGEREF _Toc82013446 \h </w:instrText>
            </w:r>
            <w:r w:rsidR="0039132F" w:rsidRPr="00D56CB5">
              <w:rPr>
                <w:noProof/>
                <w:webHidden/>
              </w:rPr>
            </w:r>
            <w:r w:rsidR="0039132F" w:rsidRPr="00D56CB5">
              <w:rPr>
                <w:noProof/>
                <w:webHidden/>
              </w:rPr>
              <w:fldChar w:fldCharType="separate"/>
            </w:r>
            <w:r w:rsidR="00857819">
              <w:rPr>
                <w:noProof/>
                <w:webHidden/>
              </w:rPr>
              <w:t>4</w:t>
            </w:r>
            <w:r w:rsidR="0039132F" w:rsidRPr="00D56CB5">
              <w:rPr>
                <w:noProof/>
                <w:webHidden/>
              </w:rPr>
              <w:fldChar w:fldCharType="end"/>
            </w:r>
          </w:hyperlink>
        </w:p>
        <w:p w14:paraId="1321C2A9" w14:textId="2BD387BF" w:rsidR="0039132F" w:rsidRPr="00D56CB5" w:rsidRDefault="00A73964" w:rsidP="0039132F">
          <w:pPr>
            <w:pStyle w:val="11"/>
            <w:ind w:firstLine="0"/>
            <w:rPr>
              <w:rFonts w:asciiTheme="minorHAnsi" w:eastAsiaTheme="minorEastAsia" w:hAnsiTheme="minorHAnsi" w:cstheme="minorBidi"/>
              <w:noProof/>
            </w:rPr>
          </w:pPr>
          <w:hyperlink w:anchor="_Toc82013447" w:history="1">
            <w:r w:rsidR="0039132F" w:rsidRPr="00D56CB5">
              <w:rPr>
                <w:rStyle w:val="a5"/>
                <w:noProof/>
              </w:rPr>
              <w:t>4</w:t>
            </w:r>
            <w:r w:rsidR="00BD199C">
              <w:rPr>
                <w:rStyle w:val="a5"/>
                <w:noProof/>
              </w:rPr>
              <w:t>.</w:t>
            </w:r>
            <w:r w:rsidR="0039132F" w:rsidRPr="00D56CB5">
              <w:rPr>
                <w:rStyle w:val="a5"/>
                <w:noProof/>
              </w:rPr>
              <w:t xml:space="preserve"> Термины и определения</w:t>
            </w:r>
            <w:r w:rsidR="0039132F" w:rsidRPr="00D56CB5">
              <w:rPr>
                <w:noProof/>
                <w:webHidden/>
              </w:rPr>
              <w:tab/>
            </w:r>
            <w:r w:rsidR="0039132F" w:rsidRPr="00D56CB5">
              <w:rPr>
                <w:noProof/>
                <w:webHidden/>
              </w:rPr>
              <w:fldChar w:fldCharType="begin"/>
            </w:r>
            <w:r w:rsidR="0039132F" w:rsidRPr="00D56CB5">
              <w:rPr>
                <w:noProof/>
                <w:webHidden/>
              </w:rPr>
              <w:instrText xml:space="preserve"> PAGEREF _Toc82013447 \h </w:instrText>
            </w:r>
            <w:r w:rsidR="0039132F" w:rsidRPr="00D56CB5">
              <w:rPr>
                <w:noProof/>
                <w:webHidden/>
              </w:rPr>
            </w:r>
            <w:r w:rsidR="0039132F" w:rsidRPr="00D56CB5">
              <w:rPr>
                <w:noProof/>
                <w:webHidden/>
              </w:rPr>
              <w:fldChar w:fldCharType="separate"/>
            </w:r>
            <w:r w:rsidR="00857819">
              <w:rPr>
                <w:noProof/>
                <w:webHidden/>
              </w:rPr>
              <w:t>4</w:t>
            </w:r>
            <w:r w:rsidR="0039132F" w:rsidRPr="00D56CB5">
              <w:rPr>
                <w:noProof/>
                <w:webHidden/>
              </w:rPr>
              <w:fldChar w:fldCharType="end"/>
            </w:r>
          </w:hyperlink>
        </w:p>
        <w:p w14:paraId="113578A2" w14:textId="5C1E420C" w:rsidR="0039132F" w:rsidRPr="00D56CB5" w:rsidRDefault="00A73964" w:rsidP="0039132F">
          <w:pPr>
            <w:pStyle w:val="11"/>
            <w:ind w:firstLine="0"/>
            <w:rPr>
              <w:rFonts w:asciiTheme="minorHAnsi" w:eastAsiaTheme="minorEastAsia" w:hAnsiTheme="minorHAnsi" w:cstheme="minorBidi"/>
              <w:noProof/>
            </w:rPr>
          </w:pPr>
          <w:hyperlink w:anchor="_Toc82013448" w:history="1">
            <w:r w:rsidR="0039132F" w:rsidRPr="00D56CB5">
              <w:rPr>
                <w:rStyle w:val="a5"/>
                <w:noProof/>
              </w:rPr>
              <w:t>5</w:t>
            </w:r>
            <w:r w:rsidR="00BD199C">
              <w:rPr>
                <w:rStyle w:val="a5"/>
                <w:noProof/>
              </w:rPr>
              <w:t>.</w:t>
            </w:r>
            <w:r w:rsidR="0039132F" w:rsidRPr="00D56CB5">
              <w:rPr>
                <w:rStyle w:val="a5"/>
                <w:noProof/>
              </w:rPr>
              <w:t xml:space="preserve"> Ответственность</w:t>
            </w:r>
            <w:r w:rsidR="0039132F" w:rsidRPr="00D56CB5">
              <w:rPr>
                <w:noProof/>
                <w:webHidden/>
              </w:rPr>
              <w:tab/>
            </w:r>
            <w:r w:rsidR="0039132F" w:rsidRPr="00D56CB5">
              <w:rPr>
                <w:noProof/>
                <w:webHidden/>
              </w:rPr>
              <w:fldChar w:fldCharType="begin"/>
            </w:r>
            <w:r w:rsidR="0039132F" w:rsidRPr="00D56CB5">
              <w:rPr>
                <w:noProof/>
                <w:webHidden/>
              </w:rPr>
              <w:instrText xml:space="preserve"> PAGEREF _Toc82013448 \h </w:instrText>
            </w:r>
            <w:r w:rsidR="0039132F" w:rsidRPr="00D56CB5">
              <w:rPr>
                <w:noProof/>
                <w:webHidden/>
              </w:rPr>
            </w:r>
            <w:r w:rsidR="0039132F" w:rsidRPr="00D56CB5">
              <w:rPr>
                <w:noProof/>
                <w:webHidden/>
              </w:rPr>
              <w:fldChar w:fldCharType="separate"/>
            </w:r>
            <w:r w:rsidR="00857819">
              <w:rPr>
                <w:noProof/>
                <w:webHidden/>
              </w:rPr>
              <w:t>5</w:t>
            </w:r>
            <w:r w:rsidR="0039132F" w:rsidRPr="00D56CB5">
              <w:rPr>
                <w:noProof/>
                <w:webHidden/>
              </w:rPr>
              <w:fldChar w:fldCharType="end"/>
            </w:r>
          </w:hyperlink>
        </w:p>
        <w:p w14:paraId="4B618AE9" w14:textId="5D149699" w:rsidR="0039132F" w:rsidRPr="00D56CB5" w:rsidRDefault="00A73964" w:rsidP="0039132F">
          <w:pPr>
            <w:pStyle w:val="11"/>
            <w:ind w:firstLine="0"/>
            <w:rPr>
              <w:rFonts w:asciiTheme="minorHAnsi" w:eastAsiaTheme="minorEastAsia" w:hAnsiTheme="minorHAnsi" w:cstheme="minorBidi"/>
              <w:noProof/>
            </w:rPr>
          </w:pPr>
          <w:hyperlink w:anchor="_Toc82013449" w:history="1">
            <w:r w:rsidR="0039132F" w:rsidRPr="00D56CB5">
              <w:rPr>
                <w:rStyle w:val="a5"/>
                <w:noProof/>
              </w:rPr>
              <w:t>6</w:t>
            </w:r>
            <w:r w:rsidR="00BD199C">
              <w:rPr>
                <w:rStyle w:val="a5"/>
                <w:noProof/>
              </w:rPr>
              <w:t>.</w:t>
            </w:r>
            <w:r w:rsidR="0039132F" w:rsidRPr="00D56CB5">
              <w:rPr>
                <w:rStyle w:val="a5"/>
                <w:noProof/>
              </w:rPr>
              <w:t xml:space="preserve"> Управление профессиональными рисками</w:t>
            </w:r>
            <w:r w:rsidR="0039132F" w:rsidRPr="00D56CB5">
              <w:rPr>
                <w:noProof/>
                <w:webHidden/>
              </w:rPr>
              <w:tab/>
            </w:r>
            <w:r w:rsidR="0039132F" w:rsidRPr="00D56CB5">
              <w:rPr>
                <w:noProof/>
                <w:webHidden/>
              </w:rPr>
              <w:fldChar w:fldCharType="begin"/>
            </w:r>
            <w:r w:rsidR="0039132F" w:rsidRPr="00D56CB5">
              <w:rPr>
                <w:noProof/>
                <w:webHidden/>
              </w:rPr>
              <w:instrText xml:space="preserve"> PAGEREF _Toc82013449 \h </w:instrText>
            </w:r>
            <w:r w:rsidR="0039132F" w:rsidRPr="00D56CB5">
              <w:rPr>
                <w:noProof/>
                <w:webHidden/>
              </w:rPr>
            </w:r>
            <w:r w:rsidR="0039132F" w:rsidRPr="00D56CB5">
              <w:rPr>
                <w:noProof/>
                <w:webHidden/>
              </w:rPr>
              <w:fldChar w:fldCharType="separate"/>
            </w:r>
            <w:r w:rsidR="00857819">
              <w:rPr>
                <w:noProof/>
                <w:webHidden/>
              </w:rPr>
              <w:t>5</w:t>
            </w:r>
            <w:r w:rsidR="0039132F" w:rsidRPr="00D56CB5">
              <w:rPr>
                <w:noProof/>
                <w:webHidden/>
              </w:rPr>
              <w:fldChar w:fldCharType="end"/>
            </w:r>
          </w:hyperlink>
        </w:p>
        <w:p w14:paraId="781ADEFD" w14:textId="4D3E2326" w:rsidR="0039132F" w:rsidRPr="00D56CB5" w:rsidRDefault="00A73964" w:rsidP="0039132F">
          <w:pPr>
            <w:pStyle w:val="11"/>
            <w:ind w:firstLine="0"/>
            <w:rPr>
              <w:rFonts w:asciiTheme="minorHAnsi" w:eastAsiaTheme="minorEastAsia" w:hAnsiTheme="minorHAnsi" w:cstheme="minorBidi"/>
              <w:noProof/>
            </w:rPr>
          </w:pPr>
          <w:hyperlink w:anchor="_Toc82013450" w:history="1">
            <w:r w:rsidR="0039132F" w:rsidRPr="00D56CB5">
              <w:rPr>
                <w:rStyle w:val="a5"/>
                <w:noProof/>
              </w:rPr>
              <w:t>6.1</w:t>
            </w:r>
            <w:r w:rsidR="00BD199C">
              <w:rPr>
                <w:rStyle w:val="a5"/>
                <w:noProof/>
              </w:rPr>
              <w:t>.</w:t>
            </w:r>
            <w:r w:rsidR="0039132F" w:rsidRPr="00D56CB5">
              <w:rPr>
                <w:rStyle w:val="a5"/>
                <w:noProof/>
              </w:rPr>
              <w:t xml:space="preserve"> Общие положения</w:t>
            </w:r>
            <w:r w:rsidR="0039132F" w:rsidRPr="00D56CB5">
              <w:rPr>
                <w:noProof/>
                <w:webHidden/>
              </w:rPr>
              <w:tab/>
            </w:r>
            <w:r w:rsidR="0039132F" w:rsidRPr="00D56CB5">
              <w:rPr>
                <w:noProof/>
                <w:webHidden/>
              </w:rPr>
              <w:fldChar w:fldCharType="begin"/>
            </w:r>
            <w:r w:rsidR="0039132F" w:rsidRPr="00D56CB5">
              <w:rPr>
                <w:noProof/>
                <w:webHidden/>
              </w:rPr>
              <w:instrText xml:space="preserve"> PAGEREF _Toc82013450 \h </w:instrText>
            </w:r>
            <w:r w:rsidR="0039132F" w:rsidRPr="00D56CB5">
              <w:rPr>
                <w:noProof/>
                <w:webHidden/>
              </w:rPr>
            </w:r>
            <w:r w:rsidR="0039132F" w:rsidRPr="00D56CB5">
              <w:rPr>
                <w:noProof/>
                <w:webHidden/>
              </w:rPr>
              <w:fldChar w:fldCharType="separate"/>
            </w:r>
            <w:r w:rsidR="00857819">
              <w:rPr>
                <w:noProof/>
                <w:webHidden/>
              </w:rPr>
              <w:t>6</w:t>
            </w:r>
            <w:r w:rsidR="0039132F" w:rsidRPr="00D56CB5">
              <w:rPr>
                <w:noProof/>
                <w:webHidden/>
              </w:rPr>
              <w:fldChar w:fldCharType="end"/>
            </w:r>
          </w:hyperlink>
        </w:p>
        <w:p w14:paraId="39E981A7" w14:textId="3D42877E" w:rsidR="0039132F" w:rsidRPr="00D56CB5" w:rsidRDefault="00A73964" w:rsidP="0039132F">
          <w:pPr>
            <w:pStyle w:val="11"/>
            <w:ind w:firstLine="0"/>
            <w:rPr>
              <w:rFonts w:asciiTheme="minorHAnsi" w:eastAsiaTheme="minorEastAsia" w:hAnsiTheme="minorHAnsi" w:cstheme="minorBidi"/>
              <w:noProof/>
            </w:rPr>
          </w:pPr>
          <w:hyperlink w:anchor="_Toc82013451" w:history="1">
            <w:r w:rsidR="0039132F" w:rsidRPr="00D56CB5">
              <w:rPr>
                <w:rStyle w:val="a5"/>
                <w:noProof/>
              </w:rPr>
              <w:t>6.2</w:t>
            </w:r>
            <w:r w:rsidR="00BD199C">
              <w:rPr>
                <w:rStyle w:val="a5"/>
                <w:noProof/>
              </w:rPr>
              <w:t>.</w:t>
            </w:r>
            <w:r w:rsidR="0039132F" w:rsidRPr="00D56CB5">
              <w:rPr>
                <w:rStyle w:val="a5"/>
                <w:noProof/>
              </w:rPr>
              <w:t xml:space="preserve"> Идентификация опасностей и оценка профессиональных рисков  в Компании</w:t>
            </w:r>
            <w:r w:rsidR="0039132F" w:rsidRPr="00D56CB5">
              <w:rPr>
                <w:noProof/>
                <w:webHidden/>
              </w:rPr>
              <w:tab/>
            </w:r>
            <w:r w:rsidR="0039132F" w:rsidRPr="00D56CB5">
              <w:rPr>
                <w:noProof/>
                <w:webHidden/>
              </w:rPr>
              <w:fldChar w:fldCharType="begin"/>
            </w:r>
            <w:r w:rsidR="0039132F" w:rsidRPr="00D56CB5">
              <w:rPr>
                <w:noProof/>
                <w:webHidden/>
              </w:rPr>
              <w:instrText xml:space="preserve"> PAGEREF _Toc82013451 \h </w:instrText>
            </w:r>
            <w:r w:rsidR="0039132F" w:rsidRPr="00D56CB5">
              <w:rPr>
                <w:noProof/>
                <w:webHidden/>
              </w:rPr>
            </w:r>
            <w:r w:rsidR="0039132F" w:rsidRPr="00D56CB5">
              <w:rPr>
                <w:noProof/>
                <w:webHidden/>
              </w:rPr>
              <w:fldChar w:fldCharType="separate"/>
            </w:r>
            <w:r w:rsidR="00857819">
              <w:rPr>
                <w:noProof/>
                <w:webHidden/>
              </w:rPr>
              <w:t>6</w:t>
            </w:r>
            <w:r w:rsidR="0039132F" w:rsidRPr="00D56CB5">
              <w:rPr>
                <w:noProof/>
                <w:webHidden/>
              </w:rPr>
              <w:fldChar w:fldCharType="end"/>
            </w:r>
          </w:hyperlink>
        </w:p>
        <w:p w14:paraId="4E1FB351" w14:textId="733EB069" w:rsidR="0039132F" w:rsidRPr="00D56CB5" w:rsidRDefault="00A73964" w:rsidP="0039132F">
          <w:pPr>
            <w:pStyle w:val="11"/>
            <w:ind w:firstLine="0"/>
            <w:rPr>
              <w:rFonts w:asciiTheme="minorHAnsi" w:eastAsiaTheme="minorEastAsia" w:hAnsiTheme="minorHAnsi" w:cstheme="minorBidi"/>
              <w:noProof/>
            </w:rPr>
          </w:pPr>
          <w:hyperlink w:anchor="_Toc82013452" w:history="1">
            <w:r w:rsidR="0039132F" w:rsidRPr="00D56CB5">
              <w:rPr>
                <w:rStyle w:val="a5"/>
                <w:noProof/>
              </w:rPr>
              <w:t>6.3</w:t>
            </w:r>
            <w:r w:rsidR="00BD199C">
              <w:rPr>
                <w:rStyle w:val="a5"/>
                <w:noProof/>
              </w:rPr>
              <w:t>.</w:t>
            </w:r>
            <w:r w:rsidR="0039132F" w:rsidRPr="00D56CB5">
              <w:rPr>
                <w:rStyle w:val="a5"/>
                <w:noProof/>
              </w:rPr>
              <w:t xml:space="preserve"> Устранение опасностей и снижение профессиональных рисков в области охраны труда</w:t>
            </w:r>
            <w:r w:rsidR="0039132F" w:rsidRPr="00D56CB5">
              <w:rPr>
                <w:noProof/>
                <w:webHidden/>
              </w:rPr>
              <w:tab/>
            </w:r>
            <w:r w:rsidR="0039132F" w:rsidRPr="00D56CB5">
              <w:rPr>
                <w:noProof/>
                <w:webHidden/>
              </w:rPr>
              <w:fldChar w:fldCharType="begin"/>
            </w:r>
            <w:r w:rsidR="0039132F" w:rsidRPr="00D56CB5">
              <w:rPr>
                <w:noProof/>
                <w:webHidden/>
              </w:rPr>
              <w:instrText xml:space="preserve"> PAGEREF _Toc82013452 \h </w:instrText>
            </w:r>
            <w:r w:rsidR="0039132F" w:rsidRPr="00D56CB5">
              <w:rPr>
                <w:noProof/>
                <w:webHidden/>
              </w:rPr>
            </w:r>
            <w:r w:rsidR="0039132F" w:rsidRPr="00D56CB5">
              <w:rPr>
                <w:noProof/>
                <w:webHidden/>
              </w:rPr>
              <w:fldChar w:fldCharType="separate"/>
            </w:r>
            <w:r w:rsidR="00857819">
              <w:rPr>
                <w:noProof/>
                <w:webHidden/>
              </w:rPr>
              <w:t>10</w:t>
            </w:r>
            <w:r w:rsidR="0039132F" w:rsidRPr="00D56CB5">
              <w:rPr>
                <w:noProof/>
                <w:webHidden/>
              </w:rPr>
              <w:fldChar w:fldCharType="end"/>
            </w:r>
          </w:hyperlink>
        </w:p>
        <w:p w14:paraId="312F077D" w14:textId="1A89FCE9" w:rsidR="0039132F" w:rsidRPr="00D56CB5" w:rsidRDefault="00A73964" w:rsidP="0039132F">
          <w:pPr>
            <w:pStyle w:val="11"/>
            <w:ind w:firstLine="0"/>
            <w:rPr>
              <w:rFonts w:asciiTheme="minorHAnsi" w:eastAsiaTheme="minorEastAsia" w:hAnsiTheme="minorHAnsi" w:cstheme="minorBidi"/>
              <w:noProof/>
            </w:rPr>
          </w:pPr>
          <w:hyperlink w:anchor="_Toc82013453" w:history="1">
            <w:r w:rsidR="0039132F" w:rsidRPr="00D56CB5">
              <w:rPr>
                <w:rStyle w:val="a5"/>
                <w:noProof/>
              </w:rPr>
              <w:t>6.4</w:t>
            </w:r>
            <w:r w:rsidR="00BD199C">
              <w:rPr>
                <w:rStyle w:val="a5"/>
                <w:noProof/>
              </w:rPr>
              <w:t>.</w:t>
            </w:r>
            <w:r w:rsidR="0039132F" w:rsidRPr="00D56CB5">
              <w:rPr>
                <w:rStyle w:val="a5"/>
                <w:noProof/>
              </w:rPr>
              <w:t xml:space="preserve"> Участие работников в выявлении опасностей на рабочих местах</w:t>
            </w:r>
            <w:r w:rsidR="0039132F" w:rsidRPr="00D56CB5">
              <w:rPr>
                <w:noProof/>
                <w:webHidden/>
              </w:rPr>
              <w:tab/>
            </w:r>
            <w:r w:rsidR="0039132F" w:rsidRPr="00D56CB5">
              <w:rPr>
                <w:noProof/>
                <w:webHidden/>
              </w:rPr>
              <w:fldChar w:fldCharType="begin"/>
            </w:r>
            <w:r w:rsidR="0039132F" w:rsidRPr="00D56CB5">
              <w:rPr>
                <w:noProof/>
                <w:webHidden/>
              </w:rPr>
              <w:instrText xml:space="preserve"> PAGEREF _Toc82013453 \h </w:instrText>
            </w:r>
            <w:r w:rsidR="0039132F" w:rsidRPr="00D56CB5">
              <w:rPr>
                <w:noProof/>
                <w:webHidden/>
              </w:rPr>
            </w:r>
            <w:r w:rsidR="0039132F" w:rsidRPr="00D56CB5">
              <w:rPr>
                <w:noProof/>
                <w:webHidden/>
              </w:rPr>
              <w:fldChar w:fldCharType="separate"/>
            </w:r>
            <w:r w:rsidR="00857819">
              <w:rPr>
                <w:noProof/>
                <w:webHidden/>
              </w:rPr>
              <w:t>10</w:t>
            </w:r>
            <w:r w:rsidR="0039132F" w:rsidRPr="00D56CB5">
              <w:rPr>
                <w:noProof/>
                <w:webHidden/>
              </w:rPr>
              <w:fldChar w:fldCharType="end"/>
            </w:r>
          </w:hyperlink>
        </w:p>
        <w:p w14:paraId="743F10D0" w14:textId="0CAB539A" w:rsidR="0039132F" w:rsidRPr="00D56CB5" w:rsidRDefault="00A73964" w:rsidP="0039132F">
          <w:pPr>
            <w:pStyle w:val="11"/>
            <w:ind w:firstLine="0"/>
            <w:rPr>
              <w:rFonts w:asciiTheme="minorHAnsi" w:eastAsiaTheme="minorEastAsia" w:hAnsiTheme="minorHAnsi" w:cstheme="minorBidi"/>
              <w:noProof/>
            </w:rPr>
          </w:pPr>
          <w:hyperlink w:anchor="_Toc82013454" w:history="1">
            <w:r w:rsidR="0039132F" w:rsidRPr="00D56CB5">
              <w:rPr>
                <w:rStyle w:val="a5"/>
                <w:noProof/>
              </w:rPr>
              <w:t>6.5</w:t>
            </w:r>
            <w:r w:rsidR="00BD199C">
              <w:rPr>
                <w:rStyle w:val="a5"/>
                <w:noProof/>
              </w:rPr>
              <w:t>.</w:t>
            </w:r>
            <w:r w:rsidR="0039132F" w:rsidRPr="00D56CB5">
              <w:rPr>
                <w:rStyle w:val="a5"/>
                <w:noProof/>
              </w:rPr>
              <w:t xml:space="preserve"> Информирование работников о профессиональных рисках</w:t>
            </w:r>
            <w:r w:rsidR="0039132F" w:rsidRPr="00D56CB5">
              <w:rPr>
                <w:noProof/>
                <w:webHidden/>
              </w:rPr>
              <w:tab/>
            </w:r>
            <w:r w:rsidR="0039132F" w:rsidRPr="00D56CB5">
              <w:rPr>
                <w:noProof/>
                <w:webHidden/>
              </w:rPr>
              <w:fldChar w:fldCharType="begin"/>
            </w:r>
            <w:r w:rsidR="0039132F" w:rsidRPr="00D56CB5">
              <w:rPr>
                <w:noProof/>
                <w:webHidden/>
              </w:rPr>
              <w:instrText xml:space="preserve"> PAGEREF _Toc82013454 \h </w:instrText>
            </w:r>
            <w:r w:rsidR="0039132F" w:rsidRPr="00D56CB5">
              <w:rPr>
                <w:noProof/>
                <w:webHidden/>
              </w:rPr>
            </w:r>
            <w:r w:rsidR="0039132F" w:rsidRPr="00D56CB5">
              <w:rPr>
                <w:noProof/>
                <w:webHidden/>
              </w:rPr>
              <w:fldChar w:fldCharType="separate"/>
            </w:r>
            <w:r w:rsidR="00857819">
              <w:rPr>
                <w:noProof/>
                <w:webHidden/>
              </w:rPr>
              <w:t>10</w:t>
            </w:r>
            <w:r w:rsidR="0039132F" w:rsidRPr="00D56CB5">
              <w:rPr>
                <w:noProof/>
                <w:webHidden/>
              </w:rPr>
              <w:fldChar w:fldCharType="end"/>
            </w:r>
          </w:hyperlink>
          <w:r w:rsidR="005802EB">
            <w:rPr>
              <w:noProof/>
            </w:rPr>
            <w:t>0</w:t>
          </w:r>
        </w:p>
        <w:p w14:paraId="3274E390" w14:textId="28B4E582" w:rsidR="0039132F" w:rsidRPr="00D56CB5" w:rsidRDefault="00A73964" w:rsidP="0039132F">
          <w:pPr>
            <w:pStyle w:val="11"/>
            <w:ind w:firstLine="0"/>
            <w:rPr>
              <w:rFonts w:asciiTheme="minorHAnsi" w:eastAsiaTheme="minorEastAsia" w:hAnsiTheme="minorHAnsi" w:cstheme="minorBidi"/>
              <w:noProof/>
            </w:rPr>
          </w:pPr>
          <w:hyperlink w:anchor="_Toc82013455" w:history="1">
            <w:r w:rsidR="0039132F" w:rsidRPr="00D56CB5">
              <w:rPr>
                <w:rStyle w:val="a5"/>
                <w:noProof/>
              </w:rPr>
              <w:t>6.6</w:t>
            </w:r>
            <w:r w:rsidR="00BD199C">
              <w:rPr>
                <w:rStyle w:val="a5"/>
                <w:noProof/>
              </w:rPr>
              <w:t>.</w:t>
            </w:r>
            <w:r w:rsidR="0039132F" w:rsidRPr="00D56CB5">
              <w:rPr>
                <w:rStyle w:val="a5"/>
                <w:noProof/>
              </w:rPr>
              <w:t xml:space="preserve"> Оценка деятельности по организации и проведению работ по управлению профессиональными рисками</w:t>
            </w:r>
            <w:r w:rsidR="0039132F" w:rsidRPr="00D56CB5">
              <w:rPr>
                <w:noProof/>
                <w:webHidden/>
              </w:rPr>
              <w:tab/>
            </w:r>
            <w:r w:rsidR="0039132F" w:rsidRPr="00D56CB5">
              <w:rPr>
                <w:noProof/>
                <w:webHidden/>
              </w:rPr>
              <w:fldChar w:fldCharType="begin"/>
            </w:r>
            <w:r w:rsidR="0039132F" w:rsidRPr="00D56CB5">
              <w:rPr>
                <w:noProof/>
                <w:webHidden/>
              </w:rPr>
              <w:instrText xml:space="preserve"> PAGEREF _Toc82013455 \h </w:instrText>
            </w:r>
            <w:r w:rsidR="0039132F" w:rsidRPr="00D56CB5">
              <w:rPr>
                <w:noProof/>
                <w:webHidden/>
              </w:rPr>
            </w:r>
            <w:r w:rsidR="0039132F" w:rsidRPr="00D56CB5">
              <w:rPr>
                <w:noProof/>
                <w:webHidden/>
              </w:rPr>
              <w:fldChar w:fldCharType="separate"/>
            </w:r>
            <w:r w:rsidR="00857819">
              <w:rPr>
                <w:noProof/>
                <w:webHidden/>
              </w:rPr>
              <w:t>11</w:t>
            </w:r>
            <w:r w:rsidR="0039132F" w:rsidRPr="00D56CB5">
              <w:rPr>
                <w:noProof/>
                <w:webHidden/>
              </w:rPr>
              <w:fldChar w:fldCharType="end"/>
            </w:r>
          </w:hyperlink>
        </w:p>
        <w:p w14:paraId="5787D23C" w14:textId="406A14EF" w:rsidR="00FF3DCD" w:rsidRPr="003309E3" w:rsidRDefault="00FF3DCD" w:rsidP="0039132F">
          <w:pPr>
            <w:spacing w:after="0" w:line="240" w:lineRule="auto"/>
            <w:ind w:right="565"/>
            <w:jc w:val="both"/>
            <w:rPr>
              <w:rFonts w:ascii="Times New Roman" w:hAnsi="Times New Roman" w:cs="Times New Roman"/>
              <w:sz w:val="28"/>
              <w:szCs w:val="28"/>
            </w:rPr>
          </w:pPr>
          <w:r w:rsidRPr="00D56CB5">
            <w:rPr>
              <w:rFonts w:ascii="Times New Roman" w:hAnsi="Times New Roman" w:cs="Times New Roman"/>
              <w:b/>
              <w:bCs/>
              <w:sz w:val="24"/>
              <w:szCs w:val="24"/>
            </w:rPr>
            <w:fldChar w:fldCharType="end"/>
          </w:r>
        </w:p>
      </w:sdtContent>
    </w:sdt>
    <w:p w14:paraId="6C880042" w14:textId="01E8638A" w:rsidR="00FF3DCD" w:rsidRPr="003309E3" w:rsidRDefault="00FF3DCD"/>
    <w:p w14:paraId="4C03E697" w14:textId="76766453" w:rsidR="009C43F2" w:rsidRDefault="009C43F2">
      <w:pPr>
        <w:rPr>
          <w:rStyle w:val="26"/>
          <w:rFonts w:eastAsiaTheme="majorEastAsia"/>
          <w:sz w:val="28"/>
          <w:szCs w:val="28"/>
        </w:rPr>
      </w:pPr>
      <w:r>
        <w:rPr>
          <w:rStyle w:val="26"/>
          <w:rFonts w:eastAsiaTheme="majorEastAsia"/>
          <w:sz w:val="28"/>
          <w:szCs w:val="28"/>
        </w:rPr>
        <w:br w:type="page"/>
      </w:r>
    </w:p>
    <w:p w14:paraId="2C1C8A58" w14:textId="48685157" w:rsidR="00CD74CD" w:rsidRPr="00080119" w:rsidRDefault="00CD74CD" w:rsidP="00080119">
      <w:pPr>
        <w:pStyle w:val="1"/>
        <w:keepNext w:val="0"/>
        <w:keepLines w:val="0"/>
        <w:tabs>
          <w:tab w:val="left" w:pos="709"/>
        </w:tabs>
        <w:spacing w:before="0" w:line="240" w:lineRule="auto"/>
        <w:ind w:firstLine="709"/>
        <w:jc w:val="both"/>
        <w:rPr>
          <w:rFonts w:ascii="Times New Roman" w:hAnsi="Times New Roman" w:cs="Times New Roman"/>
          <w:noProof/>
          <w:color w:val="000000" w:themeColor="text1"/>
          <w:sz w:val="24"/>
          <w:szCs w:val="24"/>
        </w:rPr>
      </w:pPr>
      <w:bookmarkStart w:id="3" w:name="_Toc80947188"/>
      <w:bookmarkStart w:id="4" w:name="_Toc82013444"/>
      <w:r w:rsidRPr="00080119">
        <w:rPr>
          <w:rFonts w:ascii="Times New Roman" w:hAnsi="Times New Roman" w:cs="Times New Roman"/>
          <w:noProof/>
          <w:color w:val="000000" w:themeColor="text1"/>
          <w:sz w:val="24"/>
          <w:szCs w:val="24"/>
        </w:rPr>
        <w:lastRenderedPageBreak/>
        <w:t>1</w:t>
      </w:r>
      <w:r w:rsidR="005754CF" w:rsidRPr="00080119">
        <w:rPr>
          <w:rFonts w:ascii="Times New Roman" w:hAnsi="Times New Roman" w:cs="Times New Roman"/>
          <w:noProof/>
          <w:color w:val="000000" w:themeColor="text1"/>
          <w:sz w:val="24"/>
          <w:szCs w:val="24"/>
        </w:rPr>
        <w:t>.</w:t>
      </w:r>
      <w:r w:rsidR="008F2380" w:rsidRPr="00080119">
        <w:rPr>
          <w:rFonts w:ascii="Times New Roman" w:hAnsi="Times New Roman" w:cs="Times New Roman"/>
          <w:noProof/>
          <w:color w:val="000000" w:themeColor="text1"/>
          <w:sz w:val="24"/>
          <w:szCs w:val="24"/>
        </w:rPr>
        <w:t xml:space="preserve"> </w:t>
      </w:r>
      <w:r w:rsidRPr="00080119">
        <w:rPr>
          <w:rFonts w:ascii="Times New Roman" w:hAnsi="Times New Roman" w:cs="Times New Roman"/>
          <w:noProof/>
          <w:color w:val="000000" w:themeColor="text1"/>
          <w:sz w:val="24"/>
          <w:szCs w:val="24"/>
        </w:rPr>
        <w:t>Область применения</w:t>
      </w:r>
      <w:bookmarkEnd w:id="2"/>
      <w:bookmarkEnd w:id="3"/>
      <w:bookmarkEnd w:id="4"/>
    </w:p>
    <w:p w14:paraId="5BBDE4D9" w14:textId="40E71E44" w:rsidR="00D6573E" w:rsidRPr="00080119" w:rsidRDefault="00D6573E" w:rsidP="00080119">
      <w:pPr>
        <w:pStyle w:val="afb"/>
        <w:ind w:left="0"/>
        <w:rPr>
          <w:szCs w:val="24"/>
        </w:rPr>
      </w:pPr>
      <w:r w:rsidRPr="00080119">
        <w:rPr>
          <w:szCs w:val="24"/>
        </w:rPr>
        <w:t>1.1</w:t>
      </w:r>
      <w:r w:rsidR="005754CF" w:rsidRPr="00080119">
        <w:rPr>
          <w:szCs w:val="24"/>
        </w:rPr>
        <w:t>.</w:t>
      </w:r>
      <w:r w:rsidRPr="00080119">
        <w:rPr>
          <w:szCs w:val="24"/>
        </w:rPr>
        <w:t xml:space="preserve"> Стандарт «Управление профессиональными рисками» (далее по тексту – с</w:t>
      </w:r>
      <w:r w:rsidR="000F11CB" w:rsidRPr="00080119">
        <w:rPr>
          <w:szCs w:val="24"/>
        </w:rPr>
        <w:t xml:space="preserve">тандарт) устанавливает порядок </w:t>
      </w:r>
      <w:r w:rsidRPr="00080119">
        <w:rPr>
          <w:szCs w:val="24"/>
        </w:rPr>
        <w:t xml:space="preserve">управления профессиональными рисками на рабочих местах работников в структурных подразделениях </w:t>
      </w:r>
      <w:r w:rsidR="00C70251">
        <w:rPr>
          <w:szCs w:val="24"/>
        </w:rPr>
        <w:t>АО «Алмазы Анабара» (далее по тексту – Общество</w:t>
      </w:r>
      <w:r w:rsidRPr="00080119">
        <w:rPr>
          <w:szCs w:val="24"/>
        </w:rPr>
        <w:t xml:space="preserve">), оформления и использования результатов оценки профессиональных рисков. </w:t>
      </w:r>
    </w:p>
    <w:p w14:paraId="32A6FF0A" w14:textId="05D98C16" w:rsidR="00D6573E" w:rsidRPr="00080119" w:rsidRDefault="00D6573E" w:rsidP="00080119">
      <w:pPr>
        <w:tabs>
          <w:tab w:val="left" w:pos="567"/>
          <w:tab w:val="left" w:pos="993"/>
        </w:tabs>
        <w:spacing w:after="0" w:line="240" w:lineRule="auto"/>
        <w:ind w:firstLine="709"/>
        <w:jc w:val="both"/>
        <w:rPr>
          <w:rFonts w:ascii="Times New Roman" w:hAnsi="Times New Roman" w:cs="Times New Roman"/>
          <w:bCs/>
          <w:sz w:val="24"/>
          <w:szCs w:val="24"/>
        </w:rPr>
      </w:pPr>
      <w:r w:rsidRPr="00080119">
        <w:rPr>
          <w:rFonts w:ascii="Times New Roman" w:hAnsi="Times New Roman" w:cs="Times New Roman"/>
          <w:sz w:val="24"/>
          <w:szCs w:val="24"/>
        </w:rPr>
        <w:t>1.2</w:t>
      </w:r>
      <w:r w:rsidR="005754CF" w:rsidRPr="00080119">
        <w:rPr>
          <w:rFonts w:ascii="Times New Roman" w:hAnsi="Times New Roman" w:cs="Times New Roman"/>
          <w:sz w:val="24"/>
          <w:szCs w:val="24"/>
        </w:rPr>
        <w:t>.</w:t>
      </w:r>
      <w:r w:rsidRPr="00080119">
        <w:rPr>
          <w:rFonts w:ascii="Times New Roman" w:hAnsi="Times New Roman" w:cs="Times New Roman"/>
          <w:sz w:val="24"/>
          <w:szCs w:val="24"/>
        </w:rPr>
        <w:t xml:space="preserve"> </w:t>
      </w:r>
      <w:r w:rsidRPr="00080119">
        <w:rPr>
          <w:rFonts w:ascii="Times New Roman" w:hAnsi="Times New Roman" w:cs="Times New Roman"/>
          <w:bCs/>
          <w:sz w:val="24"/>
          <w:szCs w:val="24"/>
        </w:rPr>
        <w:t>Стан</w:t>
      </w:r>
      <w:r w:rsidR="00775EDA" w:rsidRPr="00080119">
        <w:rPr>
          <w:rFonts w:ascii="Times New Roman" w:hAnsi="Times New Roman" w:cs="Times New Roman"/>
          <w:bCs/>
          <w:sz w:val="24"/>
          <w:szCs w:val="24"/>
        </w:rPr>
        <w:t xml:space="preserve">дарт устанавливает </w:t>
      </w:r>
      <w:r w:rsidRPr="00080119">
        <w:rPr>
          <w:rFonts w:ascii="Times New Roman" w:hAnsi="Times New Roman" w:cs="Times New Roman"/>
          <w:bCs/>
          <w:sz w:val="24"/>
          <w:szCs w:val="24"/>
        </w:rPr>
        <w:t>тр</w:t>
      </w:r>
      <w:r w:rsidR="00C70251">
        <w:rPr>
          <w:rFonts w:ascii="Times New Roman" w:hAnsi="Times New Roman" w:cs="Times New Roman"/>
          <w:bCs/>
          <w:sz w:val="24"/>
          <w:szCs w:val="24"/>
        </w:rPr>
        <w:t>ебования для работников Общества</w:t>
      </w:r>
      <w:r w:rsidRPr="00080119">
        <w:rPr>
          <w:rFonts w:ascii="Times New Roman" w:hAnsi="Times New Roman" w:cs="Times New Roman"/>
          <w:bCs/>
          <w:sz w:val="24"/>
          <w:szCs w:val="24"/>
        </w:rPr>
        <w:t xml:space="preserve">, привлекаемых к </w:t>
      </w:r>
      <w:r w:rsidRPr="00080119">
        <w:rPr>
          <w:rFonts w:ascii="Times New Roman" w:hAnsi="Times New Roman" w:cs="Times New Roman"/>
          <w:sz w:val="24"/>
          <w:szCs w:val="24"/>
        </w:rPr>
        <w:t>проведению работ по идентификации опасностей, оценке профессиональных рисков и установлению мер управления профессиональными рисками на ра</w:t>
      </w:r>
      <w:r w:rsidR="00C70251">
        <w:rPr>
          <w:rFonts w:ascii="Times New Roman" w:hAnsi="Times New Roman" w:cs="Times New Roman"/>
          <w:sz w:val="24"/>
          <w:szCs w:val="24"/>
        </w:rPr>
        <w:t>бочих местах работников Общества</w:t>
      </w:r>
      <w:r w:rsidRPr="00080119">
        <w:rPr>
          <w:rFonts w:ascii="Times New Roman" w:hAnsi="Times New Roman" w:cs="Times New Roman"/>
          <w:sz w:val="24"/>
          <w:szCs w:val="24"/>
        </w:rPr>
        <w:t>.</w:t>
      </w:r>
    </w:p>
    <w:p w14:paraId="1CCA54E6" w14:textId="1752CA2B" w:rsidR="00080119" w:rsidRPr="00080119" w:rsidRDefault="00D6573E" w:rsidP="00080119">
      <w:pPr>
        <w:widowControl w:val="0"/>
        <w:tabs>
          <w:tab w:val="left" w:pos="567"/>
        </w:tabs>
        <w:spacing w:after="0" w:line="240" w:lineRule="auto"/>
        <w:ind w:firstLine="709"/>
        <w:jc w:val="both"/>
        <w:rPr>
          <w:rFonts w:ascii="Times New Roman" w:hAnsi="Times New Roman" w:cs="Times New Roman"/>
          <w:sz w:val="24"/>
          <w:szCs w:val="24"/>
        </w:rPr>
      </w:pPr>
      <w:r w:rsidRPr="00080119">
        <w:rPr>
          <w:rFonts w:ascii="Times New Roman" w:hAnsi="Times New Roman" w:cs="Times New Roman"/>
          <w:sz w:val="24"/>
          <w:szCs w:val="24"/>
        </w:rPr>
        <w:t>1.</w:t>
      </w:r>
      <w:r w:rsidR="00561C85" w:rsidRPr="00080119">
        <w:rPr>
          <w:rFonts w:ascii="Times New Roman" w:hAnsi="Times New Roman" w:cs="Times New Roman"/>
          <w:sz w:val="24"/>
          <w:szCs w:val="24"/>
        </w:rPr>
        <w:t>3</w:t>
      </w:r>
      <w:r w:rsidR="005754CF" w:rsidRPr="00080119">
        <w:rPr>
          <w:rFonts w:ascii="Times New Roman" w:hAnsi="Times New Roman" w:cs="Times New Roman"/>
          <w:sz w:val="24"/>
          <w:szCs w:val="24"/>
        </w:rPr>
        <w:t>.</w:t>
      </w:r>
      <w:r w:rsidRPr="00080119">
        <w:rPr>
          <w:rFonts w:ascii="Times New Roman" w:hAnsi="Times New Roman" w:cs="Times New Roman"/>
          <w:sz w:val="24"/>
          <w:szCs w:val="24"/>
        </w:rPr>
        <w:t xml:space="preserve"> </w:t>
      </w:r>
      <w:r w:rsidRPr="00080119">
        <w:rPr>
          <w:rFonts w:ascii="Times New Roman" w:hAnsi="Times New Roman" w:cs="Times New Roman"/>
          <w:bCs/>
          <w:sz w:val="24"/>
          <w:szCs w:val="24"/>
        </w:rPr>
        <w:t>Стандарт является нормативно</w:t>
      </w:r>
      <w:r w:rsidR="00C70251">
        <w:rPr>
          <w:rFonts w:ascii="Times New Roman" w:hAnsi="Times New Roman" w:cs="Times New Roman"/>
          <w:bCs/>
          <w:sz w:val="24"/>
          <w:szCs w:val="24"/>
        </w:rPr>
        <w:t>-техническим документом Общества</w:t>
      </w:r>
      <w:r w:rsidRPr="00080119">
        <w:rPr>
          <w:rFonts w:ascii="Times New Roman" w:hAnsi="Times New Roman" w:cs="Times New Roman"/>
          <w:bCs/>
          <w:sz w:val="24"/>
          <w:szCs w:val="24"/>
        </w:rPr>
        <w:t xml:space="preserve"> и обязателен </w:t>
      </w:r>
      <w:r w:rsidR="00A675E6" w:rsidRPr="00080119">
        <w:rPr>
          <w:rFonts w:ascii="Times New Roman" w:hAnsi="Times New Roman" w:cs="Times New Roman"/>
          <w:sz w:val="24"/>
          <w:szCs w:val="24"/>
        </w:rPr>
        <w:t xml:space="preserve">для применения </w:t>
      </w:r>
      <w:r w:rsidR="00C70251">
        <w:rPr>
          <w:rFonts w:ascii="Times New Roman" w:hAnsi="Times New Roman" w:cs="Times New Roman"/>
          <w:sz w:val="24"/>
          <w:szCs w:val="24"/>
        </w:rPr>
        <w:t>всеми</w:t>
      </w:r>
      <w:r w:rsidR="00080119" w:rsidRPr="00080119">
        <w:rPr>
          <w:rFonts w:ascii="Times New Roman" w:hAnsi="Times New Roman" w:cs="Times New Roman"/>
          <w:sz w:val="24"/>
          <w:szCs w:val="24"/>
        </w:rPr>
        <w:t xml:space="preserve"> </w:t>
      </w:r>
      <w:r w:rsidRPr="00080119">
        <w:rPr>
          <w:rFonts w:ascii="Times New Roman" w:hAnsi="Times New Roman" w:cs="Times New Roman"/>
          <w:sz w:val="24"/>
          <w:szCs w:val="24"/>
        </w:rPr>
        <w:t>структурными под</w:t>
      </w:r>
      <w:r w:rsidR="000C05DB" w:rsidRPr="00080119">
        <w:rPr>
          <w:rFonts w:ascii="Times New Roman" w:hAnsi="Times New Roman" w:cs="Times New Roman"/>
          <w:sz w:val="24"/>
          <w:szCs w:val="24"/>
        </w:rPr>
        <w:t xml:space="preserve">разделениями </w:t>
      </w:r>
      <w:r w:rsidR="00C70251">
        <w:rPr>
          <w:rFonts w:ascii="Times New Roman" w:hAnsi="Times New Roman" w:cs="Times New Roman"/>
          <w:sz w:val="24"/>
          <w:szCs w:val="24"/>
        </w:rPr>
        <w:t>Общества.</w:t>
      </w:r>
    </w:p>
    <w:p w14:paraId="41A40F18" w14:textId="40DCA16B" w:rsidR="00D6573E" w:rsidRPr="00080119" w:rsidRDefault="00D6573E" w:rsidP="00080119">
      <w:pPr>
        <w:widowControl w:val="0"/>
        <w:tabs>
          <w:tab w:val="left" w:pos="567"/>
        </w:tabs>
        <w:spacing w:after="0" w:line="240" w:lineRule="auto"/>
        <w:ind w:firstLine="709"/>
        <w:jc w:val="both"/>
        <w:rPr>
          <w:rFonts w:ascii="Times New Roman" w:eastAsia="Calibri" w:hAnsi="Times New Roman" w:cs="Times New Roman"/>
          <w:sz w:val="24"/>
          <w:szCs w:val="24"/>
          <w:lang w:eastAsia="en-US"/>
        </w:rPr>
      </w:pPr>
      <w:r w:rsidRPr="00080119">
        <w:rPr>
          <w:rFonts w:ascii="Times New Roman" w:hAnsi="Times New Roman" w:cs="Times New Roman"/>
          <w:sz w:val="24"/>
          <w:szCs w:val="24"/>
        </w:rPr>
        <w:t>1.</w:t>
      </w:r>
      <w:r w:rsidR="00561C85" w:rsidRPr="00080119">
        <w:rPr>
          <w:rFonts w:ascii="Times New Roman" w:hAnsi="Times New Roman" w:cs="Times New Roman"/>
          <w:sz w:val="24"/>
          <w:szCs w:val="24"/>
        </w:rPr>
        <w:t>4</w:t>
      </w:r>
      <w:r w:rsidR="005754CF" w:rsidRPr="00080119">
        <w:rPr>
          <w:rFonts w:ascii="Times New Roman" w:hAnsi="Times New Roman" w:cs="Times New Roman"/>
          <w:sz w:val="24"/>
          <w:szCs w:val="24"/>
        </w:rPr>
        <w:t>.</w:t>
      </w:r>
      <w:r w:rsidRPr="00080119">
        <w:rPr>
          <w:rFonts w:ascii="Times New Roman" w:hAnsi="Times New Roman" w:cs="Times New Roman"/>
          <w:sz w:val="24"/>
          <w:szCs w:val="24"/>
        </w:rPr>
        <w:t xml:space="preserve"> Настоящий стандарт является действующим до его отмены, подлежит анализу на актуальность по мере необходимости с даты введения в действие документа</w:t>
      </w:r>
      <w:r w:rsidR="00B874D0" w:rsidRPr="00080119">
        <w:rPr>
          <w:rFonts w:ascii="Times New Roman" w:hAnsi="Times New Roman" w:cs="Times New Roman"/>
          <w:sz w:val="24"/>
          <w:szCs w:val="24"/>
        </w:rPr>
        <w:t>.</w:t>
      </w:r>
    </w:p>
    <w:p w14:paraId="3CB37C0F" w14:textId="77777777" w:rsidR="00D6573E" w:rsidRDefault="00D6573E" w:rsidP="00B86CA2">
      <w:pPr>
        <w:pStyle w:val="afb"/>
        <w:ind w:left="0"/>
        <w:rPr>
          <w:szCs w:val="24"/>
          <w:highlight w:val="cyan"/>
        </w:rPr>
      </w:pPr>
    </w:p>
    <w:p w14:paraId="456C0935" w14:textId="7BC66667" w:rsidR="00CD74CD" w:rsidRPr="00F4010D" w:rsidRDefault="00CD74CD" w:rsidP="00B86CA2">
      <w:pPr>
        <w:pStyle w:val="1"/>
        <w:keepNext w:val="0"/>
        <w:keepLines w:val="0"/>
        <w:tabs>
          <w:tab w:val="left" w:pos="709"/>
        </w:tabs>
        <w:spacing w:before="0" w:line="240" w:lineRule="auto"/>
        <w:ind w:firstLine="709"/>
        <w:jc w:val="both"/>
        <w:rPr>
          <w:rFonts w:ascii="Times New Roman" w:hAnsi="Times New Roman" w:cs="Times New Roman"/>
          <w:noProof/>
          <w:color w:val="000000" w:themeColor="text1"/>
          <w:sz w:val="24"/>
          <w:szCs w:val="24"/>
        </w:rPr>
      </w:pPr>
      <w:bookmarkStart w:id="5" w:name="_Toc80947189"/>
      <w:bookmarkStart w:id="6" w:name="_Toc82013445"/>
      <w:r w:rsidRPr="00F4010D">
        <w:rPr>
          <w:rFonts w:ascii="Times New Roman" w:hAnsi="Times New Roman" w:cs="Times New Roman"/>
          <w:noProof/>
          <w:color w:val="000000" w:themeColor="text1"/>
          <w:sz w:val="24"/>
          <w:szCs w:val="24"/>
        </w:rPr>
        <w:t>2</w:t>
      </w:r>
      <w:bookmarkStart w:id="7" w:name="_Toc3885587"/>
      <w:bookmarkStart w:id="8" w:name="_Toc464224402"/>
      <w:bookmarkStart w:id="9" w:name="_Toc50364145"/>
      <w:r w:rsidR="005754CF">
        <w:rPr>
          <w:rFonts w:ascii="Times New Roman" w:hAnsi="Times New Roman" w:cs="Times New Roman"/>
          <w:noProof/>
          <w:color w:val="000000" w:themeColor="text1"/>
          <w:sz w:val="24"/>
          <w:szCs w:val="24"/>
        </w:rPr>
        <w:t>.</w:t>
      </w:r>
      <w:r w:rsidR="005C10D5" w:rsidRPr="00F4010D">
        <w:rPr>
          <w:rFonts w:ascii="Times New Roman" w:hAnsi="Times New Roman" w:cs="Times New Roman"/>
          <w:noProof/>
          <w:color w:val="000000" w:themeColor="text1"/>
          <w:sz w:val="24"/>
          <w:szCs w:val="24"/>
        </w:rPr>
        <w:t xml:space="preserve"> </w:t>
      </w:r>
      <w:r w:rsidRPr="00F4010D">
        <w:rPr>
          <w:rFonts w:ascii="Times New Roman" w:hAnsi="Times New Roman" w:cs="Times New Roman"/>
          <w:noProof/>
          <w:color w:val="000000" w:themeColor="text1"/>
          <w:sz w:val="24"/>
          <w:szCs w:val="24"/>
        </w:rPr>
        <w:t>Нормативные ссылки</w:t>
      </w:r>
      <w:bookmarkEnd w:id="5"/>
      <w:bookmarkEnd w:id="6"/>
      <w:bookmarkEnd w:id="7"/>
      <w:bookmarkEnd w:id="8"/>
      <w:bookmarkEnd w:id="9"/>
      <w:r w:rsidR="00B86CA2">
        <w:rPr>
          <w:rFonts w:ascii="Times New Roman" w:hAnsi="Times New Roman" w:cs="Times New Roman"/>
          <w:noProof/>
          <w:color w:val="000000" w:themeColor="text1"/>
          <w:sz w:val="24"/>
          <w:szCs w:val="24"/>
        </w:rPr>
        <w:t>*</w:t>
      </w:r>
    </w:p>
    <w:p w14:paraId="0218C754" w14:textId="48D03FCF" w:rsidR="00CD74CD" w:rsidRPr="00C24856" w:rsidRDefault="00027F05" w:rsidP="00080119">
      <w:pPr>
        <w:tabs>
          <w:tab w:val="left" w:pos="851"/>
          <w:tab w:val="left" w:pos="993"/>
          <w:tab w:val="left" w:pos="1134"/>
          <w:tab w:val="left" w:pos="1701"/>
        </w:tabs>
        <w:spacing w:after="0" w:line="240" w:lineRule="auto"/>
        <w:ind w:firstLine="709"/>
        <w:jc w:val="both"/>
        <w:rPr>
          <w:rFonts w:ascii="Times New Roman" w:hAnsi="Times New Roman" w:cs="Times New Roman"/>
          <w:sz w:val="24"/>
          <w:szCs w:val="24"/>
        </w:rPr>
      </w:pPr>
      <w:r w:rsidRPr="00C24856">
        <w:rPr>
          <w:rFonts w:ascii="Times New Roman" w:hAnsi="Times New Roman" w:cs="Times New Roman"/>
          <w:sz w:val="24"/>
          <w:szCs w:val="24"/>
        </w:rPr>
        <w:t xml:space="preserve">При разработке стандарта были </w:t>
      </w:r>
      <w:r w:rsidR="00CD74CD" w:rsidRPr="00C24856">
        <w:rPr>
          <w:rFonts w:ascii="Times New Roman" w:hAnsi="Times New Roman" w:cs="Times New Roman"/>
          <w:sz w:val="24"/>
          <w:szCs w:val="24"/>
        </w:rPr>
        <w:t>использованы следующие нормативные документы:</w:t>
      </w:r>
    </w:p>
    <w:p w14:paraId="7D2D9FDA" w14:textId="77777777" w:rsidR="00110A23" w:rsidRPr="00110A23" w:rsidRDefault="00110A23" w:rsidP="00080119">
      <w:pPr>
        <w:tabs>
          <w:tab w:val="left" w:pos="851"/>
          <w:tab w:val="left" w:pos="993"/>
          <w:tab w:val="left" w:pos="1134"/>
          <w:tab w:val="left" w:pos="1701"/>
        </w:tabs>
        <w:spacing w:before="25" w:after="0" w:line="240" w:lineRule="auto"/>
        <w:ind w:firstLine="709"/>
        <w:jc w:val="both"/>
        <w:rPr>
          <w:rFonts w:ascii="Times New Roman" w:eastAsia="Times New Roman" w:hAnsi="Times New Roman" w:cs="Times New Roman"/>
          <w:sz w:val="24"/>
          <w:szCs w:val="24"/>
        </w:rPr>
      </w:pPr>
      <w:r w:rsidRPr="00110A23">
        <w:rPr>
          <w:rFonts w:ascii="Times New Roman" w:eastAsia="Times New Roman" w:hAnsi="Times New Roman" w:cs="Times New Roman"/>
          <w:sz w:val="24"/>
          <w:szCs w:val="24"/>
        </w:rPr>
        <w:t>Трудовой кодекс Российской Федерации от 30 декабря 2001 г. № 197-ФЗ.</w:t>
      </w:r>
    </w:p>
    <w:p w14:paraId="1C0AF7CC" w14:textId="02D96075" w:rsidR="00CD74CD" w:rsidRPr="00C24856" w:rsidRDefault="00CD74CD" w:rsidP="00080119">
      <w:pPr>
        <w:widowControl w:val="0"/>
        <w:tabs>
          <w:tab w:val="left" w:pos="851"/>
          <w:tab w:val="left" w:pos="993"/>
          <w:tab w:val="left" w:pos="1134"/>
          <w:tab w:val="left" w:pos="1701"/>
        </w:tabs>
        <w:autoSpaceDE w:val="0"/>
        <w:autoSpaceDN w:val="0"/>
        <w:adjustRightInd w:val="0"/>
        <w:spacing w:after="0" w:line="240" w:lineRule="auto"/>
        <w:ind w:firstLine="709"/>
        <w:jc w:val="both"/>
        <w:rPr>
          <w:rFonts w:ascii="Times New Roman" w:hAnsi="Times New Roman" w:cs="Times New Roman"/>
          <w:sz w:val="24"/>
          <w:szCs w:val="24"/>
        </w:rPr>
      </w:pPr>
      <w:r w:rsidRPr="00C24856">
        <w:rPr>
          <w:rFonts w:ascii="Times New Roman" w:hAnsi="Times New Roman" w:cs="Times New Roman"/>
          <w:sz w:val="24"/>
          <w:szCs w:val="24"/>
        </w:rPr>
        <w:t xml:space="preserve">Типовое положение о </w:t>
      </w:r>
      <w:r w:rsidR="00113768" w:rsidRPr="00C24856">
        <w:rPr>
          <w:rFonts w:ascii="Times New Roman" w:hAnsi="Times New Roman" w:cs="Times New Roman"/>
          <w:sz w:val="24"/>
          <w:szCs w:val="24"/>
        </w:rPr>
        <w:t>системе управления охраной труда</w:t>
      </w:r>
      <w:r w:rsidRPr="00C24856">
        <w:rPr>
          <w:rFonts w:ascii="Times New Roman" w:hAnsi="Times New Roman" w:cs="Times New Roman"/>
          <w:sz w:val="24"/>
          <w:szCs w:val="24"/>
        </w:rPr>
        <w:t>, утвержденное приказом Минтруда Рос</w:t>
      </w:r>
      <w:r w:rsidR="00991437">
        <w:rPr>
          <w:rFonts w:ascii="Times New Roman" w:hAnsi="Times New Roman" w:cs="Times New Roman"/>
          <w:sz w:val="24"/>
          <w:szCs w:val="24"/>
        </w:rPr>
        <w:t>сии</w:t>
      </w:r>
      <w:r w:rsidRPr="00C24856">
        <w:rPr>
          <w:rFonts w:ascii="Times New Roman" w:hAnsi="Times New Roman" w:cs="Times New Roman"/>
          <w:sz w:val="24"/>
          <w:szCs w:val="24"/>
        </w:rPr>
        <w:t>.</w:t>
      </w:r>
    </w:p>
    <w:p w14:paraId="0FB7468C" w14:textId="27D64AA6" w:rsidR="004B7E6F" w:rsidRPr="00C24856" w:rsidRDefault="004B7E6F" w:rsidP="00080119">
      <w:pPr>
        <w:pStyle w:val="af4"/>
        <w:tabs>
          <w:tab w:val="left" w:pos="851"/>
          <w:tab w:val="left" w:pos="993"/>
          <w:tab w:val="left" w:pos="1134"/>
          <w:tab w:val="left" w:pos="1388"/>
          <w:tab w:val="left" w:pos="1701"/>
        </w:tabs>
        <w:spacing w:after="0"/>
        <w:ind w:firstLine="709"/>
        <w:jc w:val="both"/>
        <w:rPr>
          <w:bCs/>
        </w:rPr>
      </w:pPr>
      <w:bookmarkStart w:id="10" w:name="P31"/>
      <w:bookmarkEnd w:id="10"/>
      <w:r w:rsidRPr="00C24856">
        <w:rPr>
          <w:lang w:val="en-US"/>
        </w:rPr>
        <w:t>ISO</w:t>
      </w:r>
      <w:r w:rsidR="007023FB" w:rsidRPr="00C24856">
        <w:t xml:space="preserve"> 45001</w:t>
      </w:r>
      <w:r w:rsidRPr="00C24856">
        <w:t>:</w:t>
      </w:r>
      <w:r w:rsidR="007023FB" w:rsidRPr="00C24856">
        <w:t>20</w:t>
      </w:r>
      <w:r w:rsidRPr="00C24856">
        <w:t>18</w:t>
      </w:r>
      <w:r w:rsidR="00775EDA">
        <w:t xml:space="preserve"> </w:t>
      </w:r>
      <w:r w:rsidRPr="00C24856">
        <w:t>Между</w:t>
      </w:r>
      <w:r w:rsidR="000E0DDE" w:rsidRPr="00C24856">
        <w:t xml:space="preserve">народный </w:t>
      </w:r>
      <w:r w:rsidR="001D532F" w:rsidRPr="00C24856">
        <w:t xml:space="preserve">стандарт. </w:t>
      </w:r>
      <w:r w:rsidRPr="00C24856">
        <w:rPr>
          <w:bCs/>
          <w:color w:val="000000"/>
        </w:rPr>
        <w:t xml:space="preserve">Системы менеджмента профессионального здоровья и безопасности </w:t>
      </w:r>
      <w:r w:rsidRPr="00C24856">
        <w:rPr>
          <w:rFonts w:eastAsiaTheme="minorEastAsia"/>
          <w:bCs/>
          <w:color w:val="000000"/>
        </w:rPr>
        <w:t>– Требования и руководство по применению</w:t>
      </w:r>
      <w:r w:rsidR="003F38B1" w:rsidRPr="00C24856">
        <w:rPr>
          <w:rFonts w:eastAsiaTheme="minorEastAsia"/>
          <w:bCs/>
          <w:color w:val="000000"/>
        </w:rPr>
        <w:t>.</w:t>
      </w:r>
    </w:p>
    <w:p w14:paraId="24CA52E4" w14:textId="72754CFE" w:rsidR="00B874D0" w:rsidRPr="00F4010D" w:rsidRDefault="00B874D0" w:rsidP="00080119">
      <w:pPr>
        <w:tabs>
          <w:tab w:val="left" w:pos="851"/>
          <w:tab w:val="left" w:pos="993"/>
          <w:tab w:val="left" w:pos="1134"/>
          <w:tab w:val="left" w:pos="1701"/>
        </w:tabs>
        <w:autoSpaceDE w:val="0"/>
        <w:autoSpaceDN w:val="0"/>
        <w:adjustRightInd w:val="0"/>
        <w:spacing w:after="0" w:line="240" w:lineRule="auto"/>
        <w:ind w:firstLine="709"/>
        <w:jc w:val="both"/>
        <w:rPr>
          <w:rFonts w:ascii="Times New Roman" w:hAnsi="Times New Roman" w:cs="Times New Roman"/>
          <w:sz w:val="24"/>
          <w:szCs w:val="24"/>
        </w:rPr>
      </w:pPr>
      <w:r w:rsidRPr="00E07746">
        <w:rPr>
          <w:rFonts w:ascii="Times New Roman" w:hAnsi="Times New Roman" w:cs="Times New Roman"/>
          <w:sz w:val="24"/>
          <w:szCs w:val="24"/>
        </w:rPr>
        <w:t xml:space="preserve">Методические указания по идентификации опасностей, оценке и управлению профессиональными рисками на рабочих местах структурных </w:t>
      </w:r>
      <w:r w:rsidR="00E07746">
        <w:rPr>
          <w:rFonts w:ascii="Times New Roman" w:hAnsi="Times New Roman" w:cs="Times New Roman"/>
          <w:sz w:val="24"/>
          <w:szCs w:val="24"/>
        </w:rPr>
        <w:t>подразделений АК</w:t>
      </w:r>
      <w:r w:rsidR="00B64FDC">
        <w:rPr>
          <w:rFonts w:ascii="Times New Roman" w:hAnsi="Times New Roman" w:cs="Times New Roman"/>
          <w:sz w:val="24"/>
          <w:szCs w:val="24"/>
        </w:rPr>
        <w:t> </w:t>
      </w:r>
      <w:r w:rsidR="00E07746">
        <w:rPr>
          <w:rFonts w:ascii="Times New Roman" w:hAnsi="Times New Roman" w:cs="Times New Roman"/>
          <w:sz w:val="24"/>
          <w:szCs w:val="24"/>
        </w:rPr>
        <w:t>«АЛРОСА»</w:t>
      </w:r>
      <w:r w:rsidR="00B64FDC">
        <w:rPr>
          <w:rFonts w:ascii="Times New Roman" w:hAnsi="Times New Roman" w:cs="Times New Roman"/>
          <w:sz w:val="24"/>
          <w:szCs w:val="24"/>
        </w:rPr>
        <w:t> </w:t>
      </w:r>
      <w:r w:rsidR="00E07746">
        <w:rPr>
          <w:rFonts w:ascii="Times New Roman" w:hAnsi="Times New Roman" w:cs="Times New Roman"/>
          <w:sz w:val="24"/>
          <w:szCs w:val="24"/>
        </w:rPr>
        <w:t xml:space="preserve">(ПАО) </w:t>
      </w:r>
      <w:r w:rsidR="00E07746" w:rsidRPr="00E07746">
        <w:rPr>
          <w:rFonts w:ascii="Times New Roman" w:hAnsi="Times New Roman" w:cs="Times New Roman"/>
          <w:sz w:val="24"/>
          <w:szCs w:val="24"/>
        </w:rPr>
        <w:t>– приложение</w:t>
      </w:r>
      <w:r w:rsidR="0031009B">
        <w:rPr>
          <w:rFonts w:ascii="Times New Roman" w:hAnsi="Times New Roman" w:cs="Times New Roman"/>
          <w:sz w:val="24"/>
          <w:szCs w:val="24"/>
        </w:rPr>
        <w:t xml:space="preserve"> </w:t>
      </w:r>
      <w:r w:rsidR="00E07746">
        <w:rPr>
          <w:rFonts w:ascii="Times New Roman" w:hAnsi="Times New Roman" w:cs="Times New Roman"/>
          <w:sz w:val="24"/>
          <w:szCs w:val="24"/>
        </w:rPr>
        <w:t>№</w:t>
      </w:r>
      <w:r w:rsidR="0031009B">
        <w:rPr>
          <w:rFonts w:ascii="Times New Roman" w:hAnsi="Times New Roman" w:cs="Times New Roman"/>
          <w:sz w:val="24"/>
          <w:szCs w:val="24"/>
        </w:rPr>
        <w:t xml:space="preserve"> </w:t>
      </w:r>
      <w:r w:rsidR="00E07746">
        <w:rPr>
          <w:rFonts w:ascii="Times New Roman" w:hAnsi="Times New Roman" w:cs="Times New Roman"/>
          <w:sz w:val="24"/>
          <w:szCs w:val="24"/>
        </w:rPr>
        <w:t>1 к СТК-03</w:t>
      </w:r>
      <w:r w:rsidR="00E054D1">
        <w:rPr>
          <w:rFonts w:ascii="Times New Roman" w:hAnsi="Times New Roman" w:cs="Times New Roman"/>
          <w:sz w:val="24"/>
          <w:szCs w:val="24"/>
        </w:rPr>
        <w:t>-2021.</w:t>
      </w:r>
    </w:p>
    <w:p w14:paraId="4BF80788" w14:textId="12DC3E26" w:rsidR="00CD74CD" w:rsidRPr="00B86CA2" w:rsidRDefault="00CD74CD" w:rsidP="00B86CA2">
      <w:pPr>
        <w:pStyle w:val="af4"/>
        <w:tabs>
          <w:tab w:val="left" w:pos="1134"/>
          <w:tab w:val="left" w:pos="1464"/>
        </w:tabs>
        <w:spacing w:after="0"/>
        <w:ind w:firstLine="709"/>
        <w:jc w:val="both"/>
        <w:rPr>
          <w:spacing w:val="1"/>
          <w:sz w:val="16"/>
          <w:szCs w:val="16"/>
        </w:rPr>
      </w:pPr>
    </w:p>
    <w:p w14:paraId="2C8789A5" w14:textId="2362DDD5" w:rsidR="00027F05" w:rsidRPr="00F4010D" w:rsidRDefault="00027F05" w:rsidP="00B86CA2">
      <w:pPr>
        <w:pStyle w:val="1"/>
        <w:keepNext w:val="0"/>
        <w:keepLines w:val="0"/>
        <w:tabs>
          <w:tab w:val="left" w:pos="709"/>
        </w:tabs>
        <w:spacing w:before="0" w:line="240" w:lineRule="auto"/>
        <w:ind w:firstLine="709"/>
        <w:jc w:val="both"/>
        <w:rPr>
          <w:rFonts w:ascii="Times New Roman" w:hAnsi="Times New Roman" w:cs="Times New Roman"/>
          <w:noProof/>
          <w:color w:val="000000" w:themeColor="text1"/>
          <w:sz w:val="24"/>
          <w:szCs w:val="24"/>
        </w:rPr>
      </w:pPr>
      <w:bookmarkStart w:id="11" w:name="_Toc82013446"/>
      <w:r>
        <w:rPr>
          <w:rFonts w:ascii="Times New Roman" w:hAnsi="Times New Roman" w:cs="Times New Roman"/>
          <w:noProof/>
          <w:color w:val="000000" w:themeColor="text1"/>
          <w:sz w:val="24"/>
          <w:szCs w:val="24"/>
        </w:rPr>
        <w:t>3</w:t>
      </w:r>
      <w:r w:rsidR="005754CF">
        <w:rPr>
          <w:rFonts w:ascii="Times New Roman" w:hAnsi="Times New Roman" w:cs="Times New Roman"/>
          <w:noProof/>
          <w:color w:val="000000" w:themeColor="text1"/>
          <w:sz w:val="24"/>
          <w:szCs w:val="24"/>
        </w:rPr>
        <w:t>.</w:t>
      </w:r>
      <w:r w:rsidRPr="00F4010D">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rPr>
        <w:t>Обозначения и сокращения</w:t>
      </w:r>
      <w:bookmarkEnd w:id="11"/>
      <w:r w:rsidRPr="00F4010D">
        <w:rPr>
          <w:rFonts w:ascii="Times New Roman" w:hAnsi="Times New Roman" w:cs="Times New Roman"/>
          <w:noProof/>
          <w:color w:val="000000" w:themeColor="text1"/>
          <w:sz w:val="24"/>
          <w:szCs w:val="24"/>
        </w:rPr>
        <w:t xml:space="preserve"> </w:t>
      </w:r>
    </w:p>
    <w:p w14:paraId="016E21C3" w14:textId="7CE8DACE" w:rsidR="00D6573E" w:rsidRDefault="00D6573E" w:rsidP="00B86CA2">
      <w:pPr>
        <w:spacing w:after="0" w:line="240" w:lineRule="auto"/>
        <w:ind w:firstLine="709"/>
        <w:jc w:val="both"/>
        <w:rPr>
          <w:rFonts w:ascii="Times New Roman" w:hAnsi="Times New Roman"/>
          <w:sz w:val="24"/>
          <w:szCs w:val="24"/>
        </w:rPr>
      </w:pPr>
      <w:r>
        <w:rPr>
          <w:rFonts w:ascii="Times New Roman" w:hAnsi="Times New Roman"/>
          <w:sz w:val="24"/>
          <w:szCs w:val="24"/>
        </w:rPr>
        <w:t>В с</w:t>
      </w:r>
      <w:r w:rsidRPr="00EB3C18">
        <w:rPr>
          <w:rFonts w:ascii="Times New Roman" w:hAnsi="Times New Roman"/>
          <w:sz w:val="24"/>
          <w:szCs w:val="24"/>
        </w:rPr>
        <w:t>тандарте используются следующие обозначения и сокращения:</w:t>
      </w:r>
    </w:p>
    <w:p w14:paraId="3E888B81" w14:textId="3341B562" w:rsidR="002E34F4" w:rsidRDefault="002E34F4" w:rsidP="00B86CA2">
      <w:pPr>
        <w:spacing w:after="0" w:line="240" w:lineRule="auto"/>
        <w:ind w:firstLine="709"/>
        <w:jc w:val="both"/>
        <w:rPr>
          <w:rFonts w:ascii="Times New Roman" w:hAnsi="Times New Roman"/>
          <w:sz w:val="24"/>
          <w:szCs w:val="24"/>
        </w:rPr>
      </w:pPr>
      <w:r>
        <w:rPr>
          <w:rFonts w:ascii="Times New Roman" w:hAnsi="Times New Roman"/>
          <w:sz w:val="24"/>
          <w:szCs w:val="24"/>
        </w:rPr>
        <w:t>МОР – матрица оценки рисков;</w:t>
      </w:r>
    </w:p>
    <w:p w14:paraId="5274AF1B" w14:textId="6FCBCEC4" w:rsidR="002E34F4" w:rsidRDefault="002E34F4" w:rsidP="00B86CA2">
      <w:pPr>
        <w:spacing w:after="0" w:line="240" w:lineRule="auto"/>
        <w:ind w:firstLine="709"/>
        <w:jc w:val="both"/>
        <w:rPr>
          <w:rFonts w:ascii="Times New Roman" w:hAnsi="Times New Roman"/>
          <w:sz w:val="24"/>
          <w:szCs w:val="24"/>
        </w:rPr>
      </w:pPr>
      <w:r>
        <w:rPr>
          <w:rFonts w:ascii="Times New Roman" w:hAnsi="Times New Roman"/>
          <w:sz w:val="24"/>
          <w:szCs w:val="24"/>
        </w:rPr>
        <w:t>СП – структурное подразделение;</w:t>
      </w:r>
    </w:p>
    <w:p w14:paraId="78C8163B" w14:textId="45758EEF" w:rsidR="002E34F4" w:rsidRDefault="002E34F4" w:rsidP="00B86CA2">
      <w:pPr>
        <w:spacing w:after="0" w:line="240" w:lineRule="auto"/>
        <w:ind w:firstLine="709"/>
        <w:jc w:val="both"/>
        <w:rPr>
          <w:rFonts w:ascii="Times New Roman" w:hAnsi="Times New Roman"/>
          <w:sz w:val="24"/>
          <w:szCs w:val="24"/>
        </w:rPr>
      </w:pPr>
      <w:r>
        <w:rPr>
          <w:rFonts w:ascii="Times New Roman" w:hAnsi="Times New Roman"/>
          <w:sz w:val="24"/>
          <w:szCs w:val="24"/>
        </w:rPr>
        <w:t>ПБиОТ – промышленная безопасность и охрана труда;</w:t>
      </w:r>
    </w:p>
    <w:p w14:paraId="302CA765" w14:textId="48C638AE" w:rsidR="002E34F4" w:rsidRDefault="002E34F4" w:rsidP="00B86CA2">
      <w:pPr>
        <w:spacing w:after="0" w:line="240" w:lineRule="auto"/>
        <w:ind w:firstLine="709"/>
        <w:jc w:val="both"/>
        <w:rPr>
          <w:rFonts w:ascii="Times New Roman" w:hAnsi="Times New Roman"/>
          <w:sz w:val="24"/>
          <w:szCs w:val="24"/>
        </w:rPr>
      </w:pPr>
      <w:r>
        <w:rPr>
          <w:rFonts w:ascii="Times New Roman" w:hAnsi="Times New Roman"/>
          <w:sz w:val="24"/>
          <w:szCs w:val="24"/>
        </w:rPr>
        <w:t>СУОТ – система управления охраной труда;</w:t>
      </w:r>
    </w:p>
    <w:p w14:paraId="06B3FFA5" w14:textId="0D661B31" w:rsidR="00027F05" w:rsidRPr="00B86CA2" w:rsidRDefault="00027F05" w:rsidP="0077054C">
      <w:pPr>
        <w:spacing w:after="0" w:line="240" w:lineRule="auto"/>
        <w:jc w:val="both"/>
        <w:rPr>
          <w:rFonts w:ascii="Times New Roman" w:hAnsi="Times New Roman" w:cs="Times New Roman"/>
          <w:sz w:val="16"/>
          <w:szCs w:val="16"/>
          <w:lang w:bidi="ru-RU"/>
        </w:rPr>
      </w:pPr>
    </w:p>
    <w:p w14:paraId="0545C74C" w14:textId="2E9C5D27" w:rsidR="00CD74CD" w:rsidRPr="00F4010D" w:rsidRDefault="00027F05" w:rsidP="00B86CA2">
      <w:pPr>
        <w:pStyle w:val="1"/>
        <w:keepNext w:val="0"/>
        <w:keepLines w:val="0"/>
        <w:tabs>
          <w:tab w:val="left" w:pos="709"/>
        </w:tabs>
        <w:spacing w:before="0" w:line="240" w:lineRule="auto"/>
        <w:ind w:firstLine="709"/>
        <w:jc w:val="both"/>
        <w:rPr>
          <w:rFonts w:ascii="Times New Roman" w:hAnsi="Times New Roman" w:cs="Times New Roman"/>
          <w:noProof/>
          <w:color w:val="000000" w:themeColor="text1"/>
          <w:sz w:val="24"/>
          <w:szCs w:val="24"/>
        </w:rPr>
      </w:pPr>
      <w:bookmarkStart w:id="12" w:name="_Toc50364146"/>
      <w:bookmarkStart w:id="13" w:name="_Toc80947190"/>
      <w:bookmarkStart w:id="14" w:name="_Toc82013447"/>
      <w:r>
        <w:rPr>
          <w:rFonts w:ascii="Times New Roman" w:hAnsi="Times New Roman" w:cs="Times New Roman"/>
          <w:noProof/>
          <w:color w:val="000000" w:themeColor="text1"/>
          <w:sz w:val="24"/>
          <w:szCs w:val="24"/>
        </w:rPr>
        <w:t>4</w:t>
      </w:r>
      <w:r w:rsidR="005754CF">
        <w:rPr>
          <w:rFonts w:ascii="Times New Roman" w:hAnsi="Times New Roman" w:cs="Times New Roman"/>
          <w:noProof/>
          <w:color w:val="000000" w:themeColor="text1"/>
          <w:sz w:val="24"/>
          <w:szCs w:val="24"/>
        </w:rPr>
        <w:t>.</w:t>
      </w:r>
      <w:r w:rsidR="003E1DE1" w:rsidRPr="00F4010D">
        <w:rPr>
          <w:rFonts w:ascii="Times New Roman" w:hAnsi="Times New Roman" w:cs="Times New Roman"/>
          <w:noProof/>
          <w:color w:val="000000" w:themeColor="text1"/>
          <w:sz w:val="24"/>
          <w:szCs w:val="24"/>
        </w:rPr>
        <w:t xml:space="preserve"> </w:t>
      </w:r>
      <w:r w:rsidR="00CD74CD" w:rsidRPr="00F4010D">
        <w:rPr>
          <w:rFonts w:ascii="Times New Roman" w:hAnsi="Times New Roman" w:cs="Times New Roman"/>
          <w:noProof/>
          <w:color w:val="000000" w:themeColor="text1"/>
          <w:sz w:val="24"/>
          <w:szCs w:val="24"/>
        </w:rPr>
        <w:t>Термины</w:t>
      </w:r>
      <w:r w:rsidR="00551FF5">
        <w:rPr>
          <w:rFonts w:ascii="Times New Roman" w:hAnsi="Times New Roman" w:cs="Times New Roman"/>
          <w:noProof/>
          <w:color w:val="000000" w:themeColor="text1"/>
          <w:sz w:val="24"/>
          <w:szCs w:val="24"/>
        </w:rPr>
        <w:t xml:space="preserve"> и </w:t>
      </w:r>
      <w:r w:rsidR="00CD74CD" w:rsidRPr="00F4010D">
        <w:rPr>
          <w:rFonts w:ascii="Times New Roman" w:hAnsi="Times New Roman" w:cs="Times New Roman"/>
          <w:noProof/>
          <w:color w:val="000000" w:themeColor="text1"/>
          <w:sz w:val="24"/>
          <w:szCs w:val="24"/>
        </w:rPr>
        <w:t>определения</w:t>
      </w:r>
      <w:bookmarkEnd w:id="12"/>
      <w:bookmarkEnd w:id="13"/>
      <w:bookmarkEnd w:id="14"/>
    </w:p>
    <w:p w14:paraId="28D481CF" w14:textId="0B28D8BC" w:rsidR="00CD74CD" w:rsidRDefault="00CD74CD" w:rsidP="00B86CA2">
      <w:pPr>
        <w:spacing w:after="0" w:line="240" w:lineRule="auto"/>
        <w:ind w:firstLine="709"/>
        <w:jc w:val="both"/>
        <w:rPr>
          <w:rFonts w:ascii="Times New Roman" w:hAnsi="Times New Roman" w:cs="Times New Roman"/>
          <w:sz w:val="24"/>
          <w:szCs w:val="24"/>
        </w:rPr>
      </w:pPr>
      <w:r w:rsidRPr="00631CBB">
        <w:rPr>
          <w:rFonts w:ascii="Times New Roman" w:hAnsi="Times New Roman" w:cs="Times New Roman"/>
          <w:sz w:val="24"/>
          <w:szCs w:val="24"/>
        </w:rPr>
        <w:t xml:space="preserve">В </w:t>
      </w:r>
      <w:r w:rsidR="00C52329" w:rsidRPr="00631CBB">
        <w:rPr>
          <w:rFonts w:ascii="Times New Roman" w:hAnsi="Times New Roman" w:cs="Times New Roman"/>
          <w:sz w:val="24"/>
          <w:szCs w:val="24"/>
        </w:rPr>
        <w:t>с</w:t>
      </w:r>
      <w:r w:rsidRPr="00631CBB">
        <w:rPr>
          <w:rFonts w:ascii="Times New Roman" w:hAnsi="Times New Roman" w:cs="Times New Roman"/>
          <w:sz w:val="24"/>
          <w:szCs w:val="24"/>
        </w:rPr>
        <w:t>тандарте применяются термины с</w:t>
      </w:r>
      <w:r w:rsidR="00551FF5" w:rsidRPr="00631CBB">
        <w:rPr>
          <w:rFonts w:ascii="Times New Roman" w:hAnsi="Times New Roman" w:cs="Times New Roman"/>
          <w:sz w:val="24"/>
          <w:szCs w:val="24"/>
        </w:rPr>
        <w:t>о следующими</w:t>
      </w:r>
      <w:r w:rsidRPr="00631CBB">
        <w:rPr>
          <w:rFonts w:ascii="Times New Roman" w:hAnsi="Times New Roman" w:cs="Times New Roman"/>
          <w:sz w:val="24"/>
          <w:szCs w:val="24"/>
        </w:rPr>
        <w:t xml:space="preserve"> определениями:</w:t>
      </w:r>
    </w:p>
    <w:p w14:paraId="0A8551AB" w14:textId="5384BF42" w:rsidR="00B72434" w:rsidRDefault="00080119" w:rsidP="00B72434">
      <w:pPr>
        <w:spacing w:after="0" w:line="240" w:lineRule="auto"/>
        <w:ind w:firstLine="709"/>
        <w:jc w:val="both"/>
        <w:rPr>
          <w:rFonts w:ascii="Times New Roman" w:hAnsi="Times New Roman" w:cs="Times New Roman"/>
          <w:sz w:val="24"/>
          <w:szCs w:val="24"/>
        </w:rPr>
      </w:pPr>
      <w:r w:rsidRPr="00631CBB">
        <w:rPr>
          <w:rFonts w:ascii="Times New Roman" w:hAnsi="Times New Roman" w:cs="Times New Roman"/>
          <w:bCs/>
          <w:sz w:val="24"/>
          <w:szCs w:val="24"/>
        </w:rPr>
        <w:t>4.1</w:t>
      </w:r>
      <w:r>
        <w:rPr>
          <w:rFonts w:ascii="Times New Roman" w:hAnsi="Times New Roman" w:cs="Times New Roman"/>
          <w:b/>
          <w:sz w:val="24"/>
          <w:szCs w:val="24"/>
        </w:rPr>
        <w:t xml:space="preserve">. </w:t>
      </w:r>
      <w:r w:rsidRPr="00631CBB">
        <w:rPr>
          <w:rFonts w:ascii="Times New Roman" w:hAnsi="Times New Roman" w:cs="Times New Roman"/>
          <w:b/>
          <w:sz w:val="24"/>
          <w:szCs w:val="24"/>
        </w:rPr>
        <w:t>Аварийная ситуация:</w:t>
      </w:r>
      <w:r w:rsidRPr="00631CBB">
        <w:rPr>
          <w:rFonts w:ascii="Times New Roman" w:hAnsi="Times New Roman" w:cs="Times New Roman"/>
          <w:sz w:val="24"/>
          <w:szCs w:val="24"/>
        </w:rPr>
        <w:t xml:space="preserve"> опасная ситуация, которая могла завершиться, но не завершилась несчастным случаем или аварией.</w:t>
      </w:r>
    </w:p>
    <w:p w14:paraId="505D6735" w14:textId="77777777" w:rsidR="006D27E8" w:rsidRDefault="006D27E8" w:rsidP="006D27E8">
      <w:pPr>
        <w:spacing w:after="0" w:line="240" w:lineRule="auto"/>
        <w:ind w:firstLine="709"/>
        <w:jc w:val="both"/>
        <w:rPr>
          <w:rFonts w:ascii="Times New Roman" w:hAnsi="Times New Roman" w:cs="Times New Roman"/>
          <w:color w:val="000000"/>
          <w:sz w:val="24"/>
          <w:szCs w:val="24"/>
        </w:rPr>
      </w:pPr>
      <w:r w:rsidRPr="00631CBB">
        <w:rPr>
          <w:rFonts w:ascii="Times New Roman" w:hAnsi="Times New Roman" w:cs="Times New Roman"/>
          <w:bCs/>
          <w:sz w:val="24"/>
          <w:szCs w:val="24"/>
        </w:rPr>
        <w:t>4.2</w:t>
      </w:r>
      <w:r>
        <w:rPr>
          <w:rFonts w:ascii="Times New Roman" w:hAnsi="Times New Roman" w:cs="Times New Roman"/>
          <w:bCs/>
          <w:sz w:val="24"/>
          <w:szCs w:val="24"/>
        </w:rPr>
        <w:t>.</w:t>
      </w:r>
      <w:r w:rsidRPr="00631CBB">
        <w:rPr>
          <w:rFonts w:ascii="Times New Roman" w:hAnsi="Times New Roman" w:cs="Times New Roman"/>
          <w:b/>
          <w:sz w:val="24"/>
          <w:szCs w:val="24"/>
        </w:rPr>
        <w:t xml:space="preserve"> </w:t>
      </w:r>
      <w:r w:rsidRPr="00F4010D">
        <w:rPr>
          <w:rFonts w:ascii="Times New Roman" w:hAnsi="Times New Roman" w:cs="Times New Roman"/>
          <w:b/>
          <w:bCs/>
          <w:iCs/>
          <w:sz w:val="24"/>
          <w:szCs w:val="24"/>
        </w:rPr>
        <w:t>Идентификация опасности</w:t>
      </w:r>
      <w:r w:rsidRPr="00F060D7">
        <w:rPr>
          <w:rFonts w:ascii="Times New Roman" w:hAnsi="Times New Roman" w:cs="Times New Roman"/>
          <w:b/>
          <w:sz w:val="24"/>
          <w:szCs w:val="24"/>
        </w:rPr>
        <w:t>:</w:t>
      </w:r>
      <w:r w:rsidRPr="00F4010D">
        <w:rPr>
          <w:rFonts w:ascii="Times New Roman" w:hAnsi="Times New Roman" w:cs="Times New Roman"/>
          <w:sz w:val="24"/>
          <w:szCs w:val="24"/>
        </w:rPr>
        <w:t xml:space="preserve"> </w:t>
      </w:r>
      <w:r w:rsidRPr="00883A4F">
        <w:rPr>
          <w:rFonts w:ascii="Times New Roman" w:hAnsi="Times New Roman" w:cs="Times New Roman"/>
          <w:sz w:val="24"/>
          <w:szCs w:val="24"/>
        </w:rPr>
        <w:t>процесс признания существования опасности и определения характеристик опасности</w:t>
      </w:r>
      <w:r w:rsidRPr="00F4010D">
        <w:rPr>
          <w:rFonts w:ascii="Times New Roman" w:hAnsi="Times New Roman" w:cs="Times New Roman"/>
          <w:sz w:val="24"/>
          <w:szCs w:val="24"/>
        </w:rPr>
        <w:t>.</w:t>
      </w:r>
    </w:p>
    <w:p w14:paraId="26AA3832" w14:textId="64AB4FFC" w:rsidR="006D27E8" w:rsidRDefault="006D27E8" w:rsidP="00B72434">
      <w:pPr>
        <w:spacing w:after="0" w:line="240" w:lineRule="auto"/>
        <w:ind w:firstLine="709"/>
        <w:jc w:val="both"/>
        <w:rPr>
          <w:rFonts w:ascii="Times New Roman" w:hAnsi="Times New Roman" w:cs="Times New Roman"/>
          <w:sz w:val="24"/>
          <w:szCs w:val="24"/>
        </w:rPr>
      </w:pPr>
      <w:r w:rsidRPr="005754CF">
        <w:rPr>
          <w:rFonts w:ascii="Times New Roman" w:hAnsi="Times New Roman" w:cs="Times New Roman"/>
          <w:color w:val="000000"/>
          <w:sz w:val="24"/>
          <w:szCs w:val="24"/>
        </w:rPr>
        <w:t>4.3</w:t>
      </w:r>
      <w:r w:rsidRPr="005754CF">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 </w:t>
      </w:r>
      <w:r w:rsidRPr="00F4010D">
        <w:rPr>
          <w:rFonts w:ascii="Times New Roman" w:hAnsi="Times New Roman" w:cs="Times New Roman"/>
          <w:b/>
          <w:bCs/>
          <w:color w:val="000000"/>
          <w:sz w:val="24"/>
          <w:szCs w:val="24"/>
        </w:rPr>
        <w:t>Инцидент</w:t>
      </w:r>
      <w:r>
        <w:rPr>
          <w:rFonts w:ascii="Times New Roman" w:hAnsi="Times New Roman" w:cs="Times New Roman"/>
          <w:b/>
          <w:bCs/>
          <w:color w:val="000000"/>
          <w:sz w:val="24"/>
          <w:szCs w:val="24"/>
        </w:rPr>
        <w:t>:</w:t>
      </w:r>
      <w:r w:rsidRPr="00F4010D">
        <w:rPr>
          <w:rFonts w:ascii="Times New Roman" w:hAnsi="Times New Roman" w:cs="Times New Roman"/>
          <w:b/>
          <w:bCs/>
          <w:color w:val="000000"/>
          <w:sz w:val="24"/>
          <w:szCs w:val="24"/>
        </w:rPr>
        <w:t xml:space="preserve"> </w:t>
      </w:r>
      <w:r w:rsidRPr="00883A4F">
        <w:rPr>
          <w:rFonts w:ascii="Times New Roman" w:hAnsi="Times New Roman" w:cs="Times New Roman"/>
          <w:color w:val="000000"/>
          <w:sz w:val="24"/>
          <w:szCs w:val="24"/>
        </w:rPr>
        <w:t xml:space="preserve">отказ или повреждение технических устройств, применяемых на </w:t>
      </w:r>
      <w:r w:rsidRPr="007F01A0">
        <w:rPr>
          <w:rFonts w:ascii="Times New Roman" w:hAnsi="Times New Roman" w:cs="Times New Roman"/>
          <w:sz w:val="24"/>
          <w:szCs w:val="24"/>
        </w:rPr>
        <w:t>опасном производственном объекте, отклонение от установленного режима технологического процесса</w:t>
      </w:r>
      <w:r>
        <w:rPr>
          <w:rFonts w:ascii="Times New Roman" w:hAnsi="Times New Roman" w:cs="Times New Roman"/>
          <w:sz w:val="24"/>
          <w:szCs w:val="24"/>
        </w:rPr>
        <w:t>.</w:t>
      </w:r>
    </w:p>
    <w:p w14:paraId="1B286F8F" w14:textId="5BF16351" w:rsidR="006D27E8" w:rsidRDefault="006D27E8" w:rsidP="00B72434">
      <w:pPr>
        <w:spacing w:after="0" w:line="240" w:lineRule="auto"/>
        <w:ind w:firstLine="709"/>
        <w:jc w:val="both"/>
        <w:rPr>
          <w:rFonts w:ascii="Times New Roman" w:hAnsi="Times New Roman" w:cs="Times New Roman"/>
          <w:bCs/>
          <w:sz w:val="24"/>
          <w:szCs w:val="24"/>
          <w:bdr w:val="none" w:sz="0" w:space="0" w:color="auto" w:frame="1"/>
          <w:shd w:val="clear" w:color="auto" w:fill="FFFFFF"/>
        </w:rPr>
      </w:pPr>
      <w:r w:rsidRPr="005754CF">
        <w:rPr>
          <w:rFonts w:ascii="Times New Roman" w:hAnsi="Times New Roman" w:cs="Times New Roman"/>
          <w:sz w:val="24"/>
          <w:szCs w:val="24"/>
          <w:bdr w:val="none" w:sz="0" w:space="0" w:color="auto" w:frame="1"/>
          <w:shd w:val="clear" w:color="auto" w:fill="FFFFFF"/>
        </w:rPr>
        <w:t>4.4</w:t>
      </w:r>
      <w:r w:rsidRPr="005754CF">
        <w:rPr>
          <w:rFonts w:ascii="Times New Roman" w:hAnsi="Times New Roman" w:cs="Times New Roman"/>
          <w:bCs/>
          <w:sz w:val="24"/>
          <w:szCs w:val="24"/>
          <w:bdr w:val="none" w:sz="0" w:space="0" w:color="auto" w:frame="1"/>
          <w:shd w:val="clear" w:color="auto" w:fill="FFFFFF"/>
        </w:rPr>
        <w:t>.</w:t>
      </w:r>
      <w:r>
        <w:rPr>
          <w:rFonts w:ascii="Times New Roman" w:hAnsi="Times New Roman" w:cs="Times New Roman"/>
          <w:b/>
          <w:bCs/>
          <w:sz w:val="24"/>
          <w:szCs w:val="24"/>
          <w:bdr w:val="none" w:sz="0" w:space="0" w:color="auto" w:frame="1"/>
          <w:shd w:val="clear" w:color="auto" w:fill="FFFFFF"/>
        </w:rPr>
        <w:t xml:space="preserve"> </w:t>
      </w:r>
      <w:r w:rsidRPr="00034997">
        <w:rPr>
          <w:rFonts w:ascii="Times New Roman" w:hAnsi="Times New Roman" w:cs="Times New Roman"/>
          <w:b/>
          <w:bCs/>
          <w:sz w:val="24"/>
          <w:szCs w:val="24"/>
          <w:bdr w:val="none" w:sz="0" w:space="0" w:color="auto" w:frame="1"/>
          <w:shd w:val="clear" w:color="auto" w:fill="FFFFFF"/>
        </w:rPr>
        <w:t>Н</w:t>
      </w:r>
      <w:r>
        <w:rPr>
          <w:rFonts w:ascii="Times New Roman" w:hAnsi="Times New Roman" w:cs="Times New Roman"/>
          <w:b/>
          <w:bCs/>
          <w:sz w:val="24"/>
          <w:szCs w:val="24"/>
          <w:bdr w:val="none" w:sz="0" w:space="0" w:color="auto" w:frame="1"/>
          <w:shd w:val="clear" w:color="auto" w:fill="FFFFFF"/>
        </w:rPr>
        <w:t>есчастный случай:</w:t>
      </w:r>
      <w:r w:rsidRPr="00034997">
        <w:rPr>
          <w:rFonts w:ascii="Times New Roman" w:hAnsi="Times New Roman" w:cs="Times New Roman"/>
          <w:b/>
          <w:bCs/>
          <w:sz w:val="24"/>
          <w:szCs w:val="24"/>
          <w:bdr w:val="none" w:sz="0" w:space="0" w:color="auto" w:frame="1"/>
          <w:shd w:val="clear" w:color="auto" w:fill="FFFFFF"/>
        </w:rPr>
        <w:t xml:space="preserve"> </w:t>
      </w:r>
      <w:r w:rsidRPr="00034997">
        <w:rPr>
          <w:rFonts w:ascii="Times New Roman" w:hAnsi="Times New Roman" w:cs="Times New Roman"/>
          <w:bCs/>
          <w:sz w:val="24"/>
          <w:szCs w:val="24"/>
          <w:bdr w:val="none" w:sz="0" w:space="0" w:color="auto" w:frame="1"/>
          <w:shd w:val="clear" w:color="auto" w:fill="FFFFFF"/>
        </w:rPr>
        <w:t>случай серьезного травматического воздействия на работника опасного производственного фактора при выполнении им трудовых обязанностей или заданий руководителя работ, в результате которого произошла временная (не ниже нормативно установленной длительности) или постоянная (стойкая) потеря трудоспособности или наступила смерть пострадавшего.</w:t>
      </w:r>
    </w:p>
    <w:p w14:paraId="567C00C7" w14:textId="46DE0083" w:rsidR="002D6865" w:rsidRPr="00631CBB" w:rsidRDefault="002D6865" w:rsidP="00B72434">
      <w:pPr>
        <w:spacing w:after="0" w:line="240" w:lineRule="auto"/>
        <w:ind w:firstLine="709"/>
        <w:jc w:val="both"/>
        <w:rPr>
          <w:rFonts w:ascii="Times New Roman" w:hAnsi="Times New Roman" w:cs="Times New Roman"/>
          <w:sz w:val="24"/>
          <w:szCs w:val="24"/>
        </w:rPr>
      </w:pPr>
      <w:r w:rsidRPr="005754CF">
        <w:rPr>
          <w:rFonts w:ascii="Times New Roman" w:eastAsia="Times New Roman" w:hAnsi="Times New Roman" w:cs="Times New Roman"/>
          <w:bCs/>
          <w:sz w:val="24"/>
          <w:szCs w:val="24"/>
        </w:rPr>
        <w:t>4.5</w:t>
      </w:r>
      <w:r w:rsidRPr="005754CF">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sidRPr="002E34F4">
        <w:rPr>
          <w:rFonts w:ascii="Times New Roman" w:eastAsia="Times New Roman" w:hAnsi="Times New Roman" w:cs="Times New Roman"/>
          <w:b/>
          <w:sz w:val="24"/>
          <w:szCs w:val="24"/>
        </w:rPr>
        <w:t>О</w:t>
      </w:r>
      <w:r w:rsidRPr="002E34F4">
        <w:rPr>
          <w:rFonts w:ascii="Times New Roman" w:eastAsia="Times New Roman" w:hAnsi="Times New Roman" w:cs="Times New Roman"/>
          <w:b/>
          <w:bCs/>
          <w:sz w:val="24"/>
          <w:szCs w:val="24"/>
          <w:bdr w:val="none" w:sz="0" w:space="0" w:color="auto" w:frame="1"/>
        </w:rPr>
        <w:t>пасная ситуация:</w:t>
      </w:r>
      <w:r w:rsidRPr="002E34F4">
        <w:rPr>
          <w:rFonts w:ascii="Times New Roman" w:eastAsia="Times New Roman" w:hAnsi="Times New Roman" w:cs="Times New Roman"/>
          <w:b/>
          <w:bCs/>
          <w:i/>
          <w:sz w:val="24"/>
          <w:szCs w:val="24"/>
          <w:bdr w:val="none" w:sz="0" w:space="0" w:color="auto" w:frame="1"/>
        </w:rPr>
        <w:t xml:space="preserve"> </w:t>
      </w:r>
      <w:r w:rsidRPr="002E34F4">
        <w:rPr>
          <w:rFonts w:ascii="Times New Roman" w:eastAsia="Times New Roman" w:hAnsi="Times New Roman" w:cs="Times New Roman"/>
          <w:sz w:val="24"/>
          <w:szCs w:val="24"/>
        </w:rPr>
        <w:t>закономерно или случайно создавшаяся ситуация, которая может привести к нежелательным неблагоприятным последствиям: к несчастному случаю или к аварии.</w:t>
      </w:r>
    </w:p>
    <w:p w14:paraId="2ACA7507" w14:textId="686E26BD" w:rsidR="00080119" w:rsidRPr="00B86CA2" w:rsidRDefault="00080119" w:rsidP="00080119">
      <w:pPr>
        <w:pBdr>
          <w:top w:val="single" w:sz="4" w:space="1" w:color="auto"/>
        </w:pBdr>
        <w:tabs>
          <w:tab w:val="left" w:pos="851"/>
          <w:tab w:val="left" w:pos="993"/>
        </w:tabs>
        <w:suppressAutoHyphens/>
        <w:spacing w:after="0" w:line="240" w:lineRule="auto"/>
        <w:ind w:firstLine="709"/>
        <w:jc w:val="both"/>
        <w:rPr>
          <w:rFonts w:ascii="Times New Roman" w:eastAsia="Calibri" w:hAnsi="Times New Roman" w:cs="Times New Roman"/>
          <w:bCs/>
          <w:color w:val="000000"/>
          <w:sz w:val="20"/>
          <w:szCs w:val="20"/>
        </w:rPr>
      </w:pPr>
      <w:bookmarkStart w:id="15" w:name="dst101253"/>
      <w:bookmarkEnd w:id="15"/>
      <w:r w:rsidRPr="00B86CA2">
        <w:rPr>
          <w:rFonts w:ascii="Times New Roman" w:hAnsi="Times New Roman" w:cs="Times New Roman"/>
          <w:sz w:val="24"/>
          <w:szCs w:val="24"/>
          <w:vertAlign w:val="superscript"/>
        </w:rPr>
        <w:t>*</w:t>
      </w:r>
      <w:r w:rsidRPr="00B86CA2">
        <w:rPr>
          <w:rFonts w:ascii="Times New Roman" w:eastAsia="Calibri" w:hAnsi="Times New Roman" w:cs="Times New Roman"/>
          <w:bCs/>
          <w:color w:val="000000"/>
          <w:sz w:val="20"/>
          <w:szCs w:val="20"/>
        </w:rPr>
        <w:t>Необходимо проверить действие ссылочных нормативных документов в информационной системе общего пользования – в официальной электронной базе организации</w:t>
      </w:r>
      <w:r w:rsidR="00B64FDC">
        <w:rPr>
          <w:rFonts w:ascii="Times New Roman" w:eastAsia="Calibri" w:hAnsi="Times New Roman" w:cs="Times New Roman"/>
          <w:bCs/>
          <w:color w:val="000000"/>
          <w:sz w:val="20"/>
          <w:szCs w:val="20"/>
        </w:rPr>
        <w:t xml:space="preserve"> </w:t>
      </w:r>
      <w:r w:rsidRPr="00B86CA2">
        <w:rPr>
          <w:rFonts w:ascii="Times New Roman" w:eastAsia="Calibri" w:hAnsi="Times New Roman" w:cs="Times New Roman"/>
          <w:bCs/>
          <w:color w:val="000000"/>
          <w:sz w:val="20"/>
          <w:szCs w:val="20"/>
        </w:rPr>
        <w:t>-</w:t>
      </w:r>
      <w:r w:rsidR="00B64FDC">
        <w:rPr>
          <w:rFonts w:ascii="Times New Roman" w:eastAsia="Calibri" w:hAnsi="Times New Roman" w:cs="Times New Roman"/>
          <w:bCs/>
          <w:color w:val="000000"/>
          <w:sz w:val="20"/>
          <w:szCs w:val="20"/>
        </w:rPr>
        <w:t xml:space="preserve"> </w:t>
      </w:r>
      <w:r w:rsidRPr="00B86CA2">
        <w:rPr>
          <w:rFonts w:ascii="Times New Roman" w:eastAsia="Calibri" w:hAnsi="Times New Roman" w:cs="Times New Roman"/>
          <w:bCs/>
          <w:color w:val="000000"/>
          <w:sz w:val="20"/>
          <w:szCs w:val="20"/>
        </w:rPr>
        <w:t>разработчика нормативного документа или в Перечне внутренней нормативной документации Общества. Если ссылочный документ заменен (изменен), то при пользовании настоящим документом следует руководствоваться замененным (измененным) документом. Если ссылочный документ отменен без замены, то стандарт, в котором дана ссылка на него, применяется в части, не затрагивающей эту ссылку.</w:t>
      </w:r>
    </w:p>
    <w:p w14:paraId="27653CB5" w14:textId="085D73E9" w:rsidR="009F117D" w:rsidRPr="00BE203D" w:rsidRDefault="00027F05" w:rsidP="0008011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lastRenderedPageBreak/>
        <w:t>4.</w:t>
      </w:r>
      <w:r w:rsidR="003A0D21">
        <w:rPr>
          <w:rFonts w:ascii="Times New Roman" w:hAnsi="Times New Roman" w:cs="Times New Roman"/>
          <w:bCs/>
          <w:sz w:val="24"/>
          <w:szCs w:val="24"/>
        </w:rPr>
        <w:t>6</w:t>
      </w:r>
      <w:r w:rsidR="005754CF">
        <w:rPr>
          <w:rFonts w:ascii="Times New Roman" w:hAnsi="Times New Roman" w:cs="Times New Roman"/>
          <w:bCs/>
          <w:sz w:val="24"/>
          <w:szCs w:val="24"/>
        </w:rPr>
        <w:t xml:space="preserve">. </w:t>
      </w:r>
      <w:r w:rsidR="009F117D" w:rsidRPr="00BE203D">
        <w:rPr>
          <w:rFonts w:ascii="Times New Roman" w:hAnsi="Times New Roman" w:cs="Times New Roman"/>
          <w:b/>
          <w:sz w:val="24"/>
          <w:szCs w:val="24"/>
        </w:rPr>
        <w:t>Опасность</w:t>
      </w:r>
      <w:r w:rsidR="00F060D7" w:rsidRPr="00F060D7">
        <w:rPr>
          <w:rFonts w:ascii="Times New Roman" w:hAnsi="Times New Roman" w:cs="Times New Roman"/>
          <w:b/>
          <w:sz w:val="24"/>
          <w:szCs w:val="24"/>
        </w:rPr>
        <w:t>:</w:t>
      </w:r>
      <w:r w:rsidR="009F117D" w:rsidRPr="00BE203D">
        <w:rPr>
          <w:rFonts w:ascii="Times New Roman" w:hAnsi="Times New Roman" w:cs="Times New Roman"/>
          <w:sz w:val="24"/>
          <w:szCs w:val="24"/>
        </w:rPr>
        <w:t xml:space="preserve"> источник с возможностью вызвать травму и/или ухудшение здоровья</w:t>
      </w:r>
      <w:r w:rsidR="00034997" w:rsidRPr="00BE203D">
        <w:rPr>
          <w:rFonts w:ascii="Times New Roman" w:hAnsi="Times New Roman" w:cs="Times New Roman"/>
          <w:sz w:val="24"/>
          <w:szCs w:val="24"/>
        </w:rPr>
        <w:t>.</w:t>
      </w:r>
    </w:p>
    <w:p w14:paraId="31107944" w14:textId="698C6480" w:rsidR="00CD74CD" w:rsidRPr="00841595" w:rsidRDefault="00027F05" w:rsidP="00080119">
      <w:pPr>
        <w:autoSpaceDE w:val="0"/>
        <w:autoSpaceDN w:val="0"/>
        <w:adjustRightInd w:val="0"/>
        <w:spacing w:after="0" w:line="240" w:lineRule="auto"/>
        <w:ind w:firstLine="709"/>
        <w:jc w:val="both"/>
        <w:rPr>
          <w:rFonts w:ascii="Times New Roman" w:hAnsi="Times New Roman" w:cs="Times New Roman"/>
          <w:sz w:val="24"/>
          <w:szCs w:val="24"/>
        </w:rPr>
      </w:pPr>
      <w:r w:rsidRPr="005754CF">
        <w:rPr>
          <w:rFonts w:ascii="Times New Roman" w:hAnsi="Times New Roman" w:cs="Times New Roman"/>
          <w:sz w:val="24"/>
          <w:szCs w:val="24"/>
        </w:rPr>
        <w:t>4.</w:t>
      </w:r>
      <w:r w:rsidR="003A0D21" w:rsidRPr="005754CF">
        <w:rPr>
          <w:rFonts w:ascii="Times New Roman" w:hAnsi="Times New Roman" w:cs="Times New Roman"/>
          <w:sz w:val="24"/>
          <w:szCs w:val="24"/>
        </w:rPr>
        <w:t>7</w:t>
      </w:r>
      <w:r w:rsidR="005754CF" w:rsidRPr="005754CF">
        <w:rPr>
          <w:rFonts w:ascii="Times New Roman" w:hAnsi="Times New Roman" w:cs="Times New Roman"/>
          <w:sz w:val="24"/>
          <w:szCs w:val="24"/>
        </w:rPr>
        <w:t>.</w:t>
      </w:r>
      <w:r w:rsidR="005754CF">
        <w:rPr>
          <w:rFonts w:ascii="Times New Roman" w:hAnsi="Times New Roman" w:cs="Times New Roman"/>
          <w:b/>
          <w:sz w:val="24"/>
          <w:szCs w:val="24"/>
        </w:rPr>
        <w:t xml:space="preserve"> </w:t>
      </w:r>
      <w:r w:rsidR="00CD74CD" w:rsidRPr="00631CBB">
        <w:rPr>
          <w:rFonts w:ascii="Times New Roman" w:hAnsi="Times New Roman" w:cs="Times New Roman"/>
          <w:b/>
          <w:sz w:val="24"/>
          <w:szCs w:val="24"/>
        </w:rPr>
        <w:t>Профессиональный</w:t>
      </w:r>
      <w:r w:rsidR="00CD74CD" w:rsidRPr="00F4010D">
        <w:rPr>
          <w:rFonts w:ascii="Times New Roman" w:hAnsi="Times New Roman" w:cs="Times New Roman"/>
          <w:b/>
          <w:sz w:val="24"/>
          <w:szCs w:val="24"/>
        </w:rPr>
        <w:t xml:space="preserve"> риск</w:t>
      </w:r>
      <w:r w:rsidR="00F060D7" w:rsidRPr="00F060D7">
        <w:rPr>
          <w:rFonts w:ascii="Times New Roman" w:hAnsi="Times New Roman" w:cs="Times New Roman"/>
          <w:b/>
          <w:sz w:val="24"/>
          <w:szCs w:val="24"/>
        </w:rPr>
        <w:t>:</w:t>
      </w:r>
      <w:r w:rsidR="00CD74CD" w:rsidRPr="00F4010D">
        <w:rPr>
          <w:rFonts w:ascii="Times New Roman" w:hAnsi="Times New Roman" w:cs="Times New Roman"/>
          <w:sz w:val="24"/>
          <w:szCs w:val="24"/>
        </w:rPr>
        <w:t xml:space="preserve"> вероятность причинения вреда здоровью в ре</w:t>
      </w:r>
      <w:r w:rsidR="00832669">
        <w:rPr>
          <w:rFonts w:ascii="Times New Roman" w:hAnsi="Times New Roman" w:cs="Times New Roman"/>
          <w:sz w:val="24"/>
          <w:szCs w:val="24"/>
        </w:rPr>
        <w:t xml:space="preserve">зультате воздействия вредных и/или </w:t>
      </w:r>
      <w:r w:rsidR="00CD74CD" w:rsidRPr="00F4010D">
        <w:rPr>
          <w:rFonts w:ascii="Times New Roman" w:hAnsi="Times New Roman" w:cs="Times New Roman"/>
          <w:sz w:val="24"/>
          <w:szCs w:val="24"/>
        </w:rPr>
        <w:t xml:space="preserve">опасных производственных факторов при исполнении работником обязанностей по трудовому договору или в иных случаях, установленных </w:t>
      </w:r>
      <w:r w:rsidR="00CD74CD" w:rsidRPr="00841595">
        <w:rPr>
          <w:rFonts w:ascii="Times New Roman" w:hAnsi="Times New Roman" w:cs="Times New Roman"/>
          <w:sz w:val="24"/>
          <w:szCs w:val="24"/>
        </w:rPr>
        <w:t>федеральными законами.</w:t>
      </w:r>
    </w:p>
    <w:p w14:paraId="548D07E6" w14:textId="36C8BF8D" w:rsidR="00072995" w:rsidRPr="00841595" w:rsidRDefault="00E6692E" w:rsidP="00080119">
      <w:pPr>
        <w:tabs>
          <w:tab w:val="left" w:pos="3227"/>
        </w:tabs>
        <w:spacing w:after="0" w:line="240" w:lineRule="auto"/>
        <w:ind w:firstLine="709"/>
        <w:jc w:val="both"/>
        <w:rPr>
          <w:rFonts w:ascii="Times New Roman" w:hAnsi="Times New Roman" w:cs="Times New Roman"/>
          <w:sz w:val="24"/>
          <w:szCs w:val="24"/>
        </w:rPr>
      </w:pPr>
      <w:r w:rsidRPr="005754CF">
        <w:rPr>
          <w:rFonts w:ascii="Times New Roman" w:hAnsi="Times New Roman" w:cs="Times New Roman"/>
          <w:sz w:val="24"/>
          <w:szCs w:val="24"/>
        </w:rPr>
        <w:t>4.</w:t>
      </w:r>
      <w:r w:rsidR="003A0D21" w:rsidRPr="005754CF">
        <w:rPr>
          <w:rFonts w:ascii="Times New Roman" w:hAnsi="Times New Roman" w:cs="Times New Roman"/>
          <w:sz w:val="24"/>
          <w:szCs w:val="24"/>
        </w:rPr>
        <w:t>8</w:t>
      </w:r>
      <w:r w:rsidR="005754CF" w:rsidRPr="005754CF">
        <w:rPr>
          <w:rFonts w:ascii="Times New Roman" w:hAnsi="Times New Roman" w:cs="Times New Roman"/>
          <w:sz w:val="24"/>
          <w:szCs w:val="24"/>
        </w:rPr>
        <w:t>.</w:t>
      </w:r>
      <w:r w:rsidR="005754CF">
        <w:rPr>
          <w:rFonts w:ascii="Times New Roman" w:hAnsi="Times New Roman" w:cs="Times New Roman"/>
          <w:b/>
          <w:sz w:val="24"/>
          <w:szCs w:val="24"/>
        </w:rPr>
        <w:t xml:space="preserve"> </w:t>
      </w:r>
      <w:r w:rsidR="00072995" w:rsidRPr="00841595">
        <w:rPr>
          <w:rFonts w:ascii="Times New Roman" w:hAnsi="Times New Roman" w:cs="Times New Roman"/>
          <w:b/>
          <w:sz w:val="24"/>
          <w:szCs w:val="24"/>
        </w:rPr>
        <w:t>Рабочая группа</w:t>
      </w:r>
      <w:r w:rsidR="00072995" w:rsidRPr="00841595">
        <w:rPr>
          <w:rFonts w:ascii="Times New Roman" w:hAnsi="Times New Roman" w:cs="Times New Roman"/>
          <w:sz w:val="24"/>
          <w:szCs w:val="24"/>
        </w:rPr>
        <w:t xml:space="preserve">: </w:t>
      </w:r>
      <w:r w:rsidR="00841595" w:rsidRPr="00841595">
        <w:rPr>
          <w:rFonts w:ascii="Times New Roman" w:hAnsi="Times New Roman" w:cs="Times New Roman"/>
          <w:sz w:val="24"/>
          <w:szCs w:val="24"/>
        </w:rPr>
        <w:t xml:space="preserve">назначенные приказом </w:t>
      </w:r>
      <w:r w:rsidR="00072995" w:rsidRPr="00841595">
        <w:rPr>
          <w:rFonts w:ascii="Times New Roman" w:hAnsi="Times New Roman" w:cs="Times New Roman"/>
          <w:sz w:val="24"/>
          <w:szCs w:val="24"/>
        </w:rPr>
        <w:t>работник</w:t>
      </w:r>
      <w:r w:rsidR="00841595" w:rsidRPr="00841595">
        <w:rPr>
          <w:rFonts w:ascii="Times New Roman" w:hAnsi="Times New Roman" w:cs="Times New Roman"/>
          <w:sz w:val="24"/>
          <w:szCs w:val="24"/>
        </w:rPr>
        <w:t xml:space="preserve">и </w:t>
      </w:r>
      <w:r w:rsidR="00B72434">
        <w:rPr>
          <w:rFonts w:ascii="Times New Roman" w:hAnsi="Times New Roman" w:cs="Times New Roman"/>
          <w:sz w:val="24"/>
          <w:szCs w:val="24"/>
        </w:rPr>
        <w:t>Общества</w:t>
      </w:r>
      <w:r w:rsidR="00446BF3">
        <w:rPr>
          <w:rFonts w:ascii="Times New Roman" w:hAnsi="Times New Roman" w:cs="Times New Roman"/>
          <w:sz w:val="24"/>
          <w:szCs w:val="24"/>
        </w:rPr>
        <w:t>, участвующи</w:t>
      </w:r>
      <w:r w:rsidR="00841595" w:rsidRPr="00841595">
        <w:rPr>
          <w:rFonts w:ascii="Times New Roman" w:hAnsi="Times New Roman" w:cs="Times New Roman"/>
          <w:sz w:val="24"/>
          <w:szCs w:val="24"/>
        </w:rPr>
        <w:t xml:space="preserve">е в работе по </w:t>
      </w:r>
      <w:r w:rsidR="00072995" w:rsidRPr="00841595">
        <w:rPr>
          <w:rFonts w:ascii="Times New Roman" w:hAnsi="Times New Roman" w:cs="Times New Roman"/>
          <w:sz w:val="24"/>
          <w:szCs w:val="24"/>
        </w:rPr>
        <w:t xml:space="preserve">идентификацию опасностей и оценке профессиональных рисков </w:t>
      </w:r>
      <w:r w:rsidR="00841595" w:rsidRPr="00841595">
        <w:rPr>
          <w:rFonts w:ascii="Times New Roman" w:hAnsi="Times New Roman" w:cs="Times New Roman"/>
          <w:sz w:val="24"/>
          <w:szCs w:val="24"/>
        </w:rPr>
        <w:t>на рабочих местах.</w:t>
      </w:r>
    </w:p>
    <w:p w14:paraId="6008F2E1" w14:textId="30342170" w:rsidR="00CD74CD" w:rsidRPr="00BE203D" w:rsidRDefault="00027F05" w:rsidP="00080119">
      <w:pPr>
        <w:spacing w:after="0" w:line="240" w:lineRule="auto"/>
        <w:ind w:firstLine="709"/>
        <w:jc w:val="both"/>
        <w:rPr>
          <w:rFonts w:ascii="Times New Roman" w:hAnsi="Times New Roman" w:cs="Times New Roman"/>
          <w:sz w:val="24"/>
          <w:szCs w:val="24"/>
        </w:rPr>
      </w:pPr>
      <w:r w:rsidRPr="00841595">
        <w:rPr>
          <w:rFonts w:ascii="Times New Roman" w:hAnsi="Times New Roman" w:cs="Times New Roman"/>
          <w:sz w:val="24"/>
          <w:szCs w:val="24"/>
        </w:rPr>
        <w:t>4.</w:t>
      </w:r>
      <w:r w:rsidR="003A0D21">
        <w:rPr>
          <w:rFonts w:ascii="Times New Roman" w:hAnsi="Times New Roman" w:cs="Times New Roman"/>
          <w:sz w:val="24"/>
          <w:szCs w:val="24"/>
        </w:rPr>
        <w:t>9</w:t>
      </w:r>
      <w:r w:rsidR="005754CF">
        <w:rPr>
          <w:rFonts w:ascii="Times New Roman" w:hAnsi="Times New Roman" w:cs="Times New Roman"/>
          <w:sz w:val="24"/>
          <w:szCs w:val="24"/>
        </w:rPr>
        <w:t xml:space="preserve">. </w:t>
      </w:r>
      <w:r w:rsidR="00CD74CD" w:rsidRPr="00841595">
        <w:rPr>
          <w:rFonts w:ascii="Times New Roman" w:hAnsi="Times New Roman" w:cs="Times New Roman"/>
          <w:b/>
          <w:sz w:val="24"/>
          <w:szCs w:val="24"/>
        </w:rPr>
        <w:t>Рабочее место</w:t>
      </w:r>
      <w:r w:rsidR="00F060D7" w:rsidRPr="00841595">
        <w:rPr>
          <w:rFonts w:ascii="Times New Roman" w:hAnsi="Times New Roman" w:cs="Times New Roman"/>
          <w:b/>
          <w:sz w:val="24"/>
          <w:szCs w:val="24"/>
        </w:rPr>
        <w:t>:</w:t>
      </w:r>
      <w:r w:rsidR="00CD74CD" w:rsidRPr="00841595">
        <w:rPr>
          <w:rFonts w:ascii="Times New Roman" w:hAnsi="Times New Roman" w:cs="Times New Roman"/>
          <w:sz w:val="24"/>
          <w:szCs w:val="24"/>
        </w:rPr>
        <w:t xml:space="preserve"> место, где работник находится или куда ему необходимо прибыть в связи с его работой</w:t>
      </w:r>
      <w:r w:rsidR="00BE203D" w:rsidRPr="00841595">
        <w:rPr>
          <w:rFonts w:ascii="Times New Roman" w:hAnsi="Times New Roman" w:cs="Times New Roman"/>
          <w:sz w:val="24"/>
          <w:szCs w:val="24"/>
        </w:rPr>
        <w:t>.</w:t>
      </w:r>
      <w:r w:rsidR="00CD74CD" w:rsidRPr="00BE203D">
        <w:rPr>
          <w:rFonts w:ascii="Times New Roman" w:hAnsi="Times New Roman" w:cs="Times New Roman"/>
          <w:sz w:val="24"/>
          <w:szCs w:val="24"/>
        </w:rPr>
        <w:t xml:space="preserve"> </w:t>
      </w:r>
    </w:p>
    <w:p w14:paraId="525A7F06" w14:textId="3E927ECD" w:rsidR="00CD74CD" w:rsidRPr="00F4010D" w:rsidRDefault="00027F05" w:rsidP="00080119">
      <w:pPr>
        <w:tabs>
          <w:tab w:val="left" w:pos="3227"/>
        </w:tabs>
        <w:spacing w:after="0" w:line="240" w:lineRule="auto"/>
        <w:ind w:firstLine="709"/>
        <w:jc w:val="both"/>
        <w:rPr>
          <w:rFonts w:ascii="Times New Roman" w:hAnsi="Times New Roman" w:cs="Times New Roman"/>
          <w:sz w:val="24"/>
          <w:szCs w:val="24"/>
        </w:rPr>
      </w:pPr>
      <w:r w:rsidRPr="005754CF">
        <w:rPr>
          <w:rFonts w:ascii="Times New Roman" w:hAnsi="Times New Roman" w:cs="Times New Roman"/>
          <w:bCs/>
          <w:spacing w:val="-1"/>
          <w:sz w:val="24"/>
          <w:szCs w:val="24"/>
        </w:rPr>
        <w:t>4.</w:t>
      </w:r>
      <w:r w:rsidR="003A0D21" w:rsidRPr="005754CF">
        <w:rPr>
          <w:rFonts w:ascii="Times New Roman" w:hAnsi="Times New Roman" w:cs="Times New Roman"/>
          <w:bCs/>
          <w:spacing w:val="-1"/>
          <w:sz w:val="24"/>
          <w:szCs w:val="24"/>
        </w:rPr>
        <w:t>10</w:t>
      </w:r>
      <w:r w:rsidR="005754CF" w:rsidRPr="005754CF">
        <w:rPr>
          <w:rFonts w:ascii="Times New Roman" w:hAnsi="Times New Roman" w:cs="Times New Roman"/>
          <w:spacing w:val="-1"/>
          <w:sz w:val="24"/>
          <w:szCs w:val="24"/>
        </w:rPr>
        <w:t>.</w:t>
      </w:r>
      <w:r w:rsidR="005754CF">
        <w:rPr>
          <w:rFonts w:ascii="Times New Roman" w:hAnsi="Times New Roman" w:cs="Times New Roman"/>
          <w:b/>
          <w:spacing w:val="-1"/>
          <w:sz w:val="24"/>
          <w:szCs w:val="24"/>
        </w:rPr>
        <w:t xml:space="preserve"> </w:t>
      </w:r>
      <w:r w:rsidR="00CD74CD" w:rsidRPr="00F4010D">
        <w:rPr>
          <w:rFonts w:ascii="Times New Roman" w:hAnsi="Times New Roman" w:cs="Times New Roman"/>
          <w:b/>
          <w:spacing w:val="-1"/>
          <w:sz w:val="24"/>
          <w:szCs w:val="24"/>
        </w:rPr>
        <w:t>Реестр</w:t>
      </w:r>
      <w:r w:rsidR="00CD74CD" w:rsidRPr="00F4010D">
        <w:rPr>
          <w:rFonts w:ascii="Times New Roman" w:hAnsi="Times New Roman" w:cs="Times New Roman"/>
          <w:b/>
          <w:spacing w:val="56"/>
          <w:sz w:val="24"/>
          <w:szCs w:val="24"/>
        </w:rPr>
        <w:t xml:space="preserve"> </w:t>
      </w:r>
      <w:r w:rsidR="00CD74CD" w:rsidRPr="00F4010D">
        <w:rPr>
          <w:rFonts w:ascii="Times New Roman" w:hAnsi="Times New Roman" w:cs="Times New Roman"/>
          <w:b/>
          <w:spacing w:val="-2"/>
          <w:sz w:val="24"/>
          <w:szCs w:val="24"/>
        </w:rPr>
        <w:t>риска</w:t>
      </w:r>
      <w:r w:rsidR="00F060D7" w:rsidRPr="00F060D7">
        <w:rPr>
          <w:rFonts w:ascii="Times New Roman" w:hAnsi="Times New Roman" w:cs="Times New Roman"/>
          <w:b/>
          <w:sz w:val="24"/>
          <w:szCs w:val="24"/>
        </w:rPr>
        <w:t>:</w:t>
      </w:r>
      <w:r w:rsidR="00CD74CD" w:rsidRPr="00F4010D">
        <w:rPr>
          <w:rFonts w:ascii="Times New Roman" w:hAnsi="Times New Roman" w:cs="Times New Roman"/>
          <w:sz w:val="24"/>
          <w:szCs w:val="24"/>
        </w:rPr>
        <w:t xml:space="preserve"> ф</w:t>
      </w:r>
      <w:r w:rsidR="00CD74CD" w:rsidRPr="00F4010D">
        <w:rPr>
          <w:rFonts w:ascii="Times New Roman" w:hAnsi="Times New Roman" w:cs="Times New Roman"/>
          <w:spacing w:val="-1"/>
          <w:sz w:val="24"/>
          <w:szCs w:val="24"/>
        </w:rPr>
        <w:t>орма</w:t>
      </w:r>
      <w:r w:rsidR="00CD74CD" w:rsidRPr="00F4010D">
        <w:rPr>
          <w:rFonts w:ascii="Times New Roman" w:hAnsi="Times New Roman" w:cs="Times New Roman"/>
          <w:spacing w:val="56"/>
          <w:sz w:val="24"/>
          <w:szCs w:val="24"/>
        </w:rPr>
        <w:t xml:space="preserve"> </w:t>
      </w:r>
      <w:r w:rsidR="00CD74CD" w:rsidRPr="00F4010D">
        <w:rPr>
          <w:rFonts w:ascii="Times New Roman" w:hAnsi="Times New Roman" w:cs="Times New Roman"/>
          <w:spacing w:val="-1"/>
          <w:sz w:val="24"/>
          <w:szCs w:val="24"/>
        </w:rPr>
        <w:t>записи</w:t>
      </w:r>
      <w:r w:rsidR="00CD74CD" w:rsidRPr="00F4010D">
        <w:rPr>
          <w:rFonts w:ascii="Times New Roman" w:hAnsi="Times New Roman" w:cs="Times New Roman"/>
          <w:spacing w:val="55"/>
          <w:sz w:val="24"/>
          <w:szCs w:val="24"/>
        </w:rPr>
        <w:t xml:space="preserve"> </w:t>
      </w:r>
      <w:r w:rsidR="00CD74CD" w:rsidRPr="00F4010D">
        <w:rPr>
          <w:rFonts w:ascii="Times New Roman" w:hAnsi="Times New Roman" w:cs="Times New Roman"/>
          <w:spacing w:val="-1"/>
          <w:sz w:val="24"/>
          <w:szCs w:val="24"/>
        </w:rPr>
        <w:t>информации</w:t>
      </w:r>
      <w:r w:rsidR="00CD74CD" w:rsidRPr="00F4010D">
        <w:rPr>
          <w:rFonts w:ascii="Times New Roman" w:hAnsi="Times New Roman" w:cs="Times New Roman"/>
          <w:spacing w:val="54"/>
          <w:sz w:val="24"/>
          <w:szCs w:val="24"/>
        </w:rPr>
        <w:t xml:space="preserve"> </w:t>
      </w:r>
      <w:r w:rsidR="00CD74CD" w:rsidRPr="00F4010D">
        <w:rPr>
          <w:rFonts w:ascii="Times New Roman" w:hAnsi="Times New Roman" w:cs="Times New Roman"/>
          <w:sz w:val="24"/>
          <w:szCs w:val="24"/>
        </w:rPr>
        <w:t>об</w:t>
      </w:r>
      <w:r w:rsidR="00CD74CD" w:rsidRPr="00F4010D">
        <w:rPr>
          <w:rFonts w:ascii="Times New Roman" w:hAnsi="Times New Roman" w:cs="Times New Roman"/>
          <w:spacing w:val="25"/>
          <w:sz w:val="24"/>
          <w:szCs w:val="24"/>
        </w:rPr>
        <w:t xml:space="preserve"> </w:t>
      </w:r>
      <w:r w:rsidR="00CD74CD" w:rsidRPr="00F4010D">
        <w:rPr>
          <w:rFonts w:ascii="Times New Roman" w:hAnsi="Times New Roman" w:cs="Times New Roman"/>
          <w:spacing w:val="-1"/>
          <w:sz w:val="24"/>
          <w:szCs w:val="24"/>
        </w:rPr>
        <w:t>идентифицированном риске</w:t>
      </w:r>
      <w:r w:rsidR="00CD74CD" w:rsidRPr="00F4010D">
        <w:rPr>
          <w:rFonts w:ascii="Times New Roman" w:hAnsi="Times New Roman" w:cs="Times New Roman"/>
          <w:spacing w:val="-2"/>
          <w:sz w:val="24"/>
          <w:szCs w:val="24"/>
        </w:rPr>
        <w:t>.</w:t>
      </w:r>
    </w:p>
    <w:p w14:paraId="787B1991" w14:textId="56844D31" w:rsidR="00916678" w:rsidRPr="00330D4F" w:rsidRDefault="00027F05" w:rsidP="00080119">
      <w:pPr>
        <w:autoSpaceDE w:val="0"/>
        <w:autoSpaceDN w:val="0"/>
        <w:adjustRightInd w:val="0"/>
        <w:spacing w:after="0" w:line="240" w:lineRule="auto"/>
        <w:ind w:firstLine="709"/>
        <w:jc w:val="both"/>
        <w:rPr>
          <w:rFonts w:ascii="Times New Roman" w:hAnsi="Times New Roman" w:cs="Times New Roman"/>
          <w:sz w:val="24"/>
          <w:szCs w:val="24"/>
        </w:rPr>
      </w:pPr>
      <w:r w:rsidRPr="005754CF">
        <w:rPr>
          <w:rFonts w:ascii="Times New Roman" w:hAnsi="Times New Roman" w:cs="Times New Roman"/>
          <w:sz w:val="24"/>
          <w:szCs w:val="24"/>
        </w:rPr>
        <w:t>4.</w:t>
      </w:r>
      <w:r w:rsidR="00CC3A43" w:rsidRPr="005754CF">
        <w:rPr>
          <w:rFonts w:ascii="Times New Roman" w:hAnsi="Times New Roman" w:cs="Times New Roman"/>
          <w:sz w:val="24"/>
          <w:szCs w:val="24"/>
        </w:rPr>
        <w:t>1</w:t>
      </w:r>
      <w:r w:rsidR="003A0D21" w:rsidRPr="005754CF">
        <w:rPr>
          <w:rFonts w:ascii="Times New Roman" w:hAnsi="Times New Roman" w:cs="Times New Roman"/>
          <w:sz w:val="24"/>
          <w:szCs w:val="24"/>
        </w:rPr>
        <w:t>1</w:t>
      </w:r>
      <w:r w:rsidR="005754CF" w:rsidRPr="005754CF">
        <w:rPr>
          <w:rFonts w:ascii="Times New Roman" w:hAnsi="Times New Roman" w:cs="Times New Roman"/>
          <w:bCs/>
          <w:sz w:val="24"/>
          <w:szCs w:val="24"/>
        </w:rPr>
        <w:t>.</w:t>
      </w:r>
      <w:r w:rsidR="005754CF">
        <w:rPr>
          <w:rFonts w:ascii="Times New Roman" w:hAnsi="Times New Roman" w:cs="Times New Roman"/>
          <w:b/>
          <w:bCs/>
          <w:sz w:val="24"/>
          <w:szCs w:val="24"/>
        </w:rPr>
        <w:t xml:space="preserve"> </w:t>
      </w:r>
      <w:r w:rsidR="00916678" w:rsidRPr="00330D4F">
        <w:rPr>
          <w:rFonts w:ascii="Times New Roman" w:hAnsi="Times New Roman" w:cs="Times New Roman"/>
          <w:b/>
          <w:bCs/>
          <w:sz w:val="24"/>
          <w:szCs w:val="24"/>
        </w:rPr>
        <w:t>Риск</w:t>
      </w:r>
      <w:r w:rsidR="00E6692E" w:rsidRPr="00330D4F">
        <w:rPr>
          <w:rFonts w:ascii="Times New Roman" w:hAnsi="Times New Roman" w:cs="Times New Roman"/>
          <w:b/>
          <w:bCs/>
          <w:sz w:val="24"/>
          <w:szCs w:val="24"/>
        </w:rPr>
        <w:t>:</w:t>
      </w:r>
      <w:r w:rsidR="00916678" w:rsidRPr="00330D4F">
        <w:rPr>
          <w:rFonts w:ascii="Times New Roman" w:hAnsi="Times New Roman" w:cs="Times New Roman"/>
          <w:b/>
          <w:bCs/>
          <w:i/>
          <w:sz w:val="24"/>
          <w:szCs w:val="24"/>
        </w:rPr>
        <w:t xml:space="preserve"> </w:t>
      </w:r>
      <w:r w:rsidR="00916678" w:rsidRPr="00330D4F">
        <w:rPr>
          <w:rFonts w:ascii="Times New Roman" w:hAnsi="Times New Roman" w:cs="Times New Roman"/>
          <w:sz w:val="24"/>
          <w:szCs w:val="24"/>
        </w:rPr>
        <w:t>сочетание вероятности возникновения связанных с работой опасного события или воздействия(й) и степени тяжести травмы и ухудшения здоровья, которые могут быть вызваны событием или воздействием.</w:t>
      </w:r>
    </w:p>
    <w:p w14:paraId="342EDF0C" w14:textId="264901AC" w:rsidR="00CD74CD" w:rsidRPr="008D4956" w:rsidRDefault="00027F05" w:rsidP="00080119">
      <w:pPr>
        <w:spacing w:after="0" w:line="240" w:lineRule="auto"/>
        <w:ind w:firstLine="709"/>
        <w:jc w:val="both"/>
        <w:rPr>
          <w:rFonts w:ascii="Times New Roman" w:eastAsia="Times New Roman" w:hAnsi="Times New Roman" w:cs="Times New Roman"/>
          <w:sz w:val="24"/>
          <w:szCs w:val="24"/>
        </w:rPr>
      </w:pPr>
      <w:r w:rsidRPr="005754CF">
        <w:rPr>
          <w:rFonts w:ascii="Times New Roman" w:hAnsi="Times New Roman" w:cs="Times New Roman"/>
          <w:bCs/>
          <w:sz w:val="24"/>
          <w:szCs w:val="24"/>
        </w:rPr>
        <w:t>4.</w:t>
      </w:r>
      <w:r w:rsidR="00CC3A43" w:rsidRPr="005754CF">
        <w:rPr>
          <w:rFonts w:ascii="Times New Roman" w:hAnsi="Times New Roman" w:cs="Times New Roman"/>
          <w:bCs/>
          <w:sz w:val="24"/>
          <w:szCs w:val="24"/>
        </w:rPr>
        <w:t>1</w:t>
      </w:r>
      <w:r w:rsidR="003A0D21" w:rsidRPr="005754CF">
        <w:rPr>
          <w:rFonts w:ascii="Times New Roman" w:hAnsi="Times New Roman" w:cs="Times New Roman"/>
          <w:bCs/>
          <w:sz w:val="24"/>
          <w:szCs w:val="24"/>
        </w:rPr>
        <w:t>2</w:t>
      </w:r>
      <w:r w:rsidR="005754CF" w:rsidRPr="005754CF">
        <w:rPr>
          <w:rFonts w:ascii="Times New Roman" w:hAnsi="Times New Roman" w:cs="Times New Roman"/>
          <w:sz w:val="24"/>
          <w:szCs w:val="24"/>
        </w:rPr>
        <w:t>.</w:t>
      </w:r>
      <w:r w:rsidR="005754CF">
        <w:rPr>
          <w:rFonts w:ascii="Times New Roman" w:hAnsi="Times New Roman" w:cs="Times New Roman"/>
          <w:b/>
          <w:sz w:val="24"/>
          <w:szCs w:val="24"/>
        </w:rPr>
        <w:t xml:space="preserve"> </w:t>
      </w:r>
      <w:r w:rsidR="00446BF3">
        <w:rPr>
          <w:rFonts w:ascii="Times New Roman" w:hAnsi="Times New Roman" w:cs="Times New Roman"/>
          <w:b/>
          <w:sz w:val="24"/>
          <w:szCs w:val="24"/>
        </w:rPr>
        <w:t>Отдел</w:t>
      </w:r>
      <w:r w:rsidR="008D4956">
        <w:rPr>
          <w:rFonts w:ascii="Times New Roman" w:hAnsi="Times New Roman" w:cs="Times New Roman"/>
          <w:b/>
          <w:sz w:val="24"/>
          <w:szCs w:val="24"/>
        </w:rPr>
        <w:t xml:space="preserve"> ПБ</w:t>
      </w:r>
      <w:r w:rsidR="0077054C" w:rsidRPr="0077054C">
        <w:rPr>
          <w:rFonts w:ascii="Times New Roman" w:hAnsi="Times New Roman" w:cs="Times New Roman"/>
          <w:b/>
          <w:sz w:val="24"/>
          <w:szCs w:val="24"/>
        </w:rPr>
        <w:t xml:space="preserve"> </w:t>
      </w:r>
      <w:r w:rsidR="008D4956">
        <w:rPr>
          <w:rFonts w:ascii="Times New Roman" w:hAnsi="Times New Roman" w:cs="Times New Roman"/>
          <w:b/>
          <w:sz w:val="24"/>
          <w:szCs w:val="24"/>
        </w:rPr>
        <w:t>и</w:t>
      </w:r>
      <w:r w:rsidR="0077054C" w:rsidRPr="0077054C">
        <w:rPr>
          <w:rFonts w:ascii="Times New Roman" w:hAnsi="Times New Roman" w:cs="Times New Roman"/>
          <w:b/>
          <w:sz w:val="24"/>
          <w:szCs w:val="24"/>
        </w:rPr>
        <w:t xml:space="preserve"> </w:t>
      </w:r>
      <w:r w:rsidR="008D4956">
        <w:rPr>
          <w:rFonts w:ascii="Times New Roman" w:hAnsi="Times New Roman" w:cs="Times New Roman"/>
          <w:b/>
          <w:sz w:val="24"/>
          <w:szCs w:val="24"/>
        </w:rPr>
        <w:t>ОТ</w:t>
      </w:r>
      <w:r w:rsidR="008D4956" w:rsidRPr="008D4956">
        <w:rPr>
          <w:rFonts w:ascii="Times New Roman" w:eastAsia="Calibri" w:hAnsi="Times New Roman" w:cs="Times New Roman"/>
          <w:b/>
          <w:sz w:val="24"/>
          <w:szCs w:val="24"/>
          <w:lang w:eastAsia="en-US"/>
        </w:rPr>
        <w:t>:</w:t>
      </w:r>
      <w:r w:rsidR="00446BF3">
        <w:rPr>
          <w:rFonts w:ascii="Times New Roman" w:eastAsia="Calibri" w:hAnsi="Times New Roman" w:cs="Times New Roman"/>
          <w:sz w:val="24"/>
          <w:szCs w:val="24"/>
          <w:lang w:eastAsia="en-US"/>
        </w:rPr>
        <w:t xml:space="preserve"> единое наименование </w:t>
      </w:r>
      <w:r w:rsidR="008D4956" w:rsidRPr="008D4956">
        <w:rPr>
          <w:rFonts w:ascii="Times New Roman" w:eastAsia="Calibri" w:hAnsi="Times New Roman" w:cs="Times New Roman"/>
          <w:sz w:val="24"/>
          <w:szCs w:val="24"/>
          <w:lang w:eastAsia="en-US"/>
        </w:rPr>
        <w:t xml:space="preserve">отдела, осуществляющее в </w:t>
      </w:r>
      <w:r w:rsidR="00446BF3">
        <w:rPr>
          <w:rFonts w:ascii="Times New Roman" w:eastAsia="Calibri" w:hAnsi="Times New Roman" w:cs="Times New Roman"/>
          <w:sz w:val="24"/>
          <w:szCs w:val="24"/>
          <w:lang w:eastAsia="en-US"/>
        </w:rPr>
        <w:t>Обществе</w:t>
      </w:r>
      <w:r w:rsidR="008D4956" w:rsidRPr="008D4956">
        <w:rPr>
          <w:rFonts w:ascii="Times New Roman" w:eastAsia="Calibri" w:hAnsi="Times New Roman" w:cs="Times New Roman"/>
          <w:sz w:val="24"/>
          <w:szCs w:val="24"/>
          <w:lang w:eastAsia="en-US"/>
        </w:rPr>
        <w:t xml:space="preserve"> деятельность в области промышленной безопасности и охраны труда</w:t>
      </w:r>
      <w:r w:rsidR="00CD74CD" w:rsidRPr="00330D4F">
        <w:rPr>
          <w:rFonts w:ascii="Times New Roman" w:hAnsi="Times New Roman" w:cs="Times New Roman"/>
          <w:sz w:val="24"/>
          <w:szCs w:val="24"/>
        </w:rPr>
        <w:t>.</w:t>
      </w:r>
    </w:p>
    <w:p w14:paraId="7535ABD5" w14:textId="3049B28B" w:rsidR="00072995" w:rsidRPr="006D27E8" w:rsidRDefault="00E6692E" w:rsidP="00080119">
      <w:pPr>
        <w:tabs>
          <w:tab w:val="left" w:pos="3227"/>
        </w:tabs>
        <w:spacing w:after="0" w:line="240" w:lineRule="auto"/>
        <w:ind w:firstLine="709"/>
        <w:jc w:val="both"/>
        <w:rPr>
          <w:rFonts w:ascii="Times New Roman" w:hAnsi="Times New Roman" w:cs="Times New Roman"/>
          <w:b/>
          <w:sz w:val="24"/>
          <w:szCs w:val="24"/>
        </w:rPr>
      </w:pPr>
      <w:r w:rsidRPr="005754CF">
        <w:rPr>
          <w:rFonts w:ascii="Times New Roman" w:hAnsi="Times New Roman" w:cs="Times New Roman"/>
          <w:sz w:val="24"/>
          <w:szCs w:val="24"/>
        </w:rPr>
        <w:t>4.</w:t>
      </w:r>
      <w:r w:rsidR="00CC3A43" w:rsidRPr="005754CF">
        <w:rPr>
          <w:rFonts w:ascii="Times New Roman" w:hAnsi="Times New Roman" w:cs="Times New Roman"/>
          <w:sz w:val="24"/>
          <w:szCs w:val="24"/>
        </w:rPr>
        <w:t>1</w:t>
      </w:r>
      <w:r w:rsidR="003A0D21" w:rsidRPr="005754CF">
        <w:rPr>
          <w:rFonts w:ascii="Times New Roman" w:hAnsi="Times New Roman" w:cs="Times New Roman"/>
          <w:sz w:val="24"/>
          <w:szCs w:val="24"/>
        </w:rPr>
        <w:t>3</w:t>
      </w:r>
      <w:r w:rsidR="005754CF" w:rsidRPr="005754CF">
        <w:rPr>
          <w:rFonts w:ascii="Times New Roman" w:hAnsi="Times New Roman" w:cs="Times New Roman"/>
          <w:sz w:val="24"/>
          <w:szCs w:val="24"/>
        </w:rPr>
        <w:t>.</w:t>
      </w:r>
      <w:r w:rsidR="005754CF">
        <w:rPr>
          <w:rFonts w:ascii="Times New Roman" w:hAnsi="Times New Roman" w:cs="Times New Roman"/>
          <w:b/>
          <w:sz w:val="24"/>
          <w:szCs w:val="24"/>
        </w:rPr>
        <w:t xml:space="preserve"> </w:t>
      </w:r>
      <w:r w:rsidR="00072995" w:rsidRPr="00330D4F">
        <w:rPr>
          <w:rFonts w:ascii="Times New Roman" w:hAnsi="Times New Roman" w:cs="Times New Roman"/>
          <w:b/>
          <w:sz w:val="24"/>
          <w:szCs w:val="24"/>
        </w:rPr>
        <w:t xml:space="preserve">Структурное подразделение: </w:t>
      </w:r>
      <w:r w:rsidR="00DE610B">
        <w:rPr>
          <w:rFonts w:ascii="Times New Roman" w:eastAsia="Calibri" w:hAnsi="Times New Roman" w:cs="Times New Roman"/>
          <w:bCs/>
          <w:color w:val="000000"/>
          <w:sz w:val="24"/>
          <w:szCs w:val="24"/>
          <w:lang w:eastAsia="en-US"/>
        </w:rPr>
        <w:t xml:space="preserve">производственная </w:t>
      </w:r>
      <w:r w:rsidR="00675FF2">
        <w:rPr>
          <w:rFonts w:ascii="Times New Roman" w:eastAsia="Calibri" w:hAnsi="Times New Roman" w:cs="Times New Roman"/>
          <w:bCs/>
          <w:color w:val="000000"/>
          <w:sz w:val="24"/>
          <w:szCs w:val="24"/>
          <w:lang w:eastAsia="en-US"/>
        </w:rPr>
        <w:t>единица</w:t>
      </w:r>
      <w:r w:rsidR="006D27E8" w:rsidRPr="006D27E8">
        <w:rPr>
          <w:rFonts w:ascii="Times New Roman" w:eastAsia="Calibri" w:hAnsi="Times New Roman" w:cs="Times New Roman"/>
          <w:bCs/>
          <w:color w:val="000000"/>
          <w:sz w:val="24"/>
          <w:szCs w:val="24"/>
          <w:lang w:eastAsia="en-US"/>
        </w:rPr>
        <w:t xml:space="preserve"> Общества, выполняющее функции, предусмотренные положением об отделах, служб и подразделений (прииски «Маят» и «Молодо» (горный участок), отдел главного обогатителя, геологическое управление, управление буро-взрывных работ, отдел главного механика (ремонтно-механическая мастерская, гараж), отдел главного энергетика (энергетическая служба), управление материально-техническими снабжения, участок строительства и эксплуатации дорог, служба экономической безопасности и режима, отдел технического контроля, административно-хозяйственная служба и т.п.).</w:t>
      </w:r>
    </w:p>
    <w:p w14:paraId="312B5A5C" w14:textId="377DB364" w:rsidR="001D532F" w:rsidRPr="00330D4F" w:rsidRDefault="00027F05" w:rsidP="00080119">
      <w:pPr>
        <w:spacing w:after="0" w:line="240" w:lineRule="auto"/>
        <w:ind w:firstLine="709"/>
        <w:jc w:val="both"/>
        <w:rPr>
          <w:rFonts w:ascii="Times New Roman" w:hAnsi="Times New Roman" w:cs="Times New Roman"/>
          <w:sz w:val="24"/>
          <w:szCs w:val="24"/>
        </w:rPr>
      </w:pPr>
      <w:r w:rsidRPr="005754CF">
        <w:rPr>
          <w:rFonts w:ascii="Times New Roman" w:hAnsi="Times New Roman" w:cs="Times New Roman"/>
          <w:bCs/>
          <w:spacing w:val="-1"/>
          <w:sz w:val="24"/>
          <w:szCs w:val="24"/>
        </w:rPr>
        <w:t>4.</w:t>
      </w:r>
      <w:r w:rsidR="00CC3A43" w:rsidRPr="005754CF">
        <w:rPr>
          <w:rFonts w:ascii="Times New Roman" w:hAnsi="Times New Roman" w:cs="Times New Roman"/>
          <w:bCs/>
          <w:spacing w:val="-1"/>
          <w:sz w:val="24"/>
          <w:szCs w:val="24"/>
        </w:rPr>
        <w:t>1</w:t>
      </w:r>
      <w:r w:rsidR="003A0D21" w:rsidRPr="005754CF">
        <w:rPr>
          <w:rFonts w:ascii="Times New Roman" w:hAnsi="Times New Roman" w:cs="Times New Roman"/>
          <w:bCs/>
          <w:spacing w:val="-1"/>
          <w:sz w:val="24"/>
          <w:szCs w:val="24"/>
        </w:rPr>
        <w:t>4</w:t>
      </w:r>
      <w:r w:rsidR="005754CF" w:rsidRPr="005754CF">
        <w:rPr>
          <w:rFonts w:ascii="Times New Roman" w:hAnsi="Times New Roman" w:cs="Times New Roman"/>
          <w:spacing w:val="-1"/>
          <w:sz w:val="24"/>
          <w:szCs w:val="24"/>
        </w:rPr>
        <w:t>.</w:t>
      </w:r>
      <w:r w:rsidR="005754CF">
        <w:rPr>
          <w:rFonts w:ascii="Times New Roman" w:hAnsi="Times New Roman" w:cs="Times New Roman"/>
          <w:b/>
          <w:spacing w:val="-1"/>
          <w:sz w:val="24"/>
          <w:szCs w:val="24"/>
        </w:rPr>
        <w:t xml:space="preserve"> </w:t>
      </w:r>
      <w:r w:rsidR="00CD74CD" w:rsidRPr="00330D4F">
        <w:rPr>
          <w:rFonts w:ascii="Times New Roman" w:hAnsi="Times New Roman" w:cs="Times New Roman"/>
          <w:b/>
          <w:spacing w:val="-1"/>
          <w:sz w:val="24"/>
          <w:szCs w:val="24"/>
        </w:rPr>
        <w:t>Управление</w:t>
      </w:r>
      <w:r w:rsidR="00CD74CD" w:rsidRPr="00330D4F">
        <w:rPr>
          <w:rFonts w:ascii="Times New Roman" w:hAnsi="Times New Roman" w:cs="Times New Roman"/>
          <w:b/>
          <w:spacing w:val="45"/>
          <w:sz w:val="24"/>
          <w:szCs w:val="24"/>
        </w:rPr>
        <w:t xml:space="preserve"> </w:t>
      </w:r>
      <w:r w:rsidR="00CD74CD" w:rsidRPr="00330D4F">
        <w:rPr>
          <w:rFonts w:ascii="Times New Roman" w:hAnsi="Times New Roman" w:cs="Times New Roman"/>
          <w:b/>
          <w:spacing w:val="-1"/>
          <w:sz w:val="24"/>
          <w:szCs w:val="24"/>
        </w:rPr>
        <w:t>профессиональными</w:t>
      </w:r>
      <w:r w:rsidR="00CD74CD" w:rsidRPr="00330D4F">
        <w:rPr>
          <w:rFonts w:ascii="Times New Roman" w:hAnsi="Times New Roman" w:cs="Times New Roman"/>
          <w:b/>
          <w:spacing w:val="44"/>
          <w:sz w:val="24"/>
          <w:szCs w:val="24"/>
        </w:rPr>
        <w:t xml:space="preserve"> </w:t>
      </w:r>
      <w:r w:rsidR="00CD74CD" w:rsidRPr="00330D4F">
        <w:rPr>
          <w:rFonts w:ascii="Times New Roman" w:hAnsi="Times New Roman" w:cs="Times New Roman"/>
          <w:b/>
          <w:spacing w:val="-2"/>
          <w:sz w:val="24"/>
          <w:szCs w:val="24"/>
        </w:rPr>
        <w:t>рисками</w:t>
      </w:r>
      <w:r w:rsidR="00F060D7" w:rsidRPr="00330D4F">
        <w:rPr>
          <w:rFonts w:ascii="Times New Roman" w:hAnsi="Times New Roman" w:cs="Times New Roman"/>
          <w:b/>
          <w:sz w:val="24"/>
          <w:szCs w:val="24"/>
        </w:rPr>
        <w:t>:</w:t>
      </w:r>
      <w:r w:rsidR="00CD74CD" w:rsidRPr="00330D4F">
        <w:rPr>
          <w:rFonts w:ascii="Times New Roman" w:hAnsi="Times New Roman" w:cs="Times New Roman"/>
          <w:sz w:val="24"/>
          <w:szCs w:val="24"/>
        </w:rPr>
        <w:t xml:space="preserve"> к</w:t>
      </w:r>
      <w:r w:rsidR="00CD74CD" w:rsidRPr="00330D4F">
        <w:rPr>
          <w:rFonts w:ascii="Times New Roman" w:hAnsi="Times New Roman" w:cs="Times New Roman"/>
          <w:spacing w:val="-1"/>
          <w:sz w:val="24"/>
          <w:szCs w:val="24"/>
        </w:rPr>
        <w:t>омплекс</w:t>
      </w:r>
      <w:r w:rsidR="00CD74CD" w:rsidRPr="00330D4F">
        <w:rPr>
          <w:rFonts w:ascii="Times New Roman" w:hAnsi="Times New Roman" w:cs="Times New Roman"/>
          <w:spacing w:val="37"/>
          <w:sz w:val="24"/>
          <w:szCs w:val="24"/>
        </w:rPr>
        <w:t xml:space="preserve"> </w:t>
      </w:r>
      <w:r w:rsidR="00CD74CD" w:rsidRPr="00330D4F">
        <w:rPr>
          <w:rFonts w:ascii="Times New Roman" w:hAnsi="Times New Roman" w:cs="Times New Roman"/>
          <w:spacing w:val="-1"/>
          <w:sz w:val="24"/>
          <w:szCs w:val="24"/>
        </w:rPr>
        <w:t>взаимосвязанных</w:t>
      </w:r>
      <w:r w:rsidR="00CD74CD" w:rsidRPr="00330D4F">
        <w:rPr>
          <w:rFonts w:ascii="Times New Roman" w:hAnsi="Times New Roman" w:cs="Times New Roman"/>
          <w:spacing w:val="15"/>
          <w:sz w:val="24"/>
          <w:szCs w:val="24"/>
        </w:rPr>
        <w:t xml:space="preserve"> </w:t>
      </w:r>
      <w:r w:rsidR="00CD74CD" w:rsidRPr="00330D4F">
        <w:rPr>
          <w:rFonts w:ascii="Times New Roman" w:hAnsi="Times New Roman" w:cs="Times New Roman"/>
          <w:spacing w:val="-1"/>
          <w:sz w:val="24"/>
          <w:szCs w:val="24"/>
        </w:rPr>
        <w:t>мероприятий,</w:t>
      </w:r>
      <w:r w:rsidR="00CD74CD" w:rsidRPr="00330D4F">
        <w:rPr>
          <w:rFonts w:ascii="Times New Roman" w:hAnsi="Times New Roman" w:cs="Times New Roman"/>
          <w:spacing w:val="15"/>
          <w:sz w:val="24"/>
          <w:szCs w:val="24"/>
        </w:rPr>
        <w:t xml:space="preserve"> </w:t>
      </w:r>
      <w:r w:rsidR="001D532F" w:rsidRPr="00330D4F">
        <w:rPr>
          <w:rFonts w:ascii="Times New Roman" w:hAnsi="Times New Roman" w:cs="Times New Roman"/>
          <w:sz w:val="24"/>
          <w:szCs w:val="24"/>
          <w:shd w:val="clear" w:color="auto" w:fill="FFFFFF"/>
        </w:rPr>
        <w:t>являющихся элементами системы управления охраной труда и включающих в себя меры по выявлению, оценке и снижению уровней профессиональных рисков.</w:t>
      </w:r>
    </w:p>
    <w:p w14:paraId="7FFC3101" w14:textId="33F11DBC" w:rsidR="007F5C2B" w:rsidRPr="00330D4F" w:rsidRDefault="00027F05" w:rsidP="00080119">
      <w:pPr>
        <w:spacing w:after="0" w:line="240" w:lineRule="auto"/>
        <w:ind w:firstLine="709"/>
        <w:jc w:val="both"/>
        <w:rPr>
          <w:rFonts w:ascii="Times New Roman" w:hAnsi="Times New Roman" w:cs="Times New Roman"/>
          <w:sz w:val="24"/>
          <w:szCs w:val="24"/>
        </w:rPr>
      </w:pPr>
      <w:r w:rsidRPr="00330D4F">
        <w:rPr>
          <w:rFonts w:ascii="Times New Roman" w:hAnsi="Times New Roman" w:cs="Times New Roman"/>
          <w:bCs/>
          <w:sz w:val="24"/>
          <w:szCs w:val="24"/>
        </w:rPr>
        <w:t>4.</w:t>
      </w:r>
      <w:r w:rsidR="003A0D21" w:rsidRPr="00330D4F">
        <w:rPr>
          <w:rFonts w:ascii="Times New Roman" w:hAnsi="Times New Roman" w:cs="Times New Roman"/>
          <w:bCs/>
          <w:sz w:val="24"/>
          <w:szCs w:val="24"/>
        </w:rPr>
        <w:t>1</w:t>
      </w:r>
      <w:r w:rsidR="00080119">
        <w:rPr>
          <w:rFonts w:ascii="Times New Roman" w:hAnsi="Times New Roman" w:cs="Times New Roman"/>
          <w:bCs/>
          <w:sz w:val="24"/>
          <w:szCs w:val="24"/>
        </w:rPr>
        <w:t>5</w:t>
      </w:r>
      <w:r w:rsidR="005754CF">
        <w:rPr>
          <w:rFonts w:ascii="Times New Roman" w:hAnsi="Times New Roman" w:cs="Times New Roman"/>
          <w:bCs/>
          <w:sz w:val="24"/>
          <w:szCs w:val="24"/>
        </w:rPr>
        <w:t xml:space="preserve">. </w:t>
      </w:r>
      <w:r w:rsidR="007F5C2B" w:rsidRPr="00330D4F">
        <w:rPr>
          <w:rFonts w:ascii="Times New Roman" w:hAnsi="Times New Roman" w:cs="Times New Roman"/>
          <w:b/>
          <w:sz w:val="24"/>
          <w:szCs w:val="24"/>
        </w:rPr>
        <w:t>Участие работников</w:t>
      </w:r>
      <w:r w:rsidR="00F060D7" w:rsidRPr="00330D4F">
        <w:rPr>
          <w:rFonts w:ascii="Times New Roman" w:hAnsi="Times New Roman" w:cs="Times New Roman"/>
          <w:b/>
          <w:sz w:val="24"/>
          <w:szCs w:val="24"/>
        </w:rPr>
        <w:t>:</w:t>
      </w:r>
      <w:r w:rsidR="007F5C2B" w:rsidRPr="00330D4F">
        <w:rPr>
          <w:rFonts w:ascii="Times New Roman" w:hAnsi="Times New Roman" w:cs="Times New Roman"/>
          <w:i/>
          <w:sz w:val="24"/>
          <w:szCs w:val="24"/>
        </w:rPr>
        <w:t xml:space="preserve"> </w:t>
      </w:r>
      <w:r w:rsidR="00080119">
        <w:rPr>
          <w:rFonts w:ascii="Times New Roman" w:hAnsi="Times New Roman" w:cs="Times New Roman"/>
          <w:sz w:val="24"/>
          <w:szCs w:val="24"/>
        </w:rPr>
        <w:t>вовлечение в принятие решений.</w:t>
      </w:r>
    </w:p>
    <w:p w14:paraId="63C55078" w14:textId="23CE3797" w:rsidR="006717DB" w:rsidRDefault="00027F05" w:rsidP="00080119">
      <w:pPr>
        <w:autoSpaceDE w:val="0"/>
        <w:autoSpaceDN w:val="0"/>
        <w:adjustRightInd w:val="0"/>
        <w:spacing w:after="0" w:line="240" w:lineRule="auto"/>
        <w:ind w:firstLine="709"/>
        <w:jc w:val="both"/>
        <w:rPr>
          <w:rFonts w:ascii="Times New Roman" w:hAnsi="Times New Roman" w:cs="Times New Roman"/>
          <w:sz w:val="24"/>
          <w:szCs w:val="24"/>
        </w:rPr>
      </w:pPr>
      <w:r w:rsidRPr="00080119">
        <w:rPr>
          <w:rFonts w:ascii="Times New Roman" w:hAnsi="Times New Roman" w:cs="Times New Roman"/>
          <w:sz w:val="24"/>
          <w:szCs w:val="24"/>
        </w:rPr>
        <w:t>4.</w:t>
      </w:r>
      <w:r w:rsidR="00080119" w:rsidRPr="00080119">
        <w:rPr>
          <w:rFonts w:ascii="Times New Roman" w:hAnsi="Times New Roman" w:cs="Times New Roman"/>
          <w:sz w:val="24"/>
          <w:szCs w:val="24"/>
        </w:rPr>
        <w:t>17</w:t>
      </w:r>
      <w:r w:rsidR="005754CF" w:rsidRPr="00080119">
        <w:rPr>
          <w:rFonts w:ascii="Times New Roman" w:hAnsi="Times New Roman" w:cs="Times New Roman"/>
          <w:bCs/>
          <w:sz w:val="24"/>
          <w:szCs w:val="24"/>
        </w:rPr>
        <w:t>.</w:t>
      </w:r>
      <w:r w:rsidR="005754CF">
        <w:rPr>
          <w:rFonts w:ascii="Times New Roman" w:hAnsi="Times New Roman" w:cs="Times New Roman"/>
          <w:b/>
          <w:bCs/>
          <w:sz w:val="24"/>
          <w:szCs w:val="24"/>
        </w:rPr>
        <w:t xml:space="preserve"> </w:t>
      </w:r>
      <w:r w:rsidR="006717DB" w:rsidRPr="00330D4F">
        <w:rPr>
          <w:rFonts w:ascii="Times New Roman" w:hAnsi="Times New Roman" w:cs="Times New Roman"/>
          <w:b/>
          <w:bCs/>
          <w:sz w:val="24"/>
          <w:szCs w:val="24"/>
        </w:rPr>
        <w:t>Человеческий фактор</w:t>
      </w:r>
      <w:r w:rsidR="00F060D7" w:rsidRPr="00330D4F">
        <w:rPr>
          <w:rFonts w:ascii="Times New Roman" w:hAnsi="Times New Roman" w:cs="Times New Roman"/>
          <w:b/>
          <w:sz w:val="24"/>
          <w:szCs w:val="24"/>
        </w:rPr>
        <w:t>:</w:t>
      </w:r>
      <w:r w:rsidR="006717DB" w:rsidRPr="00330D4F">
        <w:rPr>
          <w:rFonts w:ascii="Times New Roman" w:hAnsi="Times New Roman" w:cs="Times New Roman"/>
          <w:b/>
          <w:bCs/>
          <w:sz w:val="24"/>
          <w:szCs w:val="24"/>
        </w:rPr>
        <w:t xml:space="preserve"> </w:t>
      </w:r>
      <w:r w:rsidR="006717DB" w:rsidRPr="00330D4F">
        <w:rPr>
          <w:rFonts w:ascii="Times New Roman" w:hAnsi="Times New Roman" w:cs="Times New Roman"/>
          <w:bCs/>
          <w:sz w:val="24"/>
          <w:szCs w:val="24"/>
        </w:rPr>
        <w:t>с</w:t>
      </w:r>
      <w:r w:rsidR="006717DB" w:rsidRPr="00330D4F">
        <w:rPr>
          <w:rFonts w:ascii="Times New Roman" w:hAnsi="Times New Roman" w:cs="Times New Roman"/>
          <w:sz w:val="24"/>
          <w:szCs w:val="24"/>
        </w:rPr>
        <w:t xml:space="preserve">овокупность личностных характеристик и поведения </w:t>
      </w:r>
      <w:r w:rsidR="006717DB" w:rsidRPr="00F4010D">
        <w:rPr>
          <w:rFonts w:ascii="Times New Roman" w:hAnsi="Times New Roman" w:cs="Times New Roman"/>
          <w:sz w:val="24"/>
          <w:szCs w:val="24"/>
        </w:rPr>
        <w:t>работающего, вызывающая в процессе трудовой деятельности преднамеренные или непреднамеренные, но неверные, действия различного характера, приводящие к опасным происшествиям и ситуациям, инцидентам, авариям, несчастным случаям, производственно-обусловленным и профессиональным заболеваниям</w:t>
      </w:r>
      <w:r w:rsidR="007F01A0">
        <w:rPr>
          <w:rFonts w:ascii="Times New Roman" w:hAnsi="Times New Roman" w:cs="Times New Roman"/>
          <w:sz w:val="24"/>
          <w:szCs w:val="24"/>
        </w:rPr>
        <w:t>.</w:t>
      </w:r>
    </w:p>
    <w:p w14:paraId="502DB889" w14:textId="5E159FBD" w:rsidR="00297DF5" w:rsidRPr="00572365" w:rsidRDefault="00297DF5" w:rsidP="00080119">
      <w:pPr>
        <w:pStyle w:val="af4"/>
        <w:tabs>
          <w:tab w:val="left" w:pos="1328"/>
          <w:tab w:val="left" w:pos="2552"/>
        </w:tabs>
        <w:spacing w:after="0"/>
        <w:ind w:firstLine="709"/>
        <w:jc w:val="both"/>
        <w:rPr>
          <w:sz w:val="16"/>
          <w:szCs w:val="16"/>
        </w:rPr>
      </w:pPr>
    </w:p>
    <w:p w14:paraId="67D2428E" w14:textId="6E84560E" w:rsidR="00297DF5" w:rsidRPr="00F4010D" w:rsidRDefault="00297DF5" w:rsidP="00080119">
      <w:pPr>
        <w:pStyle w:val="1"/>
        <w:keepNext w:val="0"/>
        <w:keepLines w:val="0"/>
        <w:tabs>
          <w:tab w:val="left" w:pos="709"/>
        </w:tabs>
        <w:spacing w:before="0" w:line="240" w:lineRule="auto"/>
        <w:ind w:firstLine="709"/>
        <w:jc w:val="both"/>
        <w:rPr>
          <w:rFonts w:ascii="Times New Roman" w:hAnsi="Times New Roman" w:cs="Times New Roman"/>
          <w:b w:val="0"/>
          <w:noProof/>
          <w:color w:val="000000" w:themeColor="text1"/>
          <w:sz w:val="24"/>
          <w:szCs w:val="24"/>
        </w:rPr>
      </w:pPr>
      <w:bookmarkStart w:id="16" w:name="_Toc80947192"/>
      <w:bookmarkStart w:id="17" w:name="_Toc82013448"/>
      <w:bookmarkStart w:id="18" w:name="_Hlk80194255"/>
      <w:r w:rsidRPr="00F4010D">
        <w:rPr>
          <w:rFonts w:ascii="Times New Roman" w:hAnsi="Times New Roman" w:cs="Times New Roman"/>
          <w:noProof/>
          <w:color w:val="000000" w:themeColor="text1"/>
          <w:sz w:val="24"/>
          <w:szCs w:val="24"/>
        </w:rPr>
        <w:t>5</w:t>
      </w:r>
      <w:r w:rsidR="005754CF">
        <w:rPr>
          <w:rFonts w:ascii="Times New Roman" w:hAnsi="Times New Roman" w:cs="Times New Roman"/>
          <w:noProof/>
          <w:color w:val="000000" w:themeColor="text1"/>
          <w:sz w:val="24"/>
          <w:szCs w:val="24"/>
        </w:rPr>
        <w:t>.</w:t>
      </w:r>
      <w:r w:rsidRPr="00F4010D">
        <w:rPr>
          <w:rFonts w:ascii="Times New Roman" w:hAnsi="Times New Roman" w:cs="Times New Roman"/>
          <w:noProof/>
          <w:color w:val="000000" w:themeColor="text1"/>
          <w:sz w:val="24"/>
          <w:szCs w:val="24"/>
        </w:rPr>
        <w:t xml:space="preserve"> Ответственность</w:t>
      </w:r>
      <w:bookmarkEnd w:id="16"/>
      <w:bookmarkEnd w:id="17"/>
    </w:p>
    <w:bookmarkEnd w:id="18"/>
    <w:p w14:paraId="57BA12DF" w14:textId="4D7A08F9" w:rsidR="0085285E" w:rsidRDefault="00DE5180" w:rsidP="00080119">
      <w:pPr>
        <w:spacing w:after="0" w:line="240" w:lineRule="auto"/>
        <w:ind w:firstLine="709"/>
        <w:jc w:val="both"/>
        <w:rPr>
          <w:rFonts w:ascii="Times New Roman" w:eastAsia="Times New Roman" w:hAnsi="Times New Roman" w:cs="Times New Roman"/>
          <w:sz w:val="24"/>
          <w:szCs w:val="24"/>
        </w:rPr>
      </w:pPr>
      <w:r w:rsidRPr="00DE5180">
        <w:rPr>
          <w:rFonts w:ascii="Times New Roman" w:eastAsia="Times New Roman" w:hAnsi="Times New Roman" w:cs="Times New Roman"/>
          <w:sz w:val="24"/>
          <w:szCs w:val="24"/>
        </w:rPr>
        <w:t>5.1</w:t>
      </w:r>
      <w:r w:rsidR="005754CF">
        <w:rPr>
          <w:rFonts w:ascii="Times New Roman" w:eastAsia="Times New Roman" w:hAnsi="Times New Roman" w:cs="Times New Roman"/>
          <w:sz w:val="24"/>
          <w:szCs w:val="24"/>
        </w:rPr>
        <w:t>.</w:t>
      </w:r>
      <w:r w:rsidRPr="00DE5180">
        <w:rPr>
          <w:rFonts w:ascii="Times New Roman" w:eastAsia="Times New Roman" w:hAnsi="Times New Roman" w:cs="Times New Roman"/>
          <w:sz w:val="24"/>
          <w:szCs w:val="24"/>
        </w:rPr>
        <w:t xml:space="preserve"> </w:t>
      </w:r>
      <w:r w:rsidR="005E21F9">
        <w:rPr>
          <w:rFonts w:ascii="Times New Roman" w:eastAsia="Times New Roman" w:hAnsi="Times New Roman" w:cs="Times New Roman"/>
          <w:sz w:val="24"/>
          <w:szCs w:val="24"/>
        </w:rPr>
        <w:t>Руководитель отдела ПБ и ОТ несе</w:t>
      </w:r>
      <w:r w:rsidR="0085285E" w:rsidRPr="00DE5180">
        <w:rPr>
          <w:rFonts w:ascii="Times New Roman" w:eastAsia="Times New Roman" w:hAnsi="Times New Roman" w:cs="Times New Roman"/>
          <w:sz w:val="24"/>
          <w:szCs w:val="24"/>
        </w:rPr>
        <w:t>т о</w:t>
      </w:r>
      <w:r w:rsidR="00297DF5" w:rsidRPr="00DE5180">
        <w:rPr>
          <w:rFonts w:ascii="Times New Roman" w:eastAsia="Times New Roman" w:hAnsi="Times New Roman" w:cs="Times New Roman"/>
          <w:sz w:val="24"/>
          <w:szCs w:val="24"/>
        </w:rPr>
        <w:t xml:space="preserve">тветственность за организацию </w:t>
      </w:r>
      <w:r w:rsidR="002079B2" w:rsidRPr="00DE5180">
        <w:rPr>
          <w:rFonts w:ascii="Times New Roman" w:eastAsia="Times New Roman" w:hAnsi="Times New Roman" w:cs="Times New Roman"/>
          <w:sz w:val="24"/>
          <w:szCs w:val="24"/>
        </w:rPr>
        <w:t xml:space="preserve">и проведение работ </w:t>
      </w:r>
      <w:r w:rsidR="00907734">
        <w:rPr>
          <w:rFonts w:ascii="Times New Roman" w:eastAsia="Times New Roman" w:hAnsi="Times New Roman" w:cs="Times New Roman"/>
          <w:sz w:val="24"/>
          <w:szCs w:val="24"/>
        </w:rPr>
        <w:t xml:space="preserve">в </w:t>
      </w:r>
      <w:r w:rsidR="005E21F9">
        <w:rPr>
          <w:rFonts w:ascii="Times New Roman" w:eastAsia="Times New Roman" w:hAnsi="Times New Roman" w:cs="Times New Roman"/>
          <w:sz w:val="24"/>
          <w:szCs w:val="24"/>
        </w:rPr>
        <w:t>Обществе</w:t>
      </w:r>
      <w:r w:rsidR="00907734">
        <w:rPr>
          <w:rFonts w:ascii="Times New Roman" w:eastAsia="Times New Roman" w:hAnsi="Times New Roman" w:cs="Times New Roman"/>
          <w:sz w:val="24"/>
          <w:szCs w:val="24"/>
        </w:rPr>
        <w:t xml:space="preserve"> </w:t>
      </w:r>
      <w:r w:rsidR="002079B2" w:rsidRPr="00DE5180">
        <w:rPr>
          <w:rFonts w:ascii="Times New Roman" w:eastAsia="Times New Roman" w:hAnsi="Times New Roman" w:cs="Times New Roman"/>
          <w:sz w:val="24"/>
          <w:szCs w:val="24"/>
        </w:rPr>
        <w:t xml:space="preserve">по </w:t>
      </w:r>
      <w:r w:rsidR="00297DF5" w:rsidRPr="00DE5180">
        <w:rPr>
          <w:rFonts w:ascii="Times New Roman" w:eastAsia="Times New Roman" w:hAnsi="Times New Roman" w:cs="Times New Roman"/>
          <w:sz w:val="24"/>
          <w:szCs w:val="24"/>
        </w:rPr>
        <w:t>идентификации опасностей</w:t>
      </w:r>
      <w:r w:rsidR="00967904" w:rsidRPr="00DE5180">
        <w:rPr>
          <w:rFonts w:ascii="Times New Roman" w:eastAsia="Times New Roman" w:hAnsi="Times New Roman" w:cs="Times New Roman"/>
          <w:sz w:val="24"/>
          <w:szCs w:val="24"/>
        </w:rPr>
        <w:t xml:space="preserve"> на рабочих местах, оценк</w:t>
      </w:r>
      <w:r w:rsidR="00B146C1">
        <w:rPr>
          <w:rFonts w:ascii="Times New Roman" w:eastAsia="Times New Roman" w:hAnsi="Times New Roman" w:cs="Times New Roman"/>
          <w:sz w:val="24"/>
          <w:szCs w:val="24"/>
        </w:rPr>
        <w:t>е</w:t>
      </w:r>
      <w:r w:rsidR="00967904" w:rsidRPr="00DE5180">
        <w:rPr>
          <w:rFonts w:ascii="Times New Roman" w:eastAsia="Times New Roman" w:hAnsi="Times New Roman" w:cs="Times New Roman"/>
          <w:sz w:val="24"/>
          <w:szCs w:val="24"/>
        </w:rPr>
        <w:t xml:space="preserve"> профессиональных рисков, связанных с выполняемой работой и установлени</w:t>
      </w:r>
      <w:r w:rsidR="00B146C1">
        <w:rPr>
          <w:rFonts w:ascii="Times New Roman" w:eastAsia="Times New Roman" w:hAnsi="Times New Roman" w:cs="Times New Roman"/>
          <w:sz w:val="24"/>
          <w:szCs w:val="24"/>
        </w:rPr>
        <w:t>ю</w:t>
      </w:r>
      <w:r w:rsidR="00967904" w:rsidRPr="00DE5180">
        <w:rPr>
          <w:rFonts w:ascii="Times New Roman" w:eastAsia="Times New Roman" w:hAnsi="Times New Roman" w:cs="Times New Roman"/>
          <w:sz w:val="24"/>
          <w:szCs w:val="24"/>
        </w:rPr>
        <w:t xml:space="preserve"> мер управления ими, а также </w:t>
      </w:r>
      <w:r w:rsidR="00297DF5" w:rsidRPr="00DE5180">
        <w:rPr>
          <w:rFonts w:ascii="Times New Roman" w:eastAsia="Times New Roman" w:hAnsi="Times New Roman" w:cs="Times New Roman"/>
          <w:sz w:val="24"/>
          <w:szCs w:val="24"/>
        </w:rPr>
        <w:t xml:space="preserve">использование результатов оценки </w:t>
      </w:r>
      <w:r w:rsidR="00967904" w:rsidRPr="00DE5180">
        <w:rPr>
          <w:rFonts w:ascii="Times New Roman" w:eastAsia="Times New Roman" w:hAnsi="Times New Roman" w:cs="Times New Roman"/>
          <w:sz w:val="24"/>
          <w:szCs w:val="24"/>
        </w:rPr>
        <w:t xml:space="preserve">профессиональных </w:t>
      </w:r>
      <w:r w:rsidR="00297DF5" w:rsidRPr="00B146C1">
        <w:rPr>
          <w:rFonts w:ascii="Times New Roman" w:eastAsia="Times New Roman" w:hAnsi="Times New Roman" w:cs="Times New Roman"/>
          <w:sz w:val="24"/>
          <w:szCs w:val="24"/>
        </w:rPr>
        <w:t>риск</w:t>
      </w:r>
      <w:r w:rsidR="00967904" w:rsidRPr="00B146C1">
        <w:rPr>
          <w:rFonts w:ascii="Times New Roman" w:eastAsia="Times New Roman" w:hAnsi="Times New Roman" w:cs="Times New Roman"/>
          <w:sz w:val="24"/>
          <w:szCs w:val="24"/>
        </w:rPr>
        <w:t>ов</w:t>
      </w:r>
      <w:r w:rsidR="00297DF5" w:rsidRPr="00B146C1">
        <w:rPr>
          <w:rFonts w:ascii="Times New Roman" w:eastAsia="Times New Roman" w:hAnsi="Times New Roman" w:cs="Times New Roman"/>
          <w:sz w:val="24"/>
          <w:szCs w:val="24"/>
        </w:rPr>
        <w:t xml:space="preserve"> в </w:t>
      </w:r>
      <w:r w:rsidR="00967904" w:rsidRPr="00B146C1">
        <w:rPr>
          <w:rFonts w:ascii="Times New Roman" w:eastAsia="Times New Roman" w:hAnsi="Times New Roman" w:cs="Times New Roman"/>
          <w:sz w:val="24"/>
          <w:szCs w:val="24"/>
        </w:rPr>
        <w:t>функционировании СУОТ</w:t>
      </w:r>
      <w:r w:rsidR="00297DF5" w:rsidRPr="00B146C1">
        <w:rPr>
          <w:rFonts w:ascii="Times New Roman" w:eastAsia="Times New Roman" w:hAnsi="Times New Roman" w:cs="Times New Roman"/>
          <w:sz w:val="24"/>
          <w:szCs w:val="24"/>
        </w:rPr>
        <w:t>.</w:t>
      </w:r>
      <w:r w:rsidR="00297DF5" w:rsidRPr="00DE5180">
        <w:rPr>
          <w:rFonts w:ascii="Times New Roman" w:eastAsia="Times New Roman" w:hAnsi="Times New Roman" w:cs="Times New Roman"/>
          <w:sz w:val="24"/>
          <w:szCs w:val="24"/>
        </w:rPr>
        <w:t xml:space="preserve"> </w:t>
      </w:r>
    </w:p>
    <w:p w14:paraId="2E88E76A" w14:textId="3189D50E" w:rsidR="000B1BCA" w:rsidRPr="001B57F0" w:rsidRDefault="00907734" w:rsidP="00080119">
      <w:pPr>
        <w:spacing w:after="0" w:line="240" w:lineRule="auto"/>
        <w:ind w:firstLine="709"/>
        <w:jc w:val="both"/>
        <w:rPr>
          <w:rFonts w:ascii="Times New Roman" w:eastAsia="Times New Roman" w:hAnsi="Times New Roman" w:cs="Times New Roman"/>
          <w:sz w:val="24"/>
          <w:szCs w:val="24"/>
        </w:rPr>
      </w:pPr>
      <w:r w:rsidRPr="00907734">
        <w:rPr>
          <w:rFonts w:ascii="Times New Roman" w:hAnsi="Times New Roman" w:cs="Times New Roman"/>
          <w:sz w:val="24"/>
          <w:szCs w:val="24"/>
        </w:rPr>
        <w:t>5.2</w:t>
      </w:r>
      <w:r w:rsidR="005754CF" w:rsidRPr="001B57F0">
        <w:rPr>
          <w:rFonts w:ascii="Times New Roman" w:hAnsi="Times New Roman" w:cs="Times New Roman"/>
          <w:sz w:val="24"/>
          <w:szCs w:val="24"/>
        </w:rPr>
        <w:t>.</w:t>
      </w:r>
      <w:r w:rsidRPr="001B57F0">
        <w:rPr>
          <w:rFonts w:ascii="Times New Roman" w:hAnsi="Times New Roman" w:cs="Times New Roman"/>
          <w:sz w:val="24"/>
          <w:szCs w:val="24"/>
        </w:rPr>
        <w:t xml:space="preserve"> Руководители </w:t>
      </w:r>
      <w:r w:rsidR="006028A4">
        <w:rPr>
          <w:rFonts w:ascii="Times New Roman" w:hAnsi="Times New Roman" w:cs="Times New Roman"/>
          <w:sz w:val="24"/>
          <w:szCs w:val="24"/>
        </w:rPr>
        <w:t>СП Общества</w:t>
      </w:r>
      <w:r w:rsidRPr="001B57F0">
        <w:rPr>
          <w:rFonts w:ascii="Times New Roman" w:hAnsi="Times New Roman" w:cs="Times New Roman"/>
          <w:sz w:val="24"/>
          <w:szCs w:val="24"/>
        </w:rPr>
        <w:t xml:space="preserve"> </w:t>
      </w:r>
      <w:r w:rsidR="000B1BCA" w:rsidRPr="001B57F0">
        <w:rPr>
          <w:rFonts w:ascii="Times New Roman" w:eastAsia="Times New Roman" w:hAnsi="Times New Roman" w:cs="Times New Roman"/>
          <w:sz w:val="24"/>
          <w:szCs w:val="24"/>
        </w:rPr>
        <w:t>несут ответственность за:</w:t>
      </w:r>
    </w:p>
    <w:p w14:paraId="499AA31B" w14:textId="1140B7E1" w:rsidR="000B1BCA" w:rsidRPr="001B57F0" w:rsidRDefault="000B1BCA" w:rsidP="00080119">
      <w:pPr>
        <w:spacing w:after="0" w:line="240" w:lineRule="auto"/>
        <w:ind w:firstLine="709"/>
        <w:jc w:val="both"/>
        <w:rPr>
          <w:rFonts w:ascii="Times New Roman" w:eastAsia="Times New Roman" w:hAnsi="Times New Roman" w:cs="Times New Roman"/>
          <w:sz w:val="24"/>
          <w:szCs w:val="24"/>
        </w:rPr>
      </w:pPr>
      <w:r w:rsidRPr="001B57F0">
        <w:rPr>
          <w:rFonts w:ascii="Times New Roman" w:eastAsia="Times New Roman" w:hAnsi="Times New Roman" w:cs="Times New Roman"/>
          <w:sz w:val="24"/>
          <w:szCs w:val="24"/>
        </w:rPr>
        <w:t xml:space="preserve">- </w:t>
      </w:r>
      <w:r w:rsidR="00907734" w:rsidRPr="001B57F0">
        <w:rPr>
          <w:rFonts w:ascii="Times New Roman" w:eastAsia="Times New Roman" w:hAnsi="Times New Roman" w:cs="Times New Roman"/>
          <w:sz w:val="24"/>
          <w:szCs w:val="24"/>
        </w:rPr>
        <w:t xml:space="preserve">организацию и проведение работ в </w:t>
      </w:r>
      <w:r w:rsidR="006028A4">
        <w:rPr>
          <w:rFonts w:ascii="Times New Roman" w:hAnsi="Times New Roman" w:cs="Times New Roman"/>
          <w:sz w:val="24"/>
          <w:szCs w:val="24"/>
        </w:rPr>
        <w:t>подразделении</w:t>
      </w:r>
      <w:r w:rsidR="00907734" w:rsidRPr="001B57F0">
        <w:rPr>
          <w:rFonts w:ascii="Times New Roman" w:hAnsi="Times New Roman" w:cs="Times New Roman"/>
          <w:sz w:val="24"/>
          <w:szCs w:val="24"/>
        </w:rPr>
        <w:t xml:space="preserve">/участке </w:t>
      </w:r>
      <w:r w:rsidR="00907734" w:rsidRPr="001B57F0">
        <w:rPr>
          <w:rFonts w:ascii="Times New Roman" w:eastAsia="Times New Roman" w:hAnsi="Times New Roman" w:cs="Times New Roman"/>
          <w:sz w:val="24"/>
          <w:szCs w:val="24"/>
        </w:rPr>
        <w:t xml:space="preserve">СП </w:t>
      </w:r>
      <w:r w:rsidR="006028A4">
        <w:rPr>
          <w:rFonts w:ascii="Times New Roman" w:eastAsia="Times New Roman" w:hAnsi="Times New Roman" w:cs="Times New Roman"/>
          <w:sz w:val="24"/>
          <w:szCs w:val="24"/>
        </w:rPr>
        <w:t>Общества</w:t>
      </w:r>
      <w:r w:rsidR="00907734" w:rsidRPr="001B57F0">
        <w:rPr>
          <w:rFonts w:ascii="Times New Roman" w:eastAsia="Times New Roman" w:hAnsi="Times New Roman" w:cs="Times New Roman"/>
          <w:sz w:val="24"/>
          <w:szCs w:val="24"/>
        </w:rPr>
        <w:t xml:space="preserve"> по идентификации опасностей на рабочих местах, оценки профессиональных рисков, связанных с выполн</w:t>
      </w:r>
      <w:r w:rsidRPr="001B57F0">
        <w:rPr>
          <w:rFonts w:ascii="Times New Roman" w:eastAsia="Times New Roman" w:hAnsi="Times New Roman" w:cs="Times New Roman"/>
          <w:sz w:val="24"/>
          <w:szCs w:val="24"/>
        </w:rPr>
        <w:t>яемой работой;</w:t>
      </w:r>
    </w:p>
    <w:p w14:paraId="20198FEC" w14:textId="15D09AF7" w:rsidR="00907734" w:rsidRPr="001B57F0" w:rsidRDefault="000B1BCA" w:rsidP="00080119">
      <w:pPr>
        <w:spacing w:after="0" w:line="240" w:lineRule="auto"/>
        <w:ind w:firstLine="709"/>
        <w:jc w:val="both"/>
        <w:rPr>
          <w:rFonts w:ascii="Times New Roman" w:eastAsia="Times New Roman" w:hAnsi="Times New Roman" w:cs="Times New Roman"/>
          <w:sz w:val="24"/>
          <w:szCs w:val="24"/>
        </w:rPr>
      </w:pPr>
      <w:r w:rsidRPr="001B57F0">
        <w:rPr>
          <w:rFonts w:ascii="Times New Roman" w:eastAsia="Times New Roman" w:hAnsi="Times New Roman" w:cs="Times New Roman"/>
          <w:sz w:val="24"/>
          <w:szCs w:val="24"/>
        </w:rPr>
        <w:t xml:space="preserve">- </w:t>
      </w:r>
      <w:r w:rsidR="00123778">
        <w:rPr>
          <w:rFonts w:ascii="Times New Roman" w:eastAsia="Times New Roman" w:hAnsi="Times New Roman" w:cs="Times New Roman"/>
          <w:sz w:val="24"/>
          <w:szCs w:val="24"/>
        </w:rPr>
        <w:t>определение</w:t>
      </w:r>
      <w:r w:rsidR="00907734" w:rsidRPr="001B57F0">
        <w:rPr>
          <w:rFonts w:ascii="Times New Roman" w:eastAsia="Times New Roman" w:hAnsi="Times New Roman" w:cs="Times New Roman"/>
          <w:sz w:val="24"/>
          <w:szCs w:val="24"/>
        </w:rPr>
        <w:t xml:space="preserve"> </w:t>
      </w:r>
      <w:r w:rsidR="00123778">
        <w:rPr>
          <w:rFonts w:ascii="Times New Roman" w:eastAsia="Times New Roman" w:hAnsi="Times New Roman" w:cs="Times New Roman"/>
          <w:sz w:val="24"/>
          <w:szCs w:val="24"/>
        </w:rPr>
        <w:t xml:space="preserve">необходимых </w:t>
      </w:r>
      <w:r w:rsidR="00907734" w:rsidRPr="001B57F0">
        <w:rPr>
          <w:rFonts w:ascii="Times New Roman" w:eastAsia="Times New Roman" w:hAnsi="Times New Roman" w:cs="Times New Roman"/>
          <w:sz w:val="24"/>
          <w:szCs w:val="24"/>
        </w:rPr>
        <w:t xml:space="preserve">мер управления </w:t>
      </w:r>
      <w:r w:rsidR="00B146C1" w:rsidRPr="001B57F0">
        <w:rPr>
          <w:rFonts w:ascii="Times New Roman" w:eastAsia="Times New Roman" w:hAnsi="Times New Roman" w:cs="Times New Roman"/>
          <w:sz w:val="24"/>
          <w:szCs w:val="24"/>
        </w:rPr>
        <w:t>профессиональными рисками</w:t>
      </w:r>
      <w:r w:rsidR="00907734" w:rsidRPr="001B57F0">
        <w:rPr>
          <w:rFonts w:ascii="Times New Roman" w:eastAsia="Times New Roman" w:hAnsi="Times New Roman" w:cs="Times New Roman"/>
          <w:sz w:val="24"/>
          <w:szCs w:val="24"/>
        </w:rPr>
        <w:t>, а также использование результатов оценки профессиональных рисков в функционировании СУОТ</w:t>
      </w:r>
      <w:r w:rsidRPr="001B57F0">
        <w:rPr>
          <w:rFonts w:ascii="Times New Roman" w:hAnsi="Times New Roman" w:cs="Times New Roman"/>
          <w:sz w:val="24"/>
          <w:szCs w:val="24"/>
        </w:rPr>
        <w:t>.</w:t>
      </w:r>
    </w:p>
    <w:p w14:paraId="0ADB2B1C" w14:textId="1467B2E7" w:rsidR="00991437" w:rsidRPr="001B57F0" w:rsidRDefault="009138E9" w:rsidP="00080119">
      <w:pPr>
        <w:spacing w:after="0" w:line="240" w:lineRule="auto"/>
        <w:ind w:firstLine="709"/>
        <w:jc w:val="both"/>
        <w:rPr>
          <w:rFonts w:ascii="Times New Roman" w:eastAsia="Times New Roman" w:hAnsi="Times New Roman" w:cs="Times New Roman"/>
          <w:sz w:val="24"/>
          <w:szCs w:val="24"/>
        </w:rPr>
      </w:pPr>
      <w:r w:rsidRPr="001B57F0">
        <w:rPr>
          <w:rFonts w:ascii="Times New Roman" w:eastAsia="Times New Roman" w:hAnsi="Times New Roman" w:cs="Times New Roman"/>
          <w:sz w:val="24"/>
          <w:szCs w:val="24"/>
        </w:rPr>
        <w:t>5.</w:t>
      </w:r>
      <w:r w:rsidR="00DE610B">
        <w:rPr>
          <w:rFonts w:ascii="Times New Roman" w:eastAsia="Times New Roman" w:hAnsi="Times New Roman" w:cs="Times New Roman"/>
          <w:sz w:val="24"/>
          <w:szCs w:val="24"/>
        </w:rPr>
        <w:t>3</w:t>
      </w:r>
      <w:r w:rsidR="005754CF" w:rsidRPr="001B57F0">
        <w:rPr>
          <w:rFonts w:ascii="Times New Roman" w:eastAsia="Times New Roman" w:hAnsi="Times New Roman" w:cs="Times New Roman"/>
          <w:sz w:val="24"/>
          <w:szCs w:val="24"/>
        </w:rPr>
        <w:t>.</w:t>
      </w:r>
      <w:r w:rsidRPr="001B57F0">
        <w:rPr>
          <w:rFonts w:ascii="Times New Roman" w:eastAsia="Times New Roman" w:hAnsi="Times New Roman" w:cs="Times New Roman"/>
          <w:sz w:val="24"/>
          <w:szCs w:val="24"/>
        </w:rPr>
        <w:t xml:space="preserve"> </w:t>
      </w:r>
      <w:r w:rsidR="0085285E" w:rsidRPr="001B57F0">
        <w:rPr>
          <w:rFonts w:ascii="Times New Roman" w:eastAsia="Times New Roman" w:hAnsi="Times New Roman" w:cs="Times New Roman"/>
          <w:sz w:val="24"/>
          <w:szCs w:val="24"/>
        </w:rPr>
        <w:t xml:space="preserve">Специалисты </w:t>
      </w:r>
      <w:r w:rsidR="00205C7C">
        <w:rPr>
          <w:rFonts w:ascii="Times New Roman" w:eastAsia="Times New Roman" w:hAnsi="Times New Roman" w:cs="Times New Roman"/>
          <w:sz w:val="24"/>
          <w:szCs w:val="24"/>
        </w:rPr>
        <w:t>отдела</w:t>
      </w:r>
      <w:r w:rsidR="002C7C55" w:rsidRPr="001B57F0">
        <w:rPr>
          <w:rFonts w:ascii="Times New Roman" w:eastAsia="Times New Roman" w:hAnsi="Times New Roman" w:cs="Times New Roman"/>
          <w:sz w:val="24"/>
          <w:szCs w:val="24"/>
        </w:rPr>
        <w:t xml:space="preserve"> ПБ</w:t>
      </w:r>
      <w:r w:rsidR="00205C7C">
        <w:rPr>
          <w:rFonts w:ascii="Times New Roman" w:eastAsia="Times New Roman" w:hAnsi="Times New Roman" w:cs="Times New Roman"/>
          <w:sz w:val="24"/>
          <w:szCs w:val="24"/>
        </w:rPr>
        <w:t xml:space="preserve"> </w:t>
      </w:r>
      <w:r w:rsidR="002C7C55" w:rsidRPr="001B57F0">
        <w:rPr>
          <w:rFonts w:ascii="Times New Roman" w:eastAsia="Times New Roman" w:hAnsi="Times New Roman" w:cs="Times New Roman"/>
          <w:sz w:val="24"/>
          <w:szCs w:val="24"/>
        </w:rPr>
        <w:t>и</w:t>
      </w:r>
      <w:r w:rsidR="00205C7C">
        <w:rPr>
          <w:rFonts w:ascii="Times New Roman" w:eastAsia="Times New Roman" w:hAnsi="Times New Roman" w:cs="Times New Roman"/>
          <w:sz w:val="24"/>
          <w:szCs w:val="24"/>
        </w:rPr>
        <w:t xml:space="preserve"> </w:t>
      </w:r>
      <w:r w:rsidR="002C7C55" w:rsidRPr="001B57F0">
        <w:rPr>
          <w:rFonts w:ascii="Times New Roman" w:eastAsia="Times New Roman" w:hAnsi="Times New Roman" w:cs="Times New Roman"/>
          <w:sz w:val="24"/>
          <w:szCs w:val="24"/>
        </w:rPr>
        <w:t xml:space="preserve">ОТ </w:t>
      </w:r>
      <w:r w:rsidR="00205C7C">
        <w:rPr>
          <w:rFonts w:ascii="Times New Roman" w:eastAsia="Times New Roman" w:hAnsi="Times New Roman" w:cs="Times New Roman"/>
          <w:sz w:val="24"/>
          <w:szCs w:val="24"/>
        </w:rPr>
        <w:t>Общества</w:t>
      </w:r>
      <w:r w:rsidR="0085285E" w:rsidRPr="001B57F0">
        <w:rPr>
          <w:rFonts w:ascii="Times New Roman" w:eastAsia="Times New Roman" w:hAnsi="Times New Roman" w:cs="Times New Roman"/>
          <w:sz w:val="24"/>
          <w:szCs w:val="24"/>
        </w:rPr>
        <w:t xml:space="preserve"> несут от</w:t>
      </w:r>
      <w:r w:rsidR="00991437" w:rsidRPr="001B57F0">
        <w:rPr>
          <w:rFonts w:ascii="Times New Roman" w:eastAsia="Times New Roman" w:hAnsi="Times New Roman" w:cs="Times New Roman"/>
          <w:sz w:val="24"/>
          <w:szCs w:val="24"/>
        </w:rPr>
        <w:t>ветственность за:</w:t>
      </w:r>
    </w:p>
    <w:p w14:paraId="451B816C" w14:textId="12742F30" w:rsidR="009138E9" w:rsidRPr="001B57F0" w:rsidRDefault="00991437" w:rsidP="00080119">
      <w:pPr>
        <w:spacing w:after="0" w:line="240" w:lineRule="auto"/>
        <w:ind w:firstLine="709"/>
        <w:jc w:val="both"/>
        <w:rPr>
          <w:rFonts w:ascii="Times New Roman" w:eastAsia="Times New Roman" w:hAnsi="Times New Roman" w:cs="Times New Roman"/>
          <w:sz w:val="24"/>
          <w:szCs w:val="24"/>
        </w:rPr>
      </w:pPr>
      <w:r w:rsidRPr="001B57F0">
        <w:rPr>
          <w:rFonts w:ascii="Times New Roman" w:eastAsia="Times New Roman" w:hAnsi="Times New Roman" w:cs="Times New Roman"/>
          <w:sz w:val="24"/>
          <w:szCs w:val="24"/>
        </w:rPr>
        <w:t>- в</w:t>
      </w:r>
      <w:r w:rsidRPr="001B57F0">
        <w:rPr>
          <w:rStyle w:val="26"/>
          <w:rFonts w:eastAsiaTheme="majorEastAsia"/>
          <w:b w:val="0"/>
          <w:bCs w:val="0"/>
          <w:color w:val="auto"/>
          <w:sz w:val="24"/>
          <w:szCs w:val="24"/>
        </w:rPr>
        <w:t>ыполнение подготовительных работ по формированию исходной информации для проведения идентификации опасностей и оценки профессиональных рисков на рабочих местах;</w:t>
      </w:r>
    </w:p>
    <w:p w14:paraId="3AC86DC2" w14:textId="77777777" w:rsidR="00B86CA2" w:rsidRDefault="00991437" w:rsidP="00080119">
      <w:pPr>
        <w:pStyle w:val="1"/>
        <w:keepNext w:val="0"/>
        <w:keepLines w:val="0"/>
        <w:tabs>
          <w:tab w:val="left" w:pos="709"/>
        </w:tabs>
        <w:spacing w:before="0" w:line="240" w:lineRule="auto"/>
        <w:ind w:firstLine="709"/>
        <w:jc w:val="both"/>
        <w:rPr>
          <w:rFonts w:ascii="Times New Roman" w:hAnsi="Times New Roman"/>
          <w:b w:val="0"/>
          <w:color w:val="000000" w:themeColor="text1"/>
          <w:sz w:val="24"/>
          <w:szCs w:val="24"/>
        </w:rPr>
      </w:pPr>
      <w:bookmarkStart w:id="19" w:name="_Toc80947193"/>
      <w:bookmarkStart w:id="20" w:name="_Toc82013449"/>
      <w:bookmarkStart w:id="21" w:name="_Hlk80194276"/>
      <w:r w:rsidRPr="001B57F0">
        <w:rPr>
          <w:rFonts w:ascii="Times New Roman" w:hAnsi="Times New Roman"/>
          <w:b w:val="0"/>
          <w:color w:val="000000" w:themeColor="text1"/>
          <w:sz w:val="24"/>
          <w:szCs w:val="24"/>
        </w:rPr>
        <w:t>- оценку величины профессионального риска по МОР с учетом оценки результативности существующих мер управл</w:t>
      </w:r>
      <w:r w:rsidR="00B86CA2">
        <w:rPr>
          <w:rFonts w:ascii="Times New Roman" w:hAnsi="Times New Roman"/>
          <w:b w:val="0"/>
          <w:color w:val="000000" w:themeColor="text1"/>
          <w:sz w:val="24"/>
          <w:szCs w:val="24"/>
        </w:rPr>
        <w:t>ения профессиональными рисками;</w:t>
      </w:r>
    </w:p>
    <w:p w14:paraId="24DFEE05" w14:textId="1BDE50A4" w:rsidR="00B86CA2" w:rsidRPr="00B86CA2" w:rsidRDefault="00B86CA2" w:rsidP="00080119">
      <w:pPr>
        <w:pStyle w:val="1"/>
        <w:keepNext w:val="0"/>
        <w:keepLines w:val="0"/>
        <w:tabs>
          <w:tab w:val="left" w:pos="709"/>
        </w:tabs>
        <w:spacing w:before="0" w:line="240" w:lineRule="auto"/>
        <w:ind w:firstLine="709"/>
        <w:jc w:val="both"/>
        <w:rPr>
          <w:rFonts w:ascii="Times New Roman" w:hAnsi="Times New Roman"/>
          <w:b w:val="0"/>
          <w:color w:val="000000" w:themeColor="text1"/>
          <w:sz w:val="24"/>
          <w:szCs w:val="24"/>
        </w:rPr>
      </w:pPr>
      <w:r w:rsidRPr="00B86CA2">
        <w:rPr>
          <w:rFonts w:ascii="Times New Roman" w:hAnsi="Times New Roman" w:cs="Times New Roman"/>
          <w:b w:val="0"/>
          <w:color w:val="000000" w:themeColor="text1"/>
          <w:sz w:val="24"/>
          <w:szCs w:val="24"/>
        </w:rPr>
        <w:t>- информирование работников СП об утверждении новой версии классификатора опасностей.</w:t>
      </w:r>
    </w:p>
    <w:p w14:paraId="34D9337E" w14:textId="77777777" w:rsidR="00991437" w:rsidRPr="00B86CA2" w:rsidRDefault="00991437" w:rsidP="00080119">
      <w:pPr>
        <w:pStyle w:val="1"/>
        <w:keepNext w:val="0"/>
        <w:keepLines w:val="0"/>
        <w:tabs>
          <w:tab w:val="left" w:pos="709"/>
        </w:tabs>
        <w:spacing w:before="0" w:line="240" w:lineRule="auto"/>
        <w:ind w:firstLine="709"/>
        <w:jc w:val="both"/>
        <w:rPr>
          <w:rFonts w:ascii="Times New Roman" w:hAnsi="Times New Roman" w:cs="Times New Roman"/>
          <w:b w:val="0"/>
          <w:noProof/>
          <w:color w:val="000000" w:themeColor="text1"/>
          <w:sz w:val="16"/>
          <w:szCs w:val="16"/>
        </w:rPr>
      </w:pPr>
    </w:p>
    <w:p w14:paraId="0FED9EA5" w14:textId="77777777" w:rsidR="005E21F9" w:rsidRDefault="005E21F9" w:rsidP="00080119">
      <w:pPr>
        <w:pStyle w:val="1"/>
        <w:keepNext w:val="0"/>
        <w:keepLines w:val="0"/>
        <w:tabs>
          <w:tab w:val="left" w:pos="709"/>
        </w:tabs>
        <w:spacing w:before="0" w:line="240" w:lineRule="auto"/>
        <w:ind w:firstLine="709"/>
        <w:jc w:val="both"/>
        <w:rPr>
          <w:rFonts w:ascii="Times New Roman" w:hAnsi="Times New Roman" w:cs="Times New Roman"/>
          <w:noProof/>
          <w:color w:val="auto"/>
          <w:sz w:val="24"/>
          <w:szCs w:val="24"/>
        </w:rPr>
      </w:pPr>
    </w:p>
    <w:p w14:paraId="6FCAD285" w14:textId="77777777" w:rsidR="005E21F9" w:rsidRDefault="005E21F9" w:rsidP="00080119">
      <w:pPr>
        <w:pStyle w:val="1"/>
        <w:keepNext w:val="0"/>
        <w:keepLines w:val="0"/>
        <w:tabs>
          <w:tab w:val="left" w:pos="709"/>
        </w:tabs>
        <w:spacing w:before="0" w:line="240" w:lineRule="auto"/>
        <w:ind w:firstLine="709"/>
        <w:jc w:val="both"/>
        <w:rPr>
          <w:rFonts w:ascii="Times New Roman" w:hAnsi="Times New Roman" w:cs="Times New Roman"/>
          <w:noProof/>
          <w:color w:val="auto"/>
          <w:sz w:val="24"/>
          <w:szCs w:val="24"/>
        </w:rPr>
      </w:pPr>
    </w:p>
    <w:p w14:paraId="56D3F1EA" w14:textId="66DAB7D2" w:rsidR="00E839D9" w:rsidRPr="00D374A6" w:rsidRDefault="006352B7" w:rsidP="00080119">
      <w:pPr>
        <w:pStyle w:val="1"/>
        <w:keepNext w:val="0"/>
        <w:keepLines w:val="0"/>
        <w:tabs>
          <w:tab w:val="left" w:pos="709"/>
        </w:tabs>
        <w:spacing w:before="0" w:line="240" w:lineRule="auto"/>
        <w:ind w:firstLine="709"/>
        <w:jc w:val="both"/>
        <w:rPr>
          <w:rFonts w:ascii="Times New Roman" w:hAnsi="Times New Roman" w:cs="Times New Roman"/>
          <w:b w:val="0"/>
          <w:noProof/>
          <w:color w:val="auto"/>
          <w:sz w:val="24"/>
          <w:szCs w:val="24"/>
        </w:rPr>
      </w:pPr>
      <w:r w:rsidRPr="00D374A6">
        <w:rPr>
          <w:rFonts w:ascii="Times New Roman" w:hAnsi="Times New Roman" w:cs="Times New Roman"/>
          <w:noProof/>
          <w:color w:val="auto"/>
          <w:sz w:val="24"/>
          <w:szCs w:val="24"/>
        </w:rPr>
        <w:lastRenderedPageBreak/>
        <w:t>6</w:t>
      </w:r>
      <w:r w:rsidR="00991437">
        <w:rPr>
          <w:rFonts w:ascii="Times New Roman" w:hAnsi="Times New Roman" w:cs="Times New Roman"/>
          <w:noProof/>
          <w:color w:val="auto"/>
          <w:sz w:val="24"/>
          <w:szCs w:val="24"/>
        </w:rPr>
        <w:t>.</w:t>
      </w:r>
      <w:r w:rsidRPr="00D374A6">
        <w:rPr>
          <w:rFonts w:ascii="Times New Roman" w:hAnsi="Times New Roman" w:cs="Times New Roman"/>
          <w:noProof/>
          <w:color w:val="auto"/>
          <w:sz w:val="24"/>
          <w:szCs w:val="24"/>
        </w:rPr>
        <w:t xml:space="preserve"> </w:t>
      </w:r>
      <w:r w:rsidR="00D374A6" w:rsidRPr="00D374A6">
        <w:rPr>
          <w:rFonts w:ascii="Times New Roman" w:hAnsi="Times New Roman" w:cs="Times New Roman"/>
          <w:noProof/>
          <w:color w:val="auto"/>
          <w:sz w:val="24"/>
          <w:szCs w:val="24"/>
        </w:rPr>
        <w:t>У</w:t>
      </w:r>
      <w:r w:rsidR="00E839D9" w:rsidRPr="00D374A6">
        <w:rPr>
          <w:rFonts w:ascii="Times New Roman" w:hAnsi="Times New Roman" w:cs="Times New Roman"/>
          <w:noProof/>
          <w:color w:val="auto"/>
          <w:sz w:val="24"/>
          <w:szCs w:val="24"/>
        </w:rPr>
        <w:t>правлени</w:t>
      </w:r>
      <w:r w:rsidR="00D374A6" w:rsidRPr="00D374A6">
        <w:rPr>
          <w:rFonts w:ascii="Times New Roman" w:hAnsi="Times New Roman" w:cs="Times New Roman"/>
          <w:noProof/>
          <w:color w:val="auto"/>
          <w:sz w:val="24"/>
          <w:szCs w:val="24"/>
        </w:rPr>
        <w:t>е</w:t>
      </w:r>
      <w:r w:rsidR="00E839D9" w:rsidRPr="00D374A6">
        <w:rPr>
          <w:rFonts w:ascii="Times New Roman" w:hAnsi="Times New Roman" w:cs="Times New Roman"/>
          <w:noProof/>
          <w:color w:val="auto"/>
          <w:sz w:val="24"/>
          <w:szCs w:val="24"/>
        </w:rPr>
        <w:t xml:space="preserve"> </w:t>
      </w:r>
      <w:r w:rsidR="008156FC" w:rsidRPr="00D374A6">
        <w:rPr>
          <w:rFonts w:ascii="Times New Roman" w:hAnsi="Times New Roman" w:cs="Times New Roman"/>
          <w:noProof/>
          <w:color w:val="auto"/>
          <w:sz w:val="24"/>
          <w:szCs w:val="24"/>
        </w:rPr>
        <w:t xml:space="preserve">профессиональными </w:t>
      </w:r>
      <w:r w:rsidR="00E839D9" w:rsidRPr="00D374A6">
        <w:rPr>
          <w:rFonts w:ascii="Times New Roman" w:hAnsi="Times New Roman" w:cs="Times New Roman"/>
          <w:noProof/>
          <w:color w:val="auto"/>
          <w:sz w:val="24"/>
          <w:szCs w:val="24"/>
        </w:rPr>
        <w:t>рисками</w:t>
      </w:r>
      <w:bookmarkEnd w:id="19"/>
      <w:bookmarkEnd w:id="20"/>
    </w:p>
    <w:p w14:paraId="3C5BB40E" w14:textId="033764EB" w:rsidR="008019AD" w:rsidRPr="00D374A6" w:rsidRDefault="008019AD" w:rsidP="00080119">
      <w:pPr>
        <w:pStyle w:val="1"/>
        <w:keepNext w:val="0"/>
        <w:keepLines w:val="0"/>
        <w:tabs>
          <w:tab w:val="left" w:pos="709"/>
        </w:tabs>
        <w:spacing w:before="0" w:line="240" w:lineRule="auto"/>
        <w:ind w:firstLine="709"/>
        <w:jc w:val="both"/>
        <w:rPr>
          <w:rFonts w:ascii="Times New Roman" w:hAnsi="Times New Roman" w:cs="Times New Roman"/>
          <w:noProof/>
          <w:color w:val="auto"/>
          <w:sz w:val="24"/>
          <w:szCs w:val="24"/>
        </w:rPr>
      </w:pPr>
      <w:bookmarkStart w:id="22" w:name="_Toc50364147"/>
      <w:bookmarkStart w:id="23" w:name="_Toc80947191"/>
      <w:bookmarkStart w:id="24" w:name="_Toc82013450"/>
      <w:bookmarkEnd w:id="21"/>
      <w:r w:rsidRPr="00D374A6">
        <w:rPr>
          <w:rFonts w:ascii="Times New Roman" w:hAnsi="Times New Roman" w:cs="Times New Roman"/>
          <w:noProof/>
          <w:color w:val="auto"/>
          <w:sz w:val="24"/>
          <w:szCs w:val="24"/>
        </w:rPr>
        <w:t>6.</w:t>
      </w:r>
      <w:r w:rsidR="00F27CCF" w:rsidRPr="00D374A6">
        <w:rPr>
          <w:rFonts w:ascii="Times New Roman" w:hAnsi="Times New Roman" w:cs="Times New Roman"/>
          <w:noProof/>
          <w:color w:val="auto"/>
          <w:sz w:val="24"/>
          <w:szCs w:val="24"/>
        </w:rPr>
        <w:t>1</w:t>
      </w:r>
      <w:r w:rsidR="00991437">
        <w:rPr>
          <w:rFonts w:ascii="Times New Roman" w:hAnsi="Times New Roman" w:cs="Times New Roman"/>
          <w:noProof/>
          <w:color w:val="auto"/>
          <w:sz w:val="24"/>
          <w:szCs w:val="24"/>
        </w:rPr>
        <w:t>.</w:t>
      </w:r>
      <w:r w:rsidRPr="00D374A6">
        <w:rPr>
          <w:rFonts w:ascii="Times New Roman" w:hAnsi="Times New Roman" w:cs="Times New Roman"/>
          <w:noProof/>
          <w:color w:val="auto"/>
          <w:sz w:val="24"/>
          <w:szCs w:val="24"/>
        </w:rPr>
        <w:t xml:space="preserve"> Общие положения</w:t>
      </w:r>
      <w:bookmarkEnd w:id="22"/>
      <w:bookmarkEnd w:id="23"/>
      <w:bookmarkEnd w:id="24"/>
    </w:p>
    <w:p w14:paraId="7CA3F041" w14:textId="3A77EC45" w:rsidR="00E839D9" w:rsidRPr="0039132F" w:rsidRDefault="00857BB7" w:rsidP="00080119">
      <w:pPr>
        <w:spacing w:after="0" w:line="240" w:lineRule="auto"/>
        <w:ind w:firstLine="709"/>
        <w:rPr>
          <w:rFonts w:ascii="Times New Roman" w:hAnsi="Times New Roman" w:cs="Times New Roman"/>
          <w:sz w:val="24"/>
          <w:szCs w:val="24"/>
        </w:rPr>
      </w:pPr>
      <w:r w:rsidRPr="0039132F">
        <w:rPr>
          <w:rFonts w:ascii="Times New Roman" w:hAnsi="Times New Roman" w:cs="Times New Roman"/>
          <w:sz w:val="24"/>
          <w:szCs w:val="24"/>
        </w:rPr>
        <w:t>6.1.</w:t>
      </w:r>
      <w:r w:rsidR="004B0132" w:rsidRPr="0039132F">
        <w:rPr>
          <w:rFonts w:ascii="Times New Roman" w:hAnsi="Times New Roman" w:cs="Times New Roman"/>
          <w:sz w:val="24"/>
          <w:szCs w:val="24"/>
        </w:rPr>
        <w:t>1</w:t>
      </w:r>
      <w:r w:rsidR="00991437">
        <w:rPr>
          <w:rFonts w:ascii="Times New Roman" w:hAnsi="Times New Roman" w:cs="Times New Roman"/>
          <w:sz w:val="24"/>
          <w:szCs w:val="24"/>
        </w:rPr>
        <w:t>.</w:t>
      </w:r>
      <w:r w:rsidRPr="0039132F">
        <w:rPr>
          <w:rFonts w:ascii="Times New Roman" w:hAnsi="Times New Roman" w:cs="Times New Roman"/>
          <w:sz w:val="24"/>
          <w:szCs w:val="24"/>
        </w:rPr>
        <w:t xml:space="preserve"> </w:t>
      </w:r>
      <w:r w:rsidR="00D374A6" w:rsidRPr="0039132F">
        <w:rPr>
          <w:rFonts w:ascii="Times New Roman" w:hAnsi="Times New Roman" w:cs="Times New Roman"/>
          <w:noProof/>
          <w:sz w:val="24"/>
          <w:szCs w:val="24"/>
        </w:rPr>
        <w:t>Управление профессиональными рисками</w:t>
      </w:r>
      <w:r w:rsidR="00D374A6" w:rsidRPr="0039132F">
        <w:rPr>
          <w:rFonts w:ascii="Times New Roman" w:hAnsi="Times New Roman" w:cs="Times New Roman"/>
          <w:sz w:val="24"/>
          <w:szCs w:val="24"/>
        </w:rPr>
        <w:t xml:space="preserve"> предусматривает </w:t>
      </w:r>
      <w:r w:rsidR="00E839D9" w:rsidRPr="0039132F">
        <w:rPr>
          <w:rFonts w:ascii="Times New Roman" w:hAnsi="Times New Roman" w:cs="Times New Roman"/>
          <w:sz w:val="24"/>
          <w:szCs w:val="24"/>
        </w:rPr>
        <w:t>следу</w:t>
      </w:r>
      <w:r w:rsidR="00C31C7A" w:rsidRPr="0039132F">
        <w:rPr>
          <w:rFonts w:ascii="Times New Roman" w:hAnsi="Times New Roman" w:cs="Times New Roman"/>
          <w:sz w:val="24"/>
          <w:szCs w:val="24"/>
        </w:rPr>
        <w:t>ющее</w:t>
      </w:r>
      <w:r w:rsidR="00D87154" w:rsidRPr="0039132F">
        <w:rPr>
          <w:rFonts w:ascii="Times New Roman" w:hAnsi="Times New Roman" w:cs="Times New Roman"/>
          <w:sz w:val="24"/>
          <w:szCs w:val="24"/>
        </w:rPr>
        <w:t>:</w:t>
      </w:r>
    </w:p>
    <w:p w14:paraId="10B94DBE" w14:textId="11063137" w:rsidR="00AD5723" w:rsidRPr="00D374A6" w:rsidRDefault="00AD5723" w:rsidP="00080119">
      <w:pPr>
        <w:pStyle w:val="afb"/>
        <w:numPr>
          <w:ilvl w:val="0"/>
          <w:numId w:val="18"/>
        </w:numPr>
        <w:tabs>
          <w:tab w:val="left" w:pos="993"/>
        </w:tabs>
        <w:ind w:left="0" w:firstLine="698"/>
        <w:rPr>
          <w:szCs w:val="24"/>
        </w:rPr>
      </w:pPr>
      <w:bookmarkStart w:id="25" w:name="_Hlk81852547"/>
      <w:r w:rsidRPr="00D374A6">
        <w:rPr>
          <w:szCs w:val="24"/>
        </w:rPr>
        <w:t>принятие решени</w:t>
      </w:r>
      <w:r w:rsidR="00EA7630" w:rsidRPr="00D374A6">
        <w:rPr>
          <w:szCs w:val="24"/>
        </w:rPr>
        <w:t>я</w:t>
      </w:r>
      <w:r w:rsidRPr="00D374A6">
        <w:rPr>
          <w:szCs w:val="24"/>
        </w:rPr>
        <w:t xml:space="preserve"> об идентификации опасностей и оценке </w:t>
      </w:r>
      <w:r w:rsidR="008156FC" w:rsidRPr="00D374A6">
        <w:rPr>
          <w:szCs w:val="24"/>
        </w:rPr>
        <w:t xml:space="preserve">профессиональных </w:t>
      </w:r>
      <w:r w:rsidRPr="00D374A6">
        <w:rPr>
          <w:szCs w:val="24"/>
        </w:rPr>
        <w:t>риск</w:t>
      </w:r>
      <w:r w:rsidR="008156FC" w:rsidRPr="00D374A6">
        <w:rPr>
          <w:szCs w:val="24"/>
        </w:rPr>
        <w:t>ов</w:t>
      </w:r>
      <w:r w:rsidRPr="00D374A6">
        <w:rPr>
          <w:szCs w:val="24"/>
        </w:rPr>
        <w:t>. Выделение необходимых ресурсов для проведения идентификации опасностей и оценки профессиональных рисков на рабочих местах</w:t>
      </w:r>
      <w:bookmarkEnd w:id="25"/>
      <w:r w:rsidRPr="00D374A6">
        <w:rPr>
          <w:szCs w:val="24"/>
        </w:rPr>
        <w:t>;</w:t>
      </w:r>
    </w:p>
    <w:p w14:paraId="2FE83097" w14:textId="0ED9858A" w:rsidR="00AD5723" w:rsidRPr="00F4010D" w:rsidRDefault="00AD5723" w:rsidP="00080119">
      <w:pPr>
        <w:pStyle w:val="af4"/>
        <w:numPr>
          <w:ilvl w:val="0"/>
          <w:numId w:val="18"/>
        </w:numPr>
        <w:tabs>
          <w:tab w:val="left" w:pos="993"/>
          <w:tab w:val="left" w:pos="1328"/>
          <w:tab w:val="left" w:pos="2552"/>
        </w:tabs>
        <w:spacing w:after="0"/>
        <w:ind w:left="0" w:firstLine="698"/>
        <w:jc w:val="both"/>
      </w:pPr>
      <w:r w:rsidRPr="00D374A6">
        <w:t>планирование работ по идентификации опасностей на рабочих местах и оценки профессиональных рисков</w:t>
      </w:r>
      <w:r w:rsidRPr="00F4010D">
        <w:t>, связанных с выполняемой работой;</w:t>
      </w:r>
    </w:p>
    <w:p w14:paraId="799CDE07" w14:textId="40140F76" w:rsidR="00AD5723" w:rsidRPr="00022B0F" w:rsidRDefault="00022B0F" w:rsidP="00080119">
      <w:pPr>
        <w:pStyle w:val="afb"/>
        <w:numPr>
          <w:ilvl w:val="0"/>
          <w:numId w:val="18"/>
        </w:numPr>
        <w:tabs>
          <w:tab w:val="left" w:pos="993"/>
        </w:tabs>
        <w:ind w:left="0" w:firstLine="698"/>
        <w:rPr>
          <w:szCs w:val="24"/>
        </w:rPr>
      </w:pPr>
      <w:r w:rsidRPr="00022B0F">
        <w:rPr>
          <w:szCs w:val="24"/>
        </w:rPr>
        <w:t xml:space="preserve">формирование и утверждение </w:t>
      </w:r>
      <w:r w:rsidR="00AD5723" w:rsidRPr="00022B0F">
        <w:rPr>
          <w:szCs w:val="24"/>
        </w:rPr>
        <w:t>рабоч</w:t>
      </w:r>
      <w:r>
        <w:rPr>
          <w:szCs w:val="24"/>
        </w:rPr>
        <w:t>их</w:t>
      </w:r>
      <w:r w:rsidR="00AD5723" w:rsidRPr="00022B0F">
        <w:rPr>
          <w:szCs w:val="24"/>
        </w:rPr>
        <w:t xml:space="preserve"> групп;</w:t>
      </w:r>
    </w:p>
    <w:p w14:paraId="11FEB632" w14:textId="0C4C0A0D" w:rsidR="00AD5723" w:rsidRPr="00537AF2" w:rsidRDefault="00EA7630" w:rsidP="00080119">
      <w:pPr>
        <w:pStyle w:val="afb"/>
        <w:numPr>
          <w:ilvl w:val="0"/>
          <w:numId w:val="18"/>
        </w:numPr>
        <w:tabs>
          <w:tab w:val="left" w:pos="993"/>
        </w:tabs>
        <w:ind w:left="0" w:firstLine="698"/>
        <w:rPr>
          <w:rStyle w:val="26"/>
          <w:rFonts w:eastAsiaTheme="majorEastAsia"/>
          <w:b w:val="0"/>
          <w:bCs w:val="0"/>
          <w:color w:val="auto"/>
          <w:sz w:val="24"/>
          <w:szCs w:val="24"/>
        </w:rPr>
      </w:pPr>
      <w:r w:rsidRPr="00537AF2">
        <w:rPr>
          <w:rStyle w:val="26"/>
          <w:rFonts w:eastAsiaTheme="majorEastAsia"/>
          <w:b w:val="0"/>
          <w:bCs w:val="0"/>
          <w:sz w:val="24"/>
          <w:szCs w:val="24"/>
        </w:rPr>
        <w:t xml:space="preserve">выполнение </w:t>
      </w:r>
      <w:r w:rsidR="00AD5723" w:rsidRPr="00537AF2">
        <w:rPr>
          <w:rStyle w:val="26"/>
          <w:rFonts w:eastAsiaTheme="majorEastAsia"/>
          <w:b w:val="0"/>
          <w:bCs w:val="0"/>
          <w:sz w:val="24"/>
          <w:szCs w:val="24"/>
        </w:rPr>
        <w:t>п</w:t>
      </w:r>
      <w:r w:rsidR="00AD5723" w:rsidRPr="00537AF2">
        <w:rPr>
          <w:rStyle w:val="26"/>
          <w:rFonts w:eastAsiaTheme="majorEastAsia"/>
          <w:b w:val="0"/>
          <w:bCs w:val="0"/>
          <w:color w:val="auto"/>
          <w:sz w:val="24"/>
          <w:szCs w:val="24"/>
        </w:rPr>
        <w:t>одготовительн</w:t>
      </w:r>
      <w:r w:rsidRPr="00537AF2">
        <w:rPr>
          <w:rStyle w:val="26"/>
          <w:rFonts w:eastAsiaTheme="majorEastAsia"/>
          <w:b w:val="0"/>
          <w:bCs w:val="0"/>
          <w:color w:val="auto"/>
          <w:sz w:val="24"/>
          <w:szCs w:val="24"/>
        </w:rPr>
        <w:t>ых</w:t>
      </w:r>
      <w:r w:rsidR="00AD5723" w:rsidRPr="00537AF2">
        <w:rPr>
          <w:rStyle w:val="26"/>
          <w:rFonts w:eastAsiaTheme="majorEastAsia"/>
          <w:b w:val="0"/>
          <w:bCs w:val="0"/>
          <w:color w:val="auto"/>
          <w:sz w:val="24"/>
          <w:szCs w:val="24"/>
        </w:rPr>
        <w:t xml:space="preserve"> работ по формированию исходной информации для проведения идентификации опасностей и оценки профессиональных рисков на рабочих местах</w:t>
      </w:r>
      <w:r w:rsidR="00AD5723" w:rsidRPr="00537AF2">
        <w:rPr>
          <w:rStyle w:val="26"/>
          <w:rFonts w:eastAsiaTheme="majorEastAsia"/>
          <w:b w:val="0"/>
          <w:bCs w:val="0"/>
          <w:sz w:val="24"/>
          <w:szCs w:val="24"/>
        </w:rPr>
        <w:t>;</w:t>
      </w:r>
    </w:p>
    <w:p w14:paraId="73A0552F" w14:textId="703802C6" w:rsidR="00AD5723" w:rsidRPr="00C7131E" w:rsidRDefault="00AD5723" w:rsidP="00080119">
      <w:pPr>
        <w:pStyle w:val="afb"/>
        <w:numPr>
          <w:ilvl w:val="0"/>
          <w:numId w:val="18"/>
        </w:numPr>
        <w:tabs>
          <w:tab w:val="left" w:pos="993"/>
        </w:tabs>
        <w:ind w:left="0" w:firstLine="698"/>
        <w:rPr>
          <w:szCs w:val="24"/>
        </w:rPr>
      </w:pPr>
      <w:r w:rsidRPr="00537AF2">
        <w:rPr>
          <w:szCs w:val="24"/>
          <w:lang w:bidi="ru-RU"/>
        </w:rPr>
        <w:t xml:space="preserve">выявление и идентификация опасностей на рабочих местах, а также выявление и оценка существующих мер управления профессиональными рисками, оценка длительности </w:t>
      </w:r>
      <w:r w:rsidRPr="00C7131E">
        <w:rPr>
          <w:szCs w:val="24"/>
          <w:lang w:bidi="ru-RU"/>
        </w:rPr>
        <w:t xml:space="preserve">воздействия </w:t>
      </w:r>
      <w:r w:rsidR="00991437">
        <w:rPr>
          <w:szCs w:val="24"/>
          <w:lang w:bidi="ru-RU"/>
        </w:rPr>
        <w:t xml:space="preserve">на </w:t>
      </w:r>
      <w:r w:rsidRPr="00C7131E">
        <w:rPr>
          <w:szCs w:val="24"/>
          <w:lang w:bidi="ru-RU"/>
        </w:rPr>
        <w:t>работников данн</w:t>
      </w:r>
      <w:r w:rsidR="00022B0F" w:rsidRPr="00C7131E">
        <w:rPr>
          <w:szCs w:val="24"/>
          <w:lang w:bidi="ru-RU"/>
        </w:rPr>
        <w:t>ыми</w:t>
      </w:r>
      <w:r w:rsidRPr="00C7131E">
        <w:rPr>
          <w:szCs w:val="24"/>
          <w:lang w:bidi="ru-RU"/>
        </w:rPr>
        <w:t xml:space="preserve"> опасност</w:t>
      </w:r>
      <w:r w:rsidR="00022B0F" w:rsidRPr="00C7131E">
        <w:rPr>
          <w:szCs w:val="24"/>
          <w:lang w:bidi="ru-RU"/>
        </w:rPr>
        <w:t>ями</w:t>
      </w:r>
      <w:r w:rsidRPr="00C7131E">
        <w:rPr>
          <w:szCs w:val="24"/>
          <w:lang w:bidi="ru-RU"/>
        </w:rPr>
        <w:t>;</w:t>
      </w:r>
    </w:p>
    <w:p w14:paraId="68F0CEAD" w14:textId="04D7A8F0" w:rsidR="00AD5723" w:rsidRPr="00C7131E" w:rsidRDefault="00AD5723" w:rsidP="00080119">
      <w:pPr>
        <w:pStyle w:val="a7"/>
        <w:numPr>
          <w:ilvl w:val="0"/>
          <w:numId w:val="18"/>
        </w:numPr>
        <w:tabs>
          <w:tab w:val="clear" w:pos="4677"/>
          <w:tab w:val="left" w:pos="993"/>
          <w:tab w:val="center" w:pos="1418"/>
        </w:tabs>
        <w:ind w:left="0" w:firstLine="698"/>
        <w:jc w:val="both"/>
        <w:rPr>
          <w:rFonts w:ascii="Times New Roman" w:hAnsi="Times New Roman" w:cs="Times New Roman"/>
          <w:sz w:val="24"/>
          <w:szCs w:val="24"/>
        </w:rPr>
      </w:pPr>
      <w:r w:rsidRPr="00C7131E">
        <w:rPr>
          <w:rFonts w:ascii="Times New Roman" w:hAnsi="Times New Roman" w:cs="Times New Roman"/>
          <w:sz w:val="24"/>
          <w:szCs w:val="24"/>
        </w:rPr>
        <w:t>оценка величины профессионального риска по МОР с учетом оценки результативности существующих мер управления профессиональными рисками;</w:t>
      </w:r>
    </w:p>
    <w:p w14:paraId="37F06E79" w14:textId="3A20F7E6" w:rsidR="00AD5723" w:rsidRPr="005A16CB" w:rsidRDefault="00AD5723" w:rsidP="00080119">
      <w:pPr>
        <w:pStyle w:val="af4"/>
        <w:numPr>
          <w:ilvl w:val="0"/>
          <w:numId w:val="18"/>
        </w:numPr>
        <w:tabs>
          <w:tab w:val="left" w:pos="993"/>
          <w:tab w:val="center" w:pos="1276"/>
          <w:tab w:val="left" w:pos="1328"/>
          <w:tab w:val="left" w:pos="2552"/>
        </w:tabs>
        <w:spacing w:after="0"/>
        <w:ind w:left="0" w:firstLine="698"/>
        <w:jc w:val="both"/>
      </w:pPr>
      <w:r w:rsidRPr="00C7131E">
        <w:t>определение возможных мер по управлению профессиональным</w:t>
      </w:r>
      <w:r w:rsidR="00991437">
        <w:t>и рисками</w:t>
      </w:r>
      <w:r w:rsidR="003A0D21">
        <w:t>;</w:t>
      </w:r>
      <w:r w:rsidR="005A16CB">
        <w:t xml:space="preserve"> </w:t>
      </w:r>
    </w:p>
    <w:p w14:paraId="1DCAEE94" w14:textId="25CA3431" w:rsidR="00AD5723" w:rsidRPr="00537AF2" w:rsidRDefault="00AD5723" w:rsidP="00080119">
      <w:pPr>
        <w:pStyle w:val="a7"/>
        <w:numPr>
          <w:ilvl w:val="0"/>
          <w:numId w:val="18"/>
        </w:numPr>
        <w:tabs>
          <w:tab w:val="clear" w:pos="4677"/>
          <w:tab w:val="left" w:pos="993"/>
          <w:tab w:val="center" w:pos="1276"/>
        </w:tabs>
        <w:ind w:left="0" w:firstLine="698"/>
        <w:jc w:val="both"/>
        <w:rPr>
          <w:rFonts w:ascii="Times New Roman" w:hAnsi="Times New Roman" w:cs="Times New Roman"/>
          <w:sz w:val="24"/>
          <w:szCs w:val="24"/>
        </w:rPr>
      </w:pPr>
      <w:r w:rsidRPr="00C7131E">
        <w:rPr>
          <w:rFonts w:ascii="Times New Roman" w:hAnsi="Times New Roman" w:cs="Times New Roman"/>
          <w:sz w:val="24"/>
          <w:szCs w:val="24"/>
        </w:rPr>
        <w:t xml:space="preserve">оценка величины профессионального риска </w:t>
      </w:r>
      <w:r w:rsidR="00B3569E" w:rsidRPr="00C7131E">
        <w:rPr>
          <w:rFonts w:ascii="Times New Roman" w:hAnsi="Times New Roman" w:cs="Times New Roman"/>
          <w:sz w:val="24"/>
          <w:szCs w:val="24"/>
        </w:rPr>
        <w:t xml:space="preserve">после </w:t>
      </w:r>
      <w:r w:rsidRPr="00C7131E">
        <w:rPr>
          <w:rFonts w:ascii="Times New Roman" w:hAnsi="Times New Roman" w:cs="Times New Roman"/>
          <w:sz w:val="24"/>
          <w:szCs w:val="24"/>
        </w:rPr>
        <w:t>принятых мер управления профессиональными рискам</w:t>
      </w:r>
      <w:r w:rsidR="00365056">
        <w:rPr>
          <w:rFonts w:ascii="Times New Roman" w:hAnsi="Times New Roman" w:cs="Times New Roman"/>
          <w:sz w:val="24"/>
          <w:szCs w:val="24"/>
        </w:rPr>
        <w:t>и</w:t>
      </w:r>
      <w:r w:rsidRPr="00537AF2">
        <w:rPr>
          <w:rFonts w:ascii="Times New Roman" w:hAnsi="Times New Roman" w:cs="Times New Roman"/>
          <w:bCs/>
          <w:sz w:val="24"/>
          <w:szCs w:val="24"/>
        </w:rPr>
        <w:t>;</w:t>
      </w:r>
    </w:p>
    <w:p w14:paraId="0D2F5658" w14:textId="26BB9F98" w:rsidR="00AD5723" w:rsidRPr="00F4010D" w:rsidRDefault="00AD5723" w:rsidP="00080119">
      <w:pPr>
        <w:pStyle w:val="a7"/>
        <w:numPr>
          <w:ilvl w:val="0"/>
          <w:numId w:val="18"/>
        </w:numPr>
        <w:tabs>
          <w:tab w:val="clear" w:pos="4677"/>
          <w:tab w:val="left" w:pos="993"/>
          <w:tab w:val="center" w:pos="1276"/>
        </w:tabs>
        <w:ind w:left="0" w:firstLine="698"/>
        <w:jc w:val="both"/>
        <w:rPr>
          <w:rFonts w:ascii="Times New Roman" w:hAnsi="Times New Roman" w:cs="Times New Roman"/>
          <w:sz w:val="24"/>
          <w:szCs w:val="24"/>
        </w:rPr>
      </w:pPr>
      <w:r w:rsidRPr="00F4010D">
        <w:rPr>
          <w:rFonts w:ascii="Times New Roman" w:hAnsi="Times New Roman" w:cs="Times New Roman"/>
          <w:sz w:val="24"/>
          <w:szCs w:val="24"/>
        </w:rPr>
        <w:t xml:space="preserve">разработка </w:t>
      </w:r>
      <w:r w:rsidR="00B01FA8">
        <w:rPr>
          <w:rFonts w:ascii="Times New Roman" w:hAnsi="Times New Roman" w:cs="Times New Roman"/>
          <w:sz w:val="24"/>
          <w:szCs w:val="24"/>
        </w:rPr>
        <w:t>п</w:t>
      </w:r>
      <w:r w:rsidRPr="00F4010D">
        <w:rPr>
          <w:rFonts w:ascii="Times New Roman" w:hAnsi="Times New Roman" w:cs="Times New Roman"/>
          <w:sz w:val="24"/>
          <w:szCs w:val="24"/>
        </w:rPr>
        <w:t>лана мероприятий по снижению профессиональных рисков;</w:t>
      </w:r>
    </w:p>
    <w:p w14:paraId="6C1038BF" w14:textId="22BDFEE1" w:rsidR="00AD5723" w:rsidRPr="00F4010D" w:rsidRDefault="00EA7630" w:rsidP="00080119">
      <w:pPr>
        <w:pStyle w:val="a7"/>
        <w:numPr>
          <w:ilvl w:val="0"/>
          <w:numId w:val="18"/>
        </w:numPr>
        <w:tabs>
          <w:tab w:val="clear" w:pos="4677"/>
          <w:tab w:val="left" w:pos="993"/>
          <w:tab w:val="center" w:pos="1276"/>
        </w:tabs>
        <w:ind w:left="0" w:firstLine="698"/>
        <w:jc w:val="both"/>
        <w:rPr>
          <w:rFonts w:ascii="Times New Roman" w:hAnsi="Times New Roman" w:cs="Times New Roman"/>
          <w:sz w:val="24"/>
          <w:szCs w:val="24"/>
        </w:rPr>
      </w:pPr>
      <w:r w:rsidRPr="00F4010D">
        <w:rPr>
          <w:rFonts w:ascii="Times New Roman" w:hAnsi="Times New Roman" w:cs="Times New Roman"/>
          <w:sz w:val="24"/>
          <w:szCs w:val="24"/>
        </w:rPr>
        <w:t>х</w:t>
      </w:r>
      <w:r w:rsidR="00AD5723" w:rsidRPr="00F4010D">
        <w:rPr>
          <w:rFonts w:ascii="Times New Roman" w:hAnsi="Times New Roman" w:cs="Times New Roman"/>
          <w:sz w:val="24"/>
          <w:szCs w:val="24"/>
        </w:rPr>
        <w:t>ранение и использование результатов оценки рисков на рабочих местах.</w:t>
      </w:r>
    </w:p>
    <w:p w14:paraId="464D694B" w14:textId="3609D66B" w:rsidR="00D87154" w:rsidRDefault="00783AA3" w:rsidP="00080119">
      <w:pPr>
        <w:spacing w:after="0" w:line="240" w:lineRule="auto"/>
        <w:ind w:firstLine="709"/>
        <w:jc w:val="both"/>
        <w:rPr>
          <w:rFonts w:ascii="Times New Roman" w:hAnsi="Times New Roman" w:cs="Times New Roman"/>
          <w:sz w:val="24"/>
          <w:szCs w:val="24"/>
        </w:rPr>
      </w:pPr>
      <w:r w:rsidRPr="00F4010D">
        <w:rPr>
          <w:rFonts w:ascii="Times New Roman" w:hAnsi="Times New Roman" w:cs="Times New Roman"/>
          <w:sz w:val="24"/>
          <w:szCs w:val="24"/>
        </w:rPr>
        <w:t xml:space="preserve">Общий порядок идентификации опасностей, оценки </w:t>
      </w:r>
      <w:r w:rsidR="008156FC" w:rsidRPr="00F4010D">
        <w:rPr>
          <w:rFonts w:ascii="Times New Roman" w:hAnsi="Times New Roman" w:cs="Times New Roman"/>
          <w:sz w:val="24"/>
          <w:szCs w:val="24"/>
        </w:rPr>
        <w:t xml:space="preserve">профессионального </w:t>
      </w:r>
      <w:r w:rsidRPr="00F4010D">
        <w:rPr>
          <w:rFonts w:ascii="Times New Roman" w:hAnsi="Times New Roman" w:cs="Times New Roman"/>
          <w:sz w:val="24"/>
          <w:szCs w:val="24"/>
        </w:rPr>
        <w:t xml:space="preserve">риска и разработки мер по управлению профессиональными рисками представлен </w:t>
      </w:r>
      <w:r w:rsidR="002079B2">
        <w:rPr>
          <w:rFonts w:ascii="Times New Roman" w:hAnsi="Times New Roman" w:cs="Times New Roman"/>
          <w:sz w:val="24"/>
          <w:szCs w:val="24"/>
        </w:rPr>
        <w:t>блок-</w:t>
      </w:r>
      <w:r w:rsidRPr="00F4010D">
        <w:rPr>
          <w:rFonts w:ascii="Times New Roman" w:hAnsi="Times New Roman" w:cs="Times New Roman"/>
          <w:sz w:val="24"/>
          <w:szCs w:val="24"/>
        </w:rPr>
        <w:t>схем</w:t>
      </w:r>
      <w:r w:rsidR="00080119">
        <w:rPr>
          <w:rFonts w:ascii="Times New Roman" w:hAnsi="Times New Roman" w:cs="Times New Roman"/>
          <w:sz w:val="24"/>
          <w:szCs w:val="24"/>
        </w:rPr>
        <w:t>ой</w:t>
      </w:r>
      <w:r w:rsidRPr="00F4010D">
        <w:rPr>
          <w:rFonts w:ascii="Times New Roman" w:hAnsi="Times New Roman" w:cs="Times New Roman"/>
          <w:sz w:val="24"/>
          <w:szCs w:val="24"/>
        </w:rPr>
        <w:t xml:space="preserve"> </w:t>
      </w:r>
      <w:r w:rsidR="002079B2">
        <w:rPr>
          <w:rFonts w:ascii="Times New Roman" w:hAnsi="Times New Roman" w:cs="Times New Roman"/>
          <w:sz w:val="24"/>
          <w:szCs w:val="24"/>
        </w:rPr>
        <w:t xml:space="preserve">в </w:t>
      </w:r>
      <w:r w:rsidRPr="00F4010D">
        <w:rPr>
          <w:rFonts w:ascii="Times New Roman" w:hAnsi="Times New Roman" w:cs="Times New Roman"/>
          <w:sz w:val="24"/>
          <w:szCs w:val="24"/>
        </w:rPr>
        <w:t>таблиц</w:t>
      </w:r>
      <w:r w:rsidR="002079B2">
        <w:rPr>
          <w:rFonts w:ascii="Times New Roman" w:hAnsi="Times New Roman" w:cs="Times New Roman"/>
          <w:sz w:val="24"/>
          <w:szCs w:val="24"/>
        </w:rPr>
        <w:t>е</w:t>
      </w:r>
      <w:r w:rsidRPr="00F4010D">
        <w:rPr>
          <w:rFonts w:ascii="Times New Roman" w:hAnsi="Times New Roman" w:cs="Times New Roman"/>
          <w:sz w:val="24"/>
          <w:szCs w:val="24"/>
        </w:rPr>
        <w:t xml:space="preserve"> </w:t>
      </w:r>
      <w:r w:rsidR="0077054F">
        <w:rPr>
          <w:rFonts w:ascii="Times New Roman" w:hAnsi="Times New Roman" w:cs="Times New Roman"/>
          <w:sz w:val="24"/>
          <w:szCs w:val="24"/>
        </w:rPr>
        <w:t>6.2.</w:t>
      </w:r>
      <w:r w:rsidRPr="00F4010D">
        <w:rPr>
          <w:rFonts w:ascii="Times New Roman" w:hAnsi="Times New Roman" w:cs="Times New Roman"/>
          <w:sz w:val="24"/>
          <w:szCs w:val="24"/>
        </w:rPr>
        <w:t>1.</w:t>
      </w:r>
    </w:p>
    <w:p w14:paraId="181E3C5D" w14:textId="5AFE8297" w:rsidR="001137CC" w:rsidRPr="00B86CA2" w:rsidRDefault="001137CC" w:rsidP="00080119">
      <w:pPr>
        <w:spacing w:after="0" w:line="240" w:lineRule="auto"/>
        <w:ind w:firstLine="709"/>
        <w:jc w:val="both"/>
        <w:rPr>
          <w:rFonts w:ascii="Times New Roman" w:hAnsi="Times New Roman" w:cs="Times New Roman"/>
          <w:sz w:val="16"/>
          <w:szCs w:val="16"/>
        </w:rPr>
      </w:pPr>
    </w:p>
    <w:p w14:paraId="0F7AD7A9" w14:textId="21A7523B" w:rsidR="00022B0F" w:rsidRPr="00022B0F" w:rsidRDefault="00DE12E0" w:rsidP="00080119">
      <w:pPr>
        <w:pStyle w:val="1"/>
        <w:keepNext w:val="0"/>
        <w:keepLines w:val="0"/>
        <w:tabs>
          <w:tab w:val="left" w:pos="567"/>
          <w:tab w:val="left" w:pos="709"/>
          <w:tab w:val="left" w:pos="851"/>
          <w:tab w:val="left" w:pos="1134"/>
          <w:tab w:val="left" w:pos="1276"/>
          <w:tab w:val="left" w:pos="1560"/>
        </w:tabs>
        <w:spacing w:before="0" w:line="240" w:lineRule="auto"/>
        <w:ind w:firstLine="709"/>
        <w:jc w:val="both"/>
        <w:rPr>
          <w:rFonts w:ascii="Times New Roman" w:hAnsi="Times New Roman" w:cs="Times New Roman"/>
          <w:noProof/>
          <w:color w:val="000000" w:themeColor="text1"/>
          <w:sz w:val="24"/>
          <w:szCs w:val="24"/>
        </w:rPr>
      </w:pPr>
      <w:bookmarkStart w:id="26" w:name="_Toc80947199"/>
      <w:bookmarkStart w:id="27" w:name="_Toc82013451"/>
      <w:bookmarkStart w:id="28" w:name="_Hlk80194312"/>
      <w:r>
        <w:rPr>
          <w:rFonts w:ascii="Times New Roman" w:hAnsi="Times New Roman" w:cs="Times New Roman"/>
          <w:noProof/>
          <w:color w:val="000000" w:themeColor="text1"/>
          <w:sz w:val="24"/>
          <w:szCs w:val="24"/>
        </w:rPr>
        <w:t>6.2</w:t>
      </w:r>
      <w:r w:rsidR="00110A23">
        <w:rPr>
          <w:rFonts w:ascii="Times New Roman" w:hAnsi="Times New Roman" w:cs="Times New Roman"/>
          <w:noProof/>
          <w:color w:val="000000" w:themeColor="text1"/>
          <w:sz w:val="24"/>
          <w:szCs w:val="24"/>
        </w:rPr>
        <w:t>.</w:t>
      </w:r>
      <w:r>
        <w:rPr>
          <w:rFonts w:ascii="Times New Roman" w:hAnsi="Times New Roman" w:cs="Times New Roman"/>
          <w:noProof/>
          <w:color w:val="000000" w:themeColor="text1"/>
          <w:sz w:val="24"/>
          <w:szCs w:val="24"/>
        </w:rPr>
        <w:t xml:space="preserve"> </w:t>
      </w:r>
      <w:r w:rsidR="00022B0F" w:rsidRPr="00022B0F">
        <w:rPr>
          <w:rFonts w:ascii="Times New Roman" w:hAnsi="Times New Roman" w:cs="Times New Roman"/>
          <w:noProof/>
          <w:color w:val="000000" w:themeColor="text1"/>
          <w:sz w:val="24"/>
          <w:szCs w:val="24"/>
        </w:rPr>
        <w:t>Идентификация опасностей и оценка профессиональных рисков</w:t>
      </w:r>
      <w:bookmarkEnd w:id="26"/>
      <w:r w:rsidR="00022B0F" w:rsidRPr="00022B0F">
        <w:rPr>
          <w:rFonts w:ascii="Times New Roman" w:hAnsi="Times New Roman" w:cs="Times New Roman"/>
          <w:noProof/>
          <w:color w:val="000000" w:themeColor="text1"/>
          <w:sz w:val="24"/>
          <w:szCs w:val="24"/>
        </w:rPr>
        <w:t xml:space="preserve"> в </w:t>
      </w:r>
      <w:bookmarkEnd w:id="27"/>
      <w:r w:rsidR="00205C7C">
        <w:rPr>
          <w:rFonts w:ascii="Times New Roman" w:hAnsi="Times New Roman" w:cs="Times New Roman"/>
          <w:noProof/>
          <w:color w:val="000000" w:themeColor="text1"/>
          <w:sz w:val="24"/>
          <w:szCs w:val="24"/>
        </w:rPr>
        <w:t>Обществе</w:t>
      </w:r>
    </w:p>
    <w:p w14:paraId="76B0191A" w14:textId="4FB19C69" w:rsidR="00022B0F" w:rsidRPr="00FA67BF" w:rsidRDefault="00022B0F" w:rsidP="00080119">
      <w:pPr>
        <w:tabs>
          <w:tab w:val="left" w:pos="567"/>
          <w:tab w:val="left" w:pos="709"/>
          <w:tab w:val="left" w:pos="851"/>
          <w:tab w:val="left" w:pos="1134"/>
          <w:tab w:val="left" w:pos="1276"/>
          <w:tab w:val="left" w:pos="1560"/>
        </w:tabs>
        <w:spacing w:after="0" w:line="240" w:lineRule="auto"/>
        <w:ind w:firstLine="709"/>
        <w:jc w:val="both"/>
        <w:rPr>
          <w:rFonts w:ascii="Times New Roman" w:hAnsi="Times New Roman" w:cs="Times New Roman"/>
          <w:spacing w:val="-3"/>
          <w:sz w:val="24"/>
          <w:szCs w:val="24"/>
        </w:rPr>
      </w:pPr>
      <w:bookmarkStart w:id="29" w:name="_Toc80947200"/>
      <w:bookmarkStart w:id="30" w:name="_Toc81916120"/>
      <w:r w:rsidRPr="0039132F">
        <w:rPr>
          <w:rFonts w:ascii="Times New Roman" w:hAnsi="Times New Roman" w:cs="Times New Roman"/>
          <w:spacing w:val="-3"/>
          <w:sz w:val="24"/>
          <w:szCs w:val="24"/>
        </w:rPr>
        <w:t>6.2.1</w:t>
      </w:r>
      <w:bookmarkEnd w:id="28"/>
      <w:bookmarkEnd w:id="29"/>
      <w:bookmarkEnd w:id="30"/>
      <w:r w:rsidR="00110A23">
        <w:rPr>
          <w:rFonts w:ascii="Times New Roman" w:hAnsi="Times New Roman" w:cs="Times New Roman"/>
          <w:spacing w:val="-3"/>
          <w:sz w:val="24"/>
          <w:szCs w:val="24"/>
        </w:rPr>
        <w:t>.</w:t>
      </w:r>
      <w:r w:rsidR="00DE12E0">
        <w:rPr>
          <w:rFonts w:ascii="Times New Roman" w:hAnsi="Times New Roman" w:cs="Times New Roman"/>
          <w:spacing w:val="-3"/>
          <w:sz w:val="24"/>
          <w:szCs w:val="24"/>
        </w:rPr>
        <w:t xml:space="preserve"> </w:t>
      </w:r>
      <w:r w:rsidRPr="0039132F">
        <w:rPr>
          <w:rFonts w:ascii="Times New Roman" w:hAnsi="Times New Roman" w:cs="Times New Roman"/>
          <w:spacing w:val="-3"/>
          <w:sz w:val="24"/>
          <w:szCs w:val="24"/>
        </w:rPr>
        <w:t xml:space="preserve">Решение о проведении работ по идентификации опасностей и оценке профессиональных </w:t>
      </w:r>
      <w:r w:rsidRPr="00FA67BF">
        <w:rPr>
          <w:rFonts w:ascii="Times New Roman" w:hAnsi="Times New Roman" w:cs="Times New Roman"/>
          <w:spacing w:val="-3"/>
          <w:sz w:val="24"/>
          <w:szCs w:val="24"/>
        </w:rPr>
        <w:t>риск</w:t>
      </w:r>
      <w:r w:rsidR="00205C7C">
        <w:rPr>
          <w:rFonts w:ascii="Times New Roman" w:hAnsi="Times New Roman" w:cs="Times New Roman"/>
          <w:spacing w:val="-3"/>
          <w:sz w:val="24"/>
          <w:szCs w:val="24"/>
        </w:rPr>
        <w:t>ов на рабочих местах СП Общества</w:t>
      </w:r>
      <w:r w:rsidRPr="00FA67BF">
        <w:rPr>
          <w:rFonts w:ascii="Times New Roman" w:hAnsi="Times New Roman" w:cs="Times New Roman"/>
          <w:spacing w:val="-3"/>
          <w:sz w:val="24"/>
          <w:szCs w:val="24"/>
        </w:rPr>
        <w:t xml:space="preserve"> и о выделении необходимых ресурсов принимает </w:t>
      </w:r>
      <w:r w:rsidR="00205C7C" w:rsidRPr="00DE610B">
        <w:rPr>
          <w:rFonts w:ascii="Times New Roman" w:hAnsi="Times New Roman" w:cs="Times New Roman"/>
          <w:spacing w:val="-3"/>
          <w:sz w:val="24"/>
          <w:szCs w:val="24"/>
        </w:rPr>
        <w:t>генеральный директор Общества или главный инженер Общества</w:t>
      </w:r>
      <w:r w:rsidRPr="00DE610B">
        <w:rPr>
          <w:rFonts w:ascii="Times New Roman" w:hAnsi="Times New Roman" w:cs="Times New Roman"/>
          <w:spacing w:val="-3"/>
          <w:sz w:val="24"/>
          <w:szCs w:val="24"/>
        </w:rPr>
        <w:t>.</w:t>
      </w:r>
      <w:r w:rsidRPr="00FA67BF">
        <w:rPr>
          <w:rFonts w:ascii="Times New Roman" w:hAnsi="Times New Roman" w:cs="Times New Roman"/>
          <w:spacing w:val="-3"/>
          <w:sz w:val="24"/>
          <w:szCs w:val="24"/>
        </w:rPr>
        <w:t xml:space="preserve"> </w:t>
      </w:r>
    </w:p>
    <w:p w14:paraId="3E1EB96B" w14:textId="7CCFD154" w:rsidR="00495928" w:rsidRDefault="00DE12E0" w:rsidP="006D4202">
      <w:pPr>
        <w:tabs>
          <w:tab w:val="left" w:pos="567"/>
          <w:tab w:val="left" w:pos="709"/>
          <w:tab w:val="left" w:pos="851"/>
          <w:tab w:val="left" w:pos="1134"/>
          <w:tab w:val="left" w:pos="1276"/>
          <w:tab w:val="left" w:pos="1560"/>
        </w:tabs>
        <w:spacing w:after="0" w:line="240" w:lineRule="auto"/>
        <w:ind w:firstLine="709"/>
        <w:jc w:val="both"/>
        <w:rPr>
          <w:rFonts w:ascii="Times New Roman" w:hAnsi="Times New Roman" w:cs="Times New Roman"/>
          <w:sz w:val="24"/>
          <w:szCs w:val="24"/>
        </w:rPr>
        <w:sectPr w:rsidR="00495928" w:rsidSect="00380D4C">
          <w:footerReference w:type="default" r:id="rId9"/>
          <w:footerReference w:type="first" r:id="rId10"/>
          <w:footnotePr>
            <w:numFmt w:val="chicago"/>
          </w:footnotePr>
          <w:pgSz w:w="11907" w:h="16840" w:code="9"/>
          <w:pgMar w:top="1134" w:right="851" w:bottom="1134" w:left="1134" w:header="720" w:footer="720" w:gutter="0"/>
          <w:cols w:space="720"/>
          <w:titlePg/>
          <w:docGrid w:linePitch="326"/>
        </w:sectPr>
      </w:pPr>
      <w:r w:rsidRPr="00FA67BF">
        <w:rPr>
          <w:rFonts w:ascii="Times New Roman" w:hAnsi="Times New Roman" w:cs="Times New Roman"/>
          <w:spacing w:val="-3"/>
          <w:sz w:val="24"/>
          <w:szCs w:val="24"/>
        </w:rPr>
        <w:t>6.2.2</w:t>
      </w:r>
      <w:r w:rsidR="00110A23">
        <w:rPr>
          <w:rFonts w:ascii="Times New Roman" w:hAnsi="Times New Roman" w:cs="Times New Roman"/>
          <w:spacing w:val="-3"/>
          <w:sz w:val="24"/>
          <w:szCs w:val="24"/>
        </w:rPr>
        <w:t>.</w:t>
      </w:r>
      <w:r w:rsidRPr="00FA67BF">
        <w:rPr>
          <w:rFonts w:ascii="Times New Roman" w:hAnsi="Times New Roman" w:cs="Times New Roman"/>
          <w:spacing w:val="-3"/>
          <w:sz w:val="24"/>
          <w:szCs w:val="24"/>
        </w:rPr>
        <w:t xml:space="preserve"> </w:t>
      </w:r>
      <w:r w:rsidR="00022B0F" w:rsidRPr="00FA67BF">
        <w:rPr>
          <w:rFonts w:ascii="Times New Roman" w:hAnsi="Times New Roman" w:cs="Times New Roman"/>
          <w:sz w:val="24"/>
          <w:szCs w:val="24"/>
        </w:rPr>
        <w:t xml:space="preserve">Работы </w:t>
      </w:r>
      <w:r w:rsidR="00022B0F" w:rsidRPr="00FA67BF">
        <w:rPr>
          <w:rFonts w:ascii="Times New Roman" w:hAnsi="Times New Roman" w:cs="Times New Roman"/>
          <w:spacing w:val="-3"/>
          <w:sz w:val="24"/>
          <w:szCs w:val="24"/>
        </w:rPr>
        <w:t xml:space="preserve">по идентификации опасностей и оценке профессиональных рисков </w:t>
      </w:r>
      <w:r w:rsidR="00022B0F" w:rsidRPr="00FA67BF">
        <w:rPr>
          <w:rFonts w:ascii="Times New Roman" w:hAnsi="Times New Roman" w:cs="Times New Roman"/>
          <w:sz w:val="24"/>
          <w:szCs w:val="24"/>
        </w:rPr>
        <w:t>в СП проводят на основе утвержденных</w:t>
      </w:r>
      <w:r w:rsidR="00022B0F" w:rsidRPr="001137CC">
        <w:rPr>
          <w:rFonts w:ascii="Times New Roman" w:hAnsi="Times New Roman" w:cs="Times New Roman"/>
          <w:sz w:val="24"/>
          <w:szCs w:val="24"/>
        </w:rPr>
        <w:t xml:space="preserve"> </w:t>
      </w:r>
      <w:bookmarkStart w:id="31" w:name="_Hlk82159921"/>
      <w:r w:rsidR="001137CC" w:rsidRPr="001137CC">
        <w:rPr>
          <w:rFonts w:ascii="Times New Roman" w:hAnsi="Times New Roman"/>
          <w:sz w:val="24"/>
          <w:szCs w:val="24"/>
        </w:rPr>
        <w:t>план</w:t>
      </w:r>
      <w:r w:rsidR="00991437">
        <w:rPr>
          <w:rFonts w:ascii="Times New Roman" w:hAnsi="Times New Roman"/>
          <w:sz w:val="24"/>
          <w:szCs w:val="24"/>
        </w:rPr>
        <w:t>ов</w:t>
      </w:r>
      <w:r w:rsidR="001137CC" w:rsidRPr="001137CC">
        <w:rPr>
          <w:rFonts w:ascii="Times New Roman" w:hAnsi="Times New Roman"/>
          <w:sz w:val="24"/>
          <w:szCs w:val="24"/>
        </w:rPr>
        <w:t>-график</w:t>
      </w:r>
      <w:r w:rsidR="00991437">
        <w:rPr>
          <w:rFonts w:ascii="Times New Roman" w:hAnsi="Times New Roman"/>
          <w:sz w:val="24"/>
          <w:szCs w:val="24"/>
        </w:rPr>
        <w:t>ов</w:t>
      </w:r>
      <w:r w:rsidR="001137CC" w:rsidRPr="001137CC">
        <w:rPr>
          <w:rFonts w:ascii="Times New Roman" w:hAnsi="Times New Roman"/>
          <w:sz w:val="24"/>
          <w:szCs w:val="24"/>
        </w:rPr>
        <w:t xml:space="preserve"> проведения работ </w:t>
      </w:r>
      <w:r w:rsidR="00991437">
        <w:rPr>
          <w:rFonts w:ascii="Times New Roman" w:hAnsi="Times New Roman"/>
          <w:sz w:val="24"/>
          <w:szCs w:val="24"/>
        </w:rPr>
        <w:t>(</w:t>
      </w:r>
      <w:r w:rsidR="001137CC" w:rsidRPr="001137CC">
        <w:rPr>
          <w:rFonts w:ascii="Times New Roman" w:hAnsi="Times New Roman"/>
          <w:sz w:val="24"/>
          <w:szCs w:val="24"/>
        </w:rPr>
        <w:t xml:space="preserve">в </w:t>
      </w:r>
      <w:r w:rsidR="00205C7C">
        <w:rPr>
          <w:rFonts w:ascii="Times New Roman" w:hAnsi="Times New Roman"/>
        </w:rPr>
        <w:t>СП Общества</w:t>
      </w:r>
      <w:r w:rsidR="00991437">
        <w:rPr>
          <w:rFonts w:ascii="Times New Roman" w:hAnsi="Times New Roman"/>
        </w:rPr>
        <w:t>)</w:t>
      </w:r>
      <w:r>
        <w:rPr>
          <w:rFonts w:ascii="Times New Roman" w:hAnsi="Times New Roman"/>
          <w:sz w:val="24"/>
          <w:szCs w:val="24"/>
        </w:rPr>
        <w:t xml:space="preserve"> по идентификации </w:t>
      </w:r>
      <w:r w:rsidR="001137CC" w:rsidRPr="001137CC">
        <w:rPr>
          <w:rFonts w:ascii="Times New Roman" w:hAnsi="Times New Roman"/>
          <w:sz w:val="24"/>
          <w:szCs w:val="24"/>
        </w:rPr>
        <w:t>опасностей и оценке</w:t>
      </w:r>
      <w:r w:rsidR="001137CC" w:rsidRPr="00A61ED9">
        <w:rPr>
          <w:rFonts w:ascii="Times New Roman" w:hAnsi="Times New Roman"/>
          <w:sz w:val="24"/>
          <w:szCs w:val="24"/>
        </w:rPr>
        <w:t xml:space="preserve"> рисков</w:t>
      </w:r>
      <w:r w:rsidR="00991437">
        <w:rPr>
          <w:rFonts w:ascii="Times New Roman" w:hAnsi="Times New Roman"/>
          <w:sz w:val="24"/>
          <w:szCs w:val="24"/>
        </w:rPr>
        <w:t>,</w:t>
      </w:r>
      <w:r w:rsidR="001137CC" w:rsidRPr="00A61ED9">
        <w:rPr>
          <w:rFonts w:ascii="Times New Roman" w:hAnsi="Times New Roman"/>
          <w:sz w:val="24"/>
          <w:szCs w:val="24"/>
        </w:rPr>
        <w:t xml:space="preserve"> </w:t>
      </w:r>
      <w:r>
        <w:rPr>
          <w:rFonts w:ascii="Times New Roman" w:hAnsi="Times New Roman"/>
          <w:sz w:val="24"/>
          <w:szCs w:val="24"/>
        </w:rPr>
        <w:t xml:space="preserve">с указанием планируемых работ, </w:t>
      </w:r>
      <w:r w:rsidR="001137CC" w:rsidRPr="00A61ED9">
        <w:rPr>
          <w:rFonts w:ascii="Times New Roman" w:hAnsi="Times New Roman"/>
          <w:sz w:val="24"/>
          <w:szCs w:val="24"/>
        </w:rPr>
        <w:t>ответс</w:t>
      </w:r>
      <w:r w:rsidR="001137CC">
        <w:rPr>
          <w:rFonts w:ascii="Times New Roman" w:hAnsi="Times New Roman"/>
        </w:rPr>
        <w:t>т</w:t>
      </w:r>
      <w:r>
        <w:rPr>
          <w:rFonts w:ascii="Times New Roman" w:hAnsi="Times New Roman"/>
          <w:sz w:val="24"/>
          <w:szCs w:val="24"/>
        </w:rPr>
        <w:t xml:space="preserve">венных лиц и </w:t>
      </w:r>
      <w:r w:rsidR="001137CC" w:rsidRPr="00A61ED9">
        <w:rPr>
          <w:rFonts w:ascii="Times New Roman" w:hAnsi="Times New Roman"/>
          <w:sz w:val="24"/>
          <w:szCs w:val="24"/>
        </w:rPr>
        <w:t>сроков выполнения</w:t>
      </w:r>
      <w:bookmarkEnd w:id="31"/>
      <w:r w:rsidR="00022B0F" w:rsidRPr="00022B0F">
        <w:rPr>
          <w:rFonts w:ascii="Times New Roman" w:hAnsi="Times New Roman" w:cs="Times New Roman"/>
          <w:sz w:val="24"/>
          <w:szCs w:val="24"/>
        </w:rPr>
        <w:t xml:space="preserve">. </w:t>
      </w:r>
      <w:r w:rsidR="00022B0F" w:rsidRPr="00022B0F">
        <w:rPr>
          <w:rFonts w:ascii="Times New Roman" w:hAnsi="Times New Roman" w:cs="Times New Roman"/>
          <w:spacing w:val="-3"/>
          <w:sz w:val="24"/>
          <w:szCs w:val="24"/>
        </w:rPr>
        <w:t>Руководство планированием работ по идентификации опасностей и оценке профессиональных рисков на</w:t>
      </w:r>
      <w:r w:rsidR="00205C7C">
        <w:rPr>
          <w:rFonts w:ascii="Times New Roman" w:hAnsi="Times New Roman" w:cs="Times New Roman"/>
          <w:spacing w:val="-3"/>
          <w:sz w:val="24"/>
          <w:szCs w:val="24"/>
        </w:rPr>
        <w:t xml:space="preserve"> рабочих местах осуществляет отдел ПБ и ОТ</w:t>
      </w:r>
      <w:r w:rsidR="00991437">
        <w:rPr>
          <w:rFonts w:ascii="Times New Roman" w:hAnsi="Times New Roman" w:cs="Times New Roman"/>
          <w:spacing w:val="-3"/>
          <w:sz w:val="24"/>
          <w:szCs w:val="24"/>
        </w:rPr>
        <w:t xml:space="preserve"> </w:t>
      </w:r>
      <w:r w:rsidR="00205C7C">
        <w:rPr>
          <w:rFonts w:ascii="Times New Roman" w:hAnsi="Times New Roman" w:cs="Times New Roman"/>
          <w:spacing w:val="-3"/>
          <w:sz w:val="24"/>
          <w:szCs w:val="24"/>
        </w:rPr>
        <w:t>Общества</w:t>
      </w:r>
      <w:r w:rsidR="006D4202">
        <w:rPr>
          <w:rFonts w:ascii="Times New Roman" w:hAnsi="Times New Roman" w:cs="Times New Roman"/>
          <w:spacing w:val="-3"/>
          <w:sz w:val="24"/>
          <w:szCs w:val="24"/>
        </w:rPr>
        <w:t>.</w:t>
      </w:r>
    </w:p>
    <w:p w14:paraId="7DA1365A" w14:textId="47A81E7D" w:rsidR="00495928" w:rsidRPr="00B01FA8" w:rsidRDefault="00394780" w:rsidP="00495928">
      <w:pPr>
        <w:pStyle w:val="af4"/>
        <w:spacing w:line="360" w:lineRule="auto"/>
        <w:ind w:firstLine="709"/>
        <w:rPr>
          <w:bCs/>
        </w:rPr>
      </w:pPr>
      <w:r>
        <w:rPr>
          <w:bCs/>
        </w:rPr>
        <w:lastRenderedPageBreak/>
        <w:t xml:space="preserve">Таблица 6.2.1. </w:t>
      </w:r>
      <w:r w:rsidR="00495928" w:rsidRPr="00B01FA8">
        <w:rPr>
          <w:bCs/>
        </w:rPr>
        <w:t>Блок-схема процессов идентификации опасностей, оценки и управления профессиональными рисками</w:t>
      </w:r>
    </w:p>
    <w:tbl>
      <w:tblPr>
        <w:tblStyle w:val="affa"/>
        <w:tblW w:w="15310" w:type="dxa"/>
        <w:tblInd w:w="-289" w:type="dxa"/>
        <w:tblLayout w:type="fixed"/>
        <w:tblLook w:val="04A0" w:firstRow="1" w:lastRow="0" w:firstColumn="1" w:lastColumn="0" w:noHBand="0" w:noVBand="1"/>
      </w:tblPr>
      <w:tblGrid>
        <w:gridCol w:w="2978"/>
        <w:gridCol w:w="4536"/>
        <w:gridCol w:w="1842"/>
        <w:gridCol w:w="2127"/>
        <w:gridCol w:w="3827"/>
      </w:tblGrid>
      <w:tr w:rsidR="00495928" w:rsidRPr="003309E3" w14:paraId="0FFE7586" w14:textId="77777777" w:rsidTr="00C923CA">
        <w:trPr>
          <w:trHeight w:val="303"/>
        </w:trPr>
        <w:tc>
          <w:tcPr>
            <w:tcW w:w="2978" w:type="dxa"/>
            <w:vAlign w:val="center"/>
          </w:tcPr>
          <w:p w14:paraId="2CAF1C9F" w14:textId="77777777" w:rsidR="00495928" w:rsidRPr="00B01FA8" w:rsidRDefault="00495928" w:rsidP="009E6464">
            <w:pPr>
              <w:pStyle w:val="af4"/>
              <w:tabs>
                <w:tab w:val="left" w:pos="1328"/>
                <w:tab w:val="left" w:pos="2552"/>
              </w:tabs>
              <w:spacing w:after="0"/>
              <w:jc w:val="center"/>
            </w:pPr>
            <w:r w:rsidRPr="00B01FA8">
              <w:t>Схема</w:t>
            </w:r>
          </w:p>
        </w:tc>
        <w:tc>
          <w:tcPr>
            <w:tcW w:w="4536" w:type="dxa"/>
            <w:vAlign w:val="center"/>
          </w:tcPr>
          <w:p w14:paraId="54E9D867" w14:textId="77777777" w:rsidR="00495928" w:rsidRPr="00B01FA8" w:rsidRDefault="00495928" w:rsidP="009E6464">
            <w:pPr>
              <w:pStyle w:val="af4"/>
              <w:tabs>
                <w:tab w:val="left" w:pos="1328"/>
                <w:tab w:val="left" w:pos="2552"/>
              </w:tabs>
              <w:spacing w:after="0"/>
              <w:jc w:val="center"/>
            </w:pPr>
            <w:r w:rsidRPr="00B01FA8">
              <w:t>Действия</w:t>
            </w:r>
          </w:p>
        </w:tc>
        <w:tc>
          <w:tcPr>
            <w:tcW w:w="1842" w:type="dxa"/>
            <w:vAlign w:val="center"/>
          </w:tcPr>
          <w:p w14:paraId="2A1FBCB0" w14:textId="77777777" w:rsidR="00495928" w:rsidRPr="00B01FA8" w:rsidRDefault="00495928" w:rsidP="009E6464">
            <w:pPr>
              <w:pStyle w:val="af4"/>
              <w:tabs>
                <w:tab w:val="left" w:pos="1328"/>
                <w:tab w:val="left" w:pos="2552"/>
              </w:tabs>
              <w:spacing w:after="0"/>
              <w:jc w:val="center"/>
            </w:pPr>
            <w:r w:rsidRPr="00B01FA8">
              <w:t>Ответственный</w:t>
            </w:r>
          </w:p>
        </w:tc>
        <w:tc>
          <w:tcPr>
            <w:tcW w:w="2127" w:type="dxa"/>
            <w:vAlign w:val="center"/>
          </w:tcPr>
          <w:p w14:paraId="1E967A8A" w14:textId="77777777" w:rsidR="00495928" w:rsidRPr="00B01FA8" w:rsidRDefault="00495928" w:rsidP="009E6464">
            <w:pPr>
              <w:pStyle w:val="af4"/>
              <w:tabs>
                <w:tab w:val="left" w:pos="1328"/>
                <w:tab w:val="left" w:pos="2552"/>
              </w:tabs>
              <w:spacing w:after="0"/>
              <w:jc w:val="center"/>
            </w:pPr>
            <w:r w:rsidRPr="00B01FA8">
              <w:t>Участники</w:t>
            </w:r>
          </w:p>
        </w:tc>
        <w:tc>
          <w:tcPr>
            <w:tcW w:w="3827" w:type="dxa"/>
            <w:vAlign w:val="center"/>
          </w:tcPr>
          <w:p w14:paraId="0DE7C85E" w14:textId="77777777" w:rsidR="00495928" w:rsidRPr="00B01FA8" w:rsidRDefault="00495928" w:rsidP="009E6464">
            <w:pPr>
              <w:pStyle w:val="af4"/>
              <w:tabs>
                <w:tab w:val="left" w:pos="1328"/>
                <w:tab w:val="left" w:pos="2552"/>
              </w:tabs>
              <w:spacing w:after="0"/>
              <w:jc w:val="center"/>
            </w:pPr>
            <w:r w:rsidRPr="00B01FA8">
              <w:t>Результат</w:t>
            </w:r>
          </w:p>
        </w:tc>
      </w:tr>
      <w:tr w:rsidR="00495928" w:rsidRPr="003309E3" w14:paraId="408CC848" w14:textId="77777777" w:rsidTr="00C923CA">
        <w:trPr>
          <w:trHeight w:hRule="exact" w:val="1826"/>
        </w:trPr>
        <w:tc>
          <w:tcPr>
            <w:tcW w:w="2978" w:type="dxa"/>
            <w:vMerge w:val="restart"/>
          </w:tcPr>
          <w:p w14:paraId="2FEF5213" w14:textId="77777777" w:rsidR="00495928" w:rsidRPr="003309E3" w:rsidRDefault="00495928" w:rsidP="009E6464">
            <w:pPr>
              <w:pStyle w:val="af4"/>
              <w:tabs>
                <w:tab w:val="left" w:pos="1328"/>
                <w:tab w:val="left" w:pos="2552"/>
              </w:tabs>
              <w:spacing w:after="0"/>
              <w:ind w:firstLine="606"/>
              <w:jc w:val="both"/>
            </w:pPr>
            <w:r>
              <w:rPr>
                <w:noProof/>
              </w:rPr>
              <mc:AlternateContent>
                <mc:Choice Requires="wps">
                  <w:drawing>
                    <wp:anchor distT="0" distB="0" distL="114300" distR="114300" simplePos="0" relativeHeight="251737088" behindDoc="0" locked="0" layoutInCell="1" allowOverlap="1" wp14:anchorId="60EE60D3" wp14:editId="34056468">
                      <wp:simplePos x="0" y="0"/>
                      <wp:positionH relativeFrom="column">
                        <wp:posOffset>765913</wp:posOffset>
                      </wp:positionH>
                      <wp:positionV relativeFrom="paragraph">
                        <wp:posOffset>164810</wp:posOffset>
                      </wp:positionV>
                      <wp:extent cx="697692" cy="285420"/>
                      <wp:effectExtent l="0" t="0" r="0" b="635"/>
                      <wp:wrapNone/>
                      <wp:docPr id="21" name="Надпись 21"/>
                      <wp:cNvGraphicFramePr/>
                      <a:graphic xmlns:a="http://schemas.openxmlformats.org/drawingml/2006/main">
                        <a:graphicData uri="http://schemas.microsoft.com/office/word/2010/wordprocessingShape">
                          <wps:wsp>
                            <wps:cNvSpPr txBox="1"/>
                            <wps:spPr>
                              <a:xfrm>
                                <a:off x="0" y="0"/>
                                <a:ext cx="697692" cy="285420"/>
                              </a:xfrm>
                              <a:prstGeom prst="rect">
                                <a:avLst/>
                              </a:prstGeom>
                              <a:noFill/>
                              <a:ln w="6350">
                                <a:noFill/>
                              </a:ln>
                            </wps:spPr>
                            <wps:txbx>
                              <w:txbxContent>
                                <w:p w14:paraId="3B8694C6" w14:textId="77777777" w:rsidR="00E6576F" w:rsidRPr="000B441E" w:rsidRDefault="00E6576F" w:rsidP="00495928">
                                  <w:pPr>
                                    <w:rPr>
                                      <w:rFonts w:ascii="Times New Roman" w:hAnsi="Times New Roman" w:cs="Times New Roman"/>
                                    </w:rPr>
                                  </w:pPr>
                                  <w:r w:rsidRPr="000B441E">
                                    <w:rPr>
                                      <w:rFonts w:ascii="Times New Roman" w:hAnsi="Times New Roman" w:cs="Times New Roman"/>
                                    </w:rPr>
                                    <w:t>начало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0EE60D3" id="_x0000_t202" coordsize="21600,21600" o:spt="202" path="m,l,21600r21600,l21600,xe">
                      <v:stroke joinstyle="miter"/>
                      <v:path gradientshapeok="t" o:connecttype="rect"/>
                    </v:shapetype>
                    <v:shape id="Надпись 21" o:spid="_x0000_s1026" type="#_x0000_t202" style="position:absolute;left:0;text-align:left;margin-left:60.3pt;margin-top:13pt;width:54.95pt;height:22.4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" filled="f" stroked="f" strokeweight=".5pt">
                      <v:textbox>
                        <w:txbxContent>
                          <w:p w14:paraId="3B8694C6" w14:textId="77777777" w:rsidR="00E6576F" w:rsidRPr="000B441E" w:rsidRDefault="00E6576F" w:rsidP="00495928">
                            <w:pPr>
                              <w:rPr>
                                <w:rFonts w:ascii="Times New Roman" w:hAnsi="Times New Roman" w:cs="Times New Roman"/>
                              </w:rPr>
                            </w:pPr>
                            <w:r w:rsidRPr="000B441E">
                              <w:rPr>
                                <w:rFonts w:ascii="Times New Roman" w:hAnsi="Times New Roman" w:cs="Times New Roman"/>
                              </w:rPr>
                              <w:t>начало</w:t>
                            </w:r>
                          </w:p>
                        </w:txbxContent>
                      </v:textbox>
                    </v:shape>
                  </w:pict>
                </mc:Fallback>
              </mc:AlternateContent>
            </w:r>
            <w:r w:rsidRPr="00B874D0">
              <w:rPr>
                <w:noProof/>
              </w:rPr>
              <mc:AlternateContent>
                <mc:Choice Requires="wps">
                  <w:drawing>
                    <wp:anchor distT="0" distB="0" distL="114300" distR="114300" simplePos="0" relativeHeight="251735040" behindDoc="0" locked="0" layoutInCell="1" allowOverlap="1" wp14:anchorId="4DE9B6E2" wp14:editId="1A19D26C">
                      <wp:simplePos x="0" y="0"/>
                      <wp:positionH relativeFrom="column">
                        <wp:posOffset>722575</wp:posOffset>
                      </wp:positionH>
                      <wp:positionV relativeFrom="paragraph">
                        <wp:posOffset>163830</wp:posOffset>
                      </wp:positionV>
                      <wp:extent cx="724205" cy="256032"/>
                      <wp:effectExtent l="0" t="0" r="19050" b="10795"/>
                      <wp:wrapNone/>
                      <wp:docPr id="29" name="Овал 29"/>
                      <wp:cNvGraphicFramePr/>
                      <a:graphic xmlns:a="http://schemas.openxmlformats.org/drawingml/2006/main">
                        <a:graphicData uri="http://schemas.microsoft.com/office/word/2010/wordprocessingShape">
                          <wps:wsp>
                            <wps:cNvSpPr/>
                            <wps:spPr>
                              <a:xfrm>
                                <a:off x="0" y="0"/>
                                <a:ext cx="724205" cy="256032"/>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5653158A" id="Овал 29" o:spid="_x0000_s1026" style="position:absolute;margin-left:56.9pt;margin-top:12.9pt;width:57pt;height:20.1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" filled="f" strokecolor="black [3213]" strokeweight=".5pt"/>
                  </w:pict>
                </mc:Fallback>
              </mc:AlternateContent>
            </w:r>
          </w:p>
          <w:p w14:paraId="0B2C65D1" w14:textId="77777777" w:rsidR="00495928" w:rsidRPr="003309E3" w:rsidRDefault="00495928" w:rsidP="009E6464">
            <w:pPr>
              <w:pStyle w:val="af4"/>
              <w:tabs>
                <w:tab w:val="left" w:pos="1328"/>
                <w:tab w:val="left" w:pos="2552"/>
              </w:tabs>
              <w:spacing w:after="0"/>
              <w:ind w:firstLine="606"/>
              <w:jc w:val="both"/>
            </w:pPr>
          </w:p>
          <w:p w14:paraId="414ABE45" w14:textId="60F22B96" w:rsidR="00495928" w:rsidRPr="003309E3" w:rsidRDefault="00C834ED" w:rsidP="009E6464">
            <w:pPr>
              <w:pStyle w:val="af4"/>
              <w:tabs>
                <w:tab w:val="left" w:pos="884"/>
                <w:tab w:val="left" w:pos="2552"/>
              </w:tabs>
              <w:spacing w:after="0"/>
              <w:ind w:firstLine="33"/>
              <w:jc w:val="both"/>
            </w:pPr>
            <w:r>
              <w:rPr>
                <w:noProof/>
              </w:rPr>
              <mc:AlternateContent>
                <mc:Choice Requires="wps">
                  <w:drawing>
                    <wp:anchor distT="0" distB="0" distL="114300" distR="114300" simplePos="0" relativeHeight="251816960" behindDoc="0" locked="0" layoutInCell="1" allowOverlap="1" wp14:anchorId="63F66335" wp14:editId="7AC52DBF">
                      <wp:simplePos x="0" y="0"/>
                      <wp:positionH relativeFrom="column">
                        <wp:posOffset>1091565</wp:posOffset>
                      </wp:positionH>
                      <wp:positionV relativeFrom="paragraph">
                        <wp:posOffset>68580</wp:posOffset>
                      </wp:positionV>
                      <wp:extent cx="0" cy="273050"/>
                      <wp:effectExtent l="76200" t="0" r="57150" b="50800"/>
                      <wp:wrapNone/>
                      <wp:docPr id="10" name="Прямая со стрелкой 10"/>
                      <wp:cNvGraphicFramePr/>
                      <a:graphic xmlns:a="http://schemas.openxmlformats.org/drawingml/2006/main">
                        <a:graphicData uri="http://schemas.microsoft.com/office/word/2010/wordprocessingShape">
                          <wps:wsp>
                            <wps:cNvCnPr/>
                            <wps:spPr>
                              <a:xfrm>
                                <a:off x="0" y="0"/>
                                <a:ext cx="0" cy="27305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type w14:anchorId="25981F36" id="_x0000_t32" coordsize="21600,21600" o:spt="32" o:oned="t" path="m,l21600,21600e" filled="f">
                      <v:path arrowok="t" fillok="f" o:connecttype="none"/>
                      <o:lock v:ext="edit" shapetype="t"/>
                    </v:shapetype>
                    <v:shape id="Прямая со стрелкой 10" o:spid="_x0000_s1026" type="#_x0000_t32" style="position:absolute;margin-left:85.95pt;margin-top:5.4pt;width:0;height:21.5pt;z-index:251816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" strokecolor="windowText">
                      <v:stroke endarrow="block"/>
                    </v:shape>
                  </w:pict>
                </mc:Fallback>
              </mc:AlternateContent>
            </w:r>
          </w:p>
          <w:p w14:paraId="6B723182" w14:textId="019275FC" w:rsidR="00495928" w:rsidRPr="00313F8E" w:rsidRDefault="00065AA0" w:rsidP="009E6464">
            <w:pPr>
              <w:pStyle w:val="af4"/>
              <w:tabs>
                <w:tab w:val="left" w:pos="1328"/>
                <w:tab w:val="left" w:pos="2552"/>
              </w:tabs>
              <w:spacing w:after="0"/>
              <w:ind w:right="33" w:hanging="109"/>
              <w:jc w:val="center"/>
              <w:rPr>
                <w:sz w:val="28"/>
                <w:szCs w:val="28"/>
              </w:rPr>
            </w:pPr>
            <w:r>
              <w:rPr>
                <w:noProof/>
              </w:rPr>
              <mc:AlternateContent>
                <mc:Choice Requires="wps">
                  <w:drawing>
                    <wp:anchor distT="0" distB="0" distL="114300" distR="114300" simplePos="0" relativeHeight="251770880" behindDoc="0" locked="0" layoutInCell="1" allowOverlap="1" wp14:anchorId="3FCBC1DC" wp14:editId="2BB5CC45">
                      <wp:simplePos x="0" y="0"/>
                      <wp:positionH relativeFrom="column">
                        <wp:posOffset>1072515</wp:posOffset>
                      </wp:positionH>
                      <wp:positionV relativeFrom="paragraph">
                        <wp:posOffset>4022725</wp:posOffset>
                      </wp:positionV>
                      <wp:extent cx="0" cy="273050"/>
                      <wp:effectExtent l="76200" t="0" r="57150" b="50800"/>
                      <wp:wrapNone/>
                      <wp:docPr id="5" name="Прямая со стрелкой 5"/>
                      <wp:cNvGraphicFramePr/>
                      <a:graphic xmlns:a="http://schemas.openxmlformats.org/drawingml/2006/main">
                        <a:graphicData uri="http://schemas.microsoft.com/office/word/2010/wordprocessingShape">
                          <wps:wsp>
                            <wps:cNvCnPr/>
                            <wps:spPr>
                              <a:xfrm>
                                <a:off x="0" y="0"/>
                                <a:ext cx="0" cy="27305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w14:anchorId="1808B51A" id="Прямая со стрелкой 5" o:spid="_x0000_s1026" type="#_x0000_t32" style="position:absolute;margin-left:84.45pt;margin-top:316.75pt;width:0;height:21.5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" strokecolor="windowText">
                      <v:stroke endarrow="block"/>
                    </v:shape>
                  </w:pict>
                </mc:Fallback>
              </mc:AlternateContent>
            </w:r>
            <w:r w:rsidRPr="00313F8E">
              <w:rPr>
                <w:noProof/>
              </w:rPr>
              <mc:AlternateContent>
                <mc:Choice Requires="wps">
                  <w:drawing>
                    <wp:anchor distT="0" distB="0" distL="114300" distR="114300" simplePos="0" relativeHeight="251743232" behindDoc="0" locked="0" layoutInCell="1" allowOverlap="1" wp14:anchorId="2CFB6C2B" wp14:editId="4E73D4EA">
                      <wp:simplePos x="0" y="0"/>
                      <wp:positionH relativeFrom="column">
                        <wp:posOffset>736600</wp:posOffset>
                      </wp:positionH>
                      <wp:positionV relativeFrom="paragraph">
                        <wp:posOffset>3711575</wp:posOffset>
                      </wp:positionV>
                      <wp:extent cx="665480" cy="306705"/>
                      <wp:effectExtent l="0" t="0" r="20320" b="17145"/>
                      <wp:wrapNone/>
                      <wp:docPr id="32" name="Надпись 32"/>
                      <wp:cNvGraphicFramePr/>
                      <a:graphic xmlns:a="http://schemas.openxmlformats.org/drawingml/2006/main">
                        <a:graphicData uri="http://schemas.microsoft.com/office/word/2010/wordprocessingShape">
                          <wps:wsp>
                            <wps:cNvSpPr txBox="1"/>
                            <wps:spPr>
                              <a:xfrm>
                                <a:off x="0" y="0"/>
                                <a:ext cx="665480" cy="306705"/>
                              </a:xfrm>
                              <a:prstGeom prst="rect">
                                <a:avLst/>
                              </a:prstGeom>
                              <a:solidFill>
                                <a:schemeClr val="lt1"/>
                              </a:solidFill>
                              <a:ln w="6350">
                                <a:solidFill>
                                  <a:prstClr val="black"/>
                                </a:solidFill>
                              </a:ln>
                            </wps:spPr>
                            <wps:txbx>
                              <w:txbxContent>
                                <w:p w14:paraId="35063577" w14:textId="77777777" w:rsidR="00E6576F" w:rsidRPr="00DD1556" w:rsidRDefault="00E6576F" w:rsidP="00495928">
                                  <w:pPr>
                                    <w:jc w:val="center"/>
                                    <w:rPr>
                                      <w:rFonts w:ascii="Times New Roman" w:hAnsi="Times New Roman" w:cs="Times New Roman"/>
                                      <w:b/>
                                      <w:sz w:val="24"/>
                                      <w:szCs w:val="24"/>
                                    </w:rPr>
                                  </w:pPr>
                                  <w:r w:rsidRPr="00DD1556">
                                    <w:rPr>
                                      <w:rFonts w:ascii="Times New Roman" w:hAnsi="Times New Roman" w:cs="Times New Roman"/>
                                      <w:b/>
                                      <w:sz w:val="24"/>
                                      <w:szCs w:val="24"/>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FB6C2B" id="Надпись 32" o:spid="_x0000_s1027" type="#_x0000_t202" style="position:absolute;left:0;text-align:left;margin-left:58pt;margin-top:292.25pt;width:52.4pt;height:24.1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" fillcolor="white [3201]" strokeweight=".5pt">
                      <v:textbox>
                        <w:txbxContent>
                          <w:p w14:paraId="35063577" w14:textId="77777777" w:rsidR="00E6576F" w:rsidRPr="00DD1556" w:rsidRDefault="00E6576F" w:rsidP="00495928">
                            <w:pPr>
                              <w:jc w:val="center"/>
                              <w:rPr>
                                <w:rFonts w:ascii="Times New Roman" w:hAnsi="Times New Roman" w:cs="Times New Roman"/>
                                <w:b/>
                                <w:sz w:val="24"/>
                                <w:szCs w:val="24"/>
                              </w:rPr>
                            </w:pPr>
                            <w:r w:rsidRPr="00DD1556">
                              <w:rPr>
                                <w:rFonts w:ascii="Times New Roman" w:hAnsi="Times New Roman" w:cs="Times New Roman"/>
                                <w:b/>
                                <w:sz w:val="24"/>
                                <w:szCs w:val="24"/>
                              </w:rPr>
                              <w:t>6</w:t>
                            </w:r>
                          </w:p>
                        </w:txbxContent>
                      </v:textbox>
                    </v:shape>
                  </w:pict>
                </mc:Fallback>
              </mc:AlternateContent>
            </w:r>
            <w:r w:rsidR="00C834ED">
              <w:rPr>
                <w:noProof/>
              </w:rPr>
              <mc:AlternateContent>
                <mc:Choice Requires="wps">
                  <w:drawing>
                    <wp:anchor distT="0" distB="0" distL="114300" distR="114300" simplePos="0" relativeHeight="251814912" behindDoc="0" locked="0" layoutInCell="1" allowOverlap="1" wp14:anchorId="1564B16C" wp14:editId="6CBE59B2">
                      <wp:simplePos x="0" y="0"/>
                      <wp:positionH relativeFrom="column">
                        <wp:posOffset>1082040</wp:posOffset>
                      </wp:positionH>
                      <wp:positionV relativeFrom="paragraph">
                        <wp:posOffset>1097915</wp:posOffset>
                      </wp:positionV>
                      <wp:extent cx="0" cy="273050"/>
                      <wp:effectExtent l="76200" t="0" r="57150" b="50800"/>
                      <wp:wrapNone/>
                      <wp:docPr id="9" name="Прямая со стрелкой 9"/>
                      <wp:cNvGraphicFramePr/>
                      <a:graphic xmlns:a="http://schemas.openxmlformats.org/drawingml/2006/main">
                        <a:graphicData uri="http://schemas.microsoft.com/office/word/2010/wordprocessingShape">
                          <wps:wsp>
                            <wps:cNvCnPr/>
                            <wps:spPr>
                              <a:xfrm>
                                <a:off x="0" y="0"/>
                                <a:ext cx="0" cy="27305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w14:anchorId="26882FF3" id="Прямая со стрелкой 9" o:spid="_x0000_s1026" type="#_x0000_t32" style="position:absolute;margin-left:85.2pt;margin-top:86.45pt;width:0;height:21.5pt;z-index:251814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" strokecolor="windowText">
                      <v:stroke endarrow="block"/>
                    </v:shape>
                  </w:pict>
                </mc:Fallback>
              </mc:AlternateContent>
            </w:r>
            <w:r w:rsidR="00C834ED">
              <w:rPr>
                <w:noProof/>
              </w:rPr>
              <mc:AlternateContent>
                <mc:Choice Requires="wps">
                  <w:drawing>
                    <wp:anchor distT="0" distB="0" distL="114300" distR="114300" simplePos="0" relativeHeight="251812864" behindDoc="0" locked="0" layoutInCell="1" allowOverlap="1" wp14:anchorId="6ADA02A2" wp14:editId="31B0427A">
                      <wp:simplePos x="0" y="0"/>
                      <wp:positionH relativeFrom="column">
                        <wp:posOffset>1062990</wp:posOffset>
                      </wp:positionH>
                      <wp:positionV relativeFrom="paragraph">
                        <wp:posOffset>1677670</wp:posOffset>
                      </wp:positionV>
                      <wp:extent cx="0" cy="273050"/>
                      <wp:effectExtent l="76200" t="0" r="57150" b="50800"/>
                      <wp:wrapNone/>
                      <wp:docPr id="8" name="Прямая со стрелкой 8"/>
                      <wp:cNvGraphicFramePr/>
                      <a:graphic xmlns:a="http://schemas.openxmlformats.org/drawingml/2006/main">
                        <a:graphicData uri="http://schemas.microsoft.com/office/word/2010/wordprocessingShape">
                          <wps:wsp>
                            <wps:cNvCnPr/>
                            <wps:spPr>
                              <a:xfrm>
                                <a:off x="0" y="0"/>
                                <a:ext cx="0" cy="27305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w14:anchorId="4AF992E6" id="Прямая со стрелкой 8" o:spid="_x0000_s1026" type="#_x0000_t32" style="position:absolute;margin-left:83.7pt;margin-top:132.1pt;width:0;height:21.5pt;z-index:251812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" strokecolor="windowText">
                      <v:stroke endarrow="block"/>
                    </v:shape>
                  </w:pict>
                </mc:Fallback>
              </mc:AlternateContent>
            </w:r>
            <w:r w:rsidR="00C834ED" w:rsidRPr="000B441E">
              <w:rPr>
                <w:noProof/>
                <w:highlight w:val="red"/>
              </w:rPr>
              <mc:AlternateContent>
                <mc:Choice Requires="wps">
                  <w:drawing>
                    <wp:anchor distT="0" distB="0" distL="114300" distR="114300" simplePos="0" relativeHeight="251764736" behindDoc="0" locked="0" layoutInCell="1" allowOverlap="1" wp14:anchorId="6EC6FCF6" wp14:editId="1A1F272E">
                      <wp:simplePos x="0" y="0"/>
                      <wp:positionH relativeFrom="column">
                        <wp:posOffset>1062990</wp:posOffset>
                      </wp:positionH>
                      <wp:positionV relativeFrom="paragraph">
                        <wp:posOffset>4697095</wp:posOffset>
                      </wp:positionV>
                      <wp:extent cx="0" cy="207818"/>
                      <wp:effectExtent l="76200" t="0" r="57150" b="59055"/>
                      <wp:wrapNone/>
                      <wp:docPr id="2" name="Прямая со стрелкой 2"/>
                      <wp:cNvGraphicFramePr/>
                      <a:graphic xmlns:a="http://schemas.openxmlformats.org/drawingml/2006/main">
                        <a:graphicData uri="http://schemas.microsoft.com/office/word/2010/wordprocessingShape">
                          <wps:wsp>
                            <wps:cNvCnPr/>
                            <wps:spPr>
                              <a:xfrm>
                                <a:off x="0" y="0"/>
                                <a:ext cx="0" cy="207818"/>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w14:anchorId="21022243" id="Прямая со стрелкой 2" o:spid="_x0000_s1026" type="#_x0000_t32" style="position:absolute;margin-left:83.7pt;margin-top:369.85pt;width:0;height:16.35pt;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" strokecolor="windowText">
                      <v:stroke endarrow="block"/>
                    </v:shape>
                  </w:pict>
                </mc:Fallback>
              </mc:AlternateContent>
            </w:r>
            <w:r w:rsidR="00C834ED" w:rsidRPr="00056DFD">
              <w:rPr>
                <w:noProof/>
              </w:rPr>
              <mc:AlternateContent>
                <mc:Choice Requires="wps">
                  <w:drawing>
                    <wp:anchor distT="0" distB="0" distL="114300" distR="114300" simplePos="0" relativeHeight="251810816" behindDoc="0" locked="0" layoutInCell="1" allowOverlap="1" wp14:anchorId="5A904FC5" wp14:editId="09EEDBAE">
                      <wp:simplePos x="0" y="0"/>
                      <wp:positionH relativeFrom="column">
                        <wp:posOffset>1072515</wp:posOffset>
                      </wp:positionH>
                      <wp:positionV relativeFrom="paragraph">
                        <wp:posOffset>3134995</wp:posOffset>
                      </wp:positionV>
                      <wp:extent cx="0" cy="523875"/>
                      <wp:effectExtent l="76200" t="0" r="57150" b="47625"/>
                      <wp:wrapNone/>
                      <wp:docPr id="7" name="Прямая со стрелкой 7"/>
                      <wp:cNvGraphicFramePr/>
                      <a:graphic xmlns:a="http://schemas.openxmlformats.org/drawingml/2006/main">
                        <a:graphicData uri="http://schemas.microsoft.com/office/word/2010/wordprocessingShape">
                          <wps:wsp>
                            <wps:cNvCnPr/>
                            <wps:spPr>
                              <a:xfrm>
                                <a:off x="0" y="0"/>
                                <a:ext cx="0" cy="523875"/>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BADE8E2" id="Прямая со стрелкой 7" o:spid="_x0000_s1026" type="#_x0000_t32" style="position:absolute;margin-left:84.45pt;margin-top:246.85pt;width:0;height:41.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" strokecolor="windowText" strokeweight="1pt">
                      <v:stroke endarrow="block"/>
                    </v:shape>
                  </w:pict>
                </mc:Fallback>
              </mc:AlternateContent>
            </w:r>
            <w:r w:rsidR="00C834ED" w:rsidRPr="00313F8E">
              <w:rPr>
                <w:noProof/>
              </w:rPr>
              <mc:AlternateContent>
                <mc:Choice Requires="wps">
                  <w:drawing>
                    <wp:anchor distT="0" distB="0" distL="114300" distR="114300" simplePos="0" relativeHeight="251742208" behindDoc="0" locked="0" layoutInCell="1" allowOverlap="1" wp14:anchorId="25F905AE" wp14:editId="1DCAE604">
                      <wp:simplePos x="0" y="0"/>
                      <wp:positionH relativeFrom="column">
                        <wp:posOffset>727075</wp:posOffset>
                      </wp:positionH>
                      <wp:positionV relativeFrom="paragraph">
                        <wp:posOffset>2745105</wp:posOffset>
                      </wp:positionV>
                      <wp:extent cx="665480" cy="306705"/>
                      <wp:effectExtent l="0" t="0" r="20320" b="17145"/>
                      <wp:wrapNone/>
                      <wp:docPr id="42" name="Надпись 42"/>
                      <wp:cNvGraphicFramePr/>
                      <a:graphic xmlns:a="http://schemas.openxmlformats.org/drawingml/2006/main">
                        <a:graphicData uri="http://schemas.microsoft.com/office/word/2010/wordprocessingShape">
                          <wps:wsp>
                            <wps:cNvSpPr txBox="1"/>
                            <wps:spPr>
                              <a:xfrm>
                                <a:off x="0" y="0"/>
                                <a:ext cx="665480" cy="306705"/>
                              </a:xfrm>
                              <a:prstGeom prst="rect">
                                <a:avLst/>
                              </a:prstGeom>
                              <a:solidFill>
                                <a:schemeClr val="lt1"/>
                              </a:solidFill>
                              <a:ln w="6350">
                                <a:solidFill>
                                  <a:prstClr val="black"/>
                                </a:solidFill>
                              </a:ln>
                            </wps:spPr>
                            <wps:txbx>
                              <w:txbxContent>
                                <w:p w14:paraId="4A3DDF49" w14:textId="77777777" w:rsidR="00E6576F" w:rsidRPr="00DD1556" w:rsidRDefault="00E6576F" w:rsidP="00495928">
                                  <w:pPr>
                                    <w:jc w:val="center"/>
                                    <w:rPr>
                                      <w:rFonts w:ascii="Times New Roman" w:hAnsi="Times New Roman" w:cs="Times New Roman"/>
                                      <w:b/>
                                      <w:sz w:val="24"/>
                                      <w:szCs w:val="24"/>
                                    </w:rPr>
                                  </w:pPr>
                                  <w:r w:rsidRPr="00DD1556">
                                    <w:rPr>
                                      <w:rFonts w:ascii="Times New Roman" w:hAnsi="Times New Roman" w:cs="Times New Roman"/>
                                      <w:b/>
                                      <w:sz w:val="24"/>
                                      <w:szCs w:val="2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F905AE" id="Надпись 42" o:spid="_x0000_s1028" type="#_x0000_t202" style="position:absolute;left:0;text-align:left;margin-left:57.25pt;margin-top:216.15pt;width:52.4pt;height:24.15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" fillcolor="white [3201]" strokeweight=".5pt">
                      <v:textbox>
                        <w:txbxContent>
                          <w:p w14:paraId="4A3DDF49" w14:textId="77777777" w:rsidR="00E6576F" w:rsidRPr="00DD1556" w:rsidRDefault="00E6576F" w:rsidP="00495928">
                            <w:pPr>
                              <w:jc w:val="center"/>
                              <w:rPr>
                                <w:rFonts w:ascii="Times New Roman" w:hAnsi="Times New Roman" w:cs="Times New Roman"/>
                                <w:b/>
                                <w:sz w:val="24"/>
                                <w:szCs w:val="24"/>
                              </w:rPr>
                            </w:pPr>
                            <w:r w:rsidRPr="00DD1556">
                              <w:rPr>
                                <w:rFonts w:ascii="Times New Roman" w:hAnsi="Times New Roman" w:cs="Times New Roman"/>
                                <w:b/>
                                <w:sz w:val="24"/>
                                <w:szCs w:val="24"/>
                              </w:rPr>
                              <w:t>5</w:t>
                            </w:r>
                          </w:p>
                        </w:txbxContent>
                      </v:textbox>
                    </v:shape>
                  </w:pict>
                </mc:Fallback>
              </mc:AlternateContent>
            </w:r>
            <w:r w:rsidR="00C834ED">
              <w:rPr>
                <w:noProof/>
              </w:rPr>
              <mc:AlternateContent>
                <mc:Choice Requires="wps">
                  <w:drawing>
                    <wp:anchor distT="0" distB="0" distL="114300" distR="114300" simplePos="0" relativeHeight="251768832" behindDoc="0" locked="0" layoutInCell="1" allowOverlap="1" wp14:anchorId="3C7ECA06" wp14:editId="2C1B763E">
                      <wp:simplePos x="0" y="0"/>
                      <wp:positionH relativeFrom="column">
                        <wp:posOffset>1072515</wp:posOffset>
                      </wp:positionH>
                      <wp:positionV relativeFrom="paragraph">
                        <wp:posOffset>2418715</wp:posOffset>
                      </wp:positionV>
                      <wp:extent cx="0" cy="273050"/>
                      <wp:effectExtent l="76200" t="0" r="57150" b="50800"/>
                      <wp:wrapNone/>
                      <wp:docPr id="4" name="Прямая со стрелкой 4"/>
                      <wp:cNvGraphicFramePr/>
                      <a:graphic xmlns:a="http://schemas.openxmlformats.org/drawingml/2006/main">
                        <a:graphicData uri="http://schemas.microsoft.com/office/word/2010/wordprocessingShape">
                          <wps:wsp>
                            <wps:cNvCnPr/>
                            <wps:spPr>
                              <a:xfrm>
                                <a:off x="0" y="0"/>
                                <a:ext cx="0" cy="27305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w14:anchorId="783D04D9" id="Прямая со стрелкой 4" o:spid="_x0000_s1026" type="#_x0000_t32" style="position:absolute;margin-left:84.45pt;margin-top:190.45pt;width:0;height:21.5pt;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" strokecolor="windowText">
                      <v:stroke endarrow="block"/>
                    </v:shape>
                  </w:pict>
                </mc:Fallback>
              </mc:AlternateContent>
            </w:r>
            <w:r w:rsidR="00C923CA" w:rsidRPr="000B441E">
              <w:rPr>
                <w:noProof/>
                <w:highlight w:val="red"/>
              </w:rPr>
              <mc:AlternateContent>
                <mc:Choice Requires="wps">
                  <w:drawing>
                    <wp:anchor distT="0" distB="0" distL="114300" distR="114300" simplePos="0" relativeHeight="251744256" behindDoc="0" locked="0" layoutInCell="1" allowOverlap="1" wp14:anchorId="5489078F" wp14:editId="62387F1A">
                      <wp:simplePos x="0" y="0"/>
                      <wp:positionH relativeFrom="column">
                        <wp:posOffset>742315</wp:posOffset>
                      </wp:positionH>
                      <wp:positionV relativeFrom="paragraph">
                        <wp:posOffset>4387215</wp:posOffset>
                      </wp:positionV>
                      <wp:extent cx="665480" cy="306705"/>
                      <wp:effectExtent l="0" t="0" r="20320" b="17145"/>
                      <wp:wrapNone/>
                      <wp:docPr id="55" name="Надпись 55"/>
                      <wp:cNvGraphicFramePr/>
                      <a:graphic xmlns:a="http://schemas.openxmlformats.org/drawingml/2006/main">
                        <a:graphicData uri="http://schemas.microsoft.com/office/word/2010/wordprocessingShape">
                          <wps:wsp>
                            <wps:cNvSpPr txBox="1"/>
                            <wps:spPr>
                              <a:xfrm>
                                <a:off x="0" y="0"/>
                                <a:ext cx="665480" cy="306705"/>
                              </a:xfrm>
                              <a:prstGeom prst="rect">
                                <a:avLst/>
                              </a:prstGeom>
                              <a:solidFill>
                                <a:schemeClr val="lt1"/>
                              </a:solidFill>
                              <a:ln w="6350">
                                <a:solidFill>
                                  <a:prstClr val="black"/>
                                </a:solidFill>
                              </a:ln>
                            </wps:spPr>
                            <wps:txbx>
                              <w:txbxContent>
                                <w:p w14:paraId="75119249" w14:textId="77777777" w:rsidR="00E6576F" w:rsidRPr="00DD1556" w:rsidRDefault="00E6576F" w:rsidP="00495928">
                                  <w:pPr>
                                    <w:jc w:val="center"/>
                                    <w:rPr>
                                      <w:rFonts w:ascii="Times New Roman" w:hAnsi="Times New Roman" w:cs="Times New Roman"/>
                                      <w:b/>
                                      <w:sz w:val="24"/>
                                      <w:szCs w:val="24"/>
                                    </w:rPr>
                                  </w:pPr>
                                  <w:r w:rsidRPr="00DD1556">
                                    <w:rPr>
                                      <w:rFonts w:ascii="Times New Roman" w:hAnsi="Times New Roman" w:cs="Times New Roman"/>
                                      <w:b/>
                                      <w:sz w:val="24"/>
                                      <w:szCs w:val="24"/>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89078F" id="Надпись 55" o:spid="_x0000_s1029" type="#_x0000_t202" style="position:absolute;left:0;text-align:left;margin-left:58.45pt;margin-top:345.45pt;width:52.4pt;height:24.1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" fillcolor="white [3201]" strokeweight=".5pt">
                      <v:textbox>
                        <w:txbxContent>
                          <w:p w14:paraId="75119249" w14:textId="77777777" w:rsidR="00E6576F" w:rsidRPr="00DD1556" w:rsidRDefault="00E6576F" w:rsidP="00495928">
                            <w:pPr>
                              <w:jc w:val="center"/>
                              <w:rPr>
                                <w:rFonts w:ascii="Times New Roman" w:hAnsi="Times New Roman" w:cs="Times New Roman"/>
                                <w:b/>
                                <w:sz w:val="24"/>
                                <w:szCs w:val="24"/>
                              </w:rPr>
                            </w:pPr>
                            <w:r w:rsidRPr="00DD1556">
                              <w:rPr>
                                <w:rFonts w:ascii="Times New Roman" w:hAnsi="Times New Roman" w:cs="Times New Roman"/>
                                <w:b/>
                                <w:sz w:val="24"/>
                                <w:szCs w:val="24"/>
                              </w:rPr>
                              <w:t>7</w:t>
                            </w:r>
                          </w:p>
                        </w:txbxContent>
                      </v:textbox>
                    </v:shape>
                  </w:pict>
                </mc:Fallback>
              </mc:AlternateContent>
            </w:r>
            <w:r w:rsidR="00C923CA" w:rsidRPr="000B441E">
              <w:rPr>
                <w:noProof/>
                <w:highlight w:val="red"/>
              </w:rPr>
              <mc:AlternateContent>
                <mc:Choice Requires="wps">
                  <w:drawing>
                    <wp:anchor distT="0" distB="0" distL="114300" distR="114300" simplePos="0" relativeHeight="251755520" behindDoc="0" locked="0" layoutInCell="1" allowOverlap="1" wp14:anchorId="40732A01" wp14:editId="6D72D086">
                      <wp:simplePos x="0" y="0"/>
                      <wp:positionH relativeFrom="column">
                        <wp:posOffset>1076325</wp:posOffset>
                      </wp:positionH>
                      <wp:positionV relativeFrom="paragraph">
                        <wp:posOffset>497840</wp:posOffset>
                      </wp:positionV>
                      <wp:extent cx="0" cy="207818"/>
                      <wp:effectExtent l="76200" t="0" r="57150" b="59055"/>
                      <wp:wrapNone/>
                      <wp:docPr id="54" name="Прямая со стрелкой 54"/>
                      <wp:cNvGraphicFramePr/>
                      <a:graphic xmlns:a="http://schemas.openxmlformats.org/drawingml/2006/main">
                        <a:graphicData uri="http://schemas.microsoft.com/office/word/2010/wordprocessingShape">
                          <wps:wsp>
                            <wps:cNvCnPr/>
                            <wps:spPr>
                              <a:xfrm>
                                <a:off x="0" y="0"/>
                                <a:ext cx="0" cy="20781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2DF960" id="Прямая со стрелкой 54" o:spid="_x0000_s1026" type="#_x0000_t32" style="position:absolute;margin-left:84.75pt;margin-top:39.2pt;width:0;height:16.35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" strokecolor="black [3213]">
                      <v:stroke endarrow="block"/>
                    </v:shape>
                  </w:pict>
                </mc:Fallback>
              </mc:AlternateContent>
            </w:r>
            <w:r w:rsidR="00C923CA" w:rsidRPr="00313F8E">
              <w:rPr>
                <w:noProof/>
              </w:rPr>
              <mc:AlternateContent>
                <mc:Choice Requires="wps">
                  <w:drawing>
                    <wp:anchor distT="0" distB="0" distL="114300" distR="114300" simplePos="0" relativeHeight="251741184" behindDoc="0" locked="0" layoutInCell="1" allowOverlap="1" wp14:anchorId="21E1DE0E" wp14:editId="5B72304D">
                      <wp:simplePos x="0" y="0"/>
                      <wp:positionH relativeFrom="column">
                        <wp:posOffset>727075</wp:posOffset>
                      </wp:positionH>
                      <wp:positionV relativeFrom="paragraph">
                        <wp:posOffset>2003425</wp:posOffset>
                      </wp:positionV>
                      <wp:extent cx="665480" cy="306705"/>
                      <wp:effectExtent l="0" t="0" r="20320" b="17145"/>
                      <wp:wrapNone/>
                      <wp:docPr id="49" name="Надпись 49"/>
                      <wp:cNvGraphicFramePr/>
                      <a:graphic xmlns:a="http://schemas.openxmlformats.org/drawingml/2006/main">
                        <a:graphicData uri="http://schemas.microsoft.com/office/word/2010/wordprocessingShape">
                          <wps:wsp>
                            <wps:cNvSpPr txBox="1"/>
                            <wps:spPr>
                              <a:xfrm>
                                <a:off x="0" y="0"/>
                                <a:ext cx="665480" cy="306705"/>
                              </a:xfrm>
                              <a:prstGeom prst="rect">
                                <a:avLst/>
                              </a:prstGeom>
                              <a:solidFill>
                                <a:schemeClr val="lt1"/>
                              </a:solidFill>
                              <a:ln w="6350">
                                <a:solidFill>
                                  <a:prstClr val="black"/>
                                </a:solidFill>
                              </a:ln>
                            </wps:spPr>
                            <wps:txbx>
                              <w:txbxContent>
                                <w:p w14:paraId="5484AD7F" w14:textId="77777777" w:rsidR="00E6576F" w:rsidRPr="00DD1556" w:rsidRDefault="00E6576F" w:rsidP="00495928">
                                  <w:pPr>
                                    <w:jc w:val="center"/>
                                    <w:rPr>
                                      <w:rFonts w:ascii="Times New Roman" w:hAnsi="Times New Roman" w:cs="Times New Roman"/>
                                      <w:b/>
                                      <w:sz w:val="24"/>
                                      <w:szCs w:val="24"/>
                                    </w:rPr>
                                  </w:pPr>
                                  <w:r w:rsidRPr="00DD1556">
                                    <w:rPr>
                                      <w:rFonts w:ascii="Times New Roman" w:hAnsi="Times New Roman" w:cs="Times New Roman"/>
                                      <w:b/>
                                      <w:sz w:val="24"/>
                                      <w:szCs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E1DE0E" id="Надпись 49" o:spid="_x0000_s1030" type="#_x0000_t202" style="position:absolute;left:0;text-align:left;margin-left:57.25pt;margin-top:157.75pt;width:52.4pt;height:24.1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" fillcolor="white [3201]" strokeweight=".5pt">
                      <v:textbox>
                        <w:txbxContent>
                          <w:p w14:paraId="5484AD7F" w14:textId="77777777" w:rsidR="00E6576F" w:rsidRPr="00DD1556" w:rsidRDefault="00E6576F" w:rsidP="00495928">
                            <w:pPr>
                              <w:jc w:val="center"/>
                              <w:rPr>
                                <w:rFonts w:ascii="Times New Roman" w:hAnsi="Times New Roman" w:cs="Times New Roman"/>
                                <w:b/>
                                <w:sz w:val="24"/>
                                <w:szCs w:val="24"/>
                              </w:rPr>
                            </w:pPr>
                            <w:r w:rsidRPr="00DD1556">
                              <w:rPr>
                                <w:rFonts w:ascii="Times New Roman" w:hAnsi="Times New Roman" w:cs="Times New Roman"/>
                                <w:b/>
                                <w:sz w:val="24"/>
                                <w:szCs w:val="24"/>
                              </w:rPr>
                              <w:t>4</w:t>
                            </w:r>
                          </w:p>
                        </w:txbxContent>
                      </v:textbox>
                    </v:shape>
                  </w:pict>
                </mc:Fallback>
              </mc:AlternateContent>
            </w:r>
            <w:r w:rsidR="00C923CA" w:rsidRPr="00313F8E">
              <w:rPr>
                <w:noProof/>
              </w:rPr>
              <mc:AlternateContent>
                <mc:Choice Requires="wps">
                  <w:drawing>
                    <wp:anchor distT="0" distB="0" distL="114300" distR="114300" simplePos="0" relativeHeight="251740160" behindDoc="0" locked="0" layoutInCell="1" allowOverlap="1" wp14:anchorId="20D97B09" wp14:editId="6F7ECEE5">
                      <wp:simplePos x="0" y="0"/>
                      <wp:positionH relativeFrom="column">
                        <wp:posOffset>722630</wp:posOffset>
                      </wp:positionH>
                      <wp:positionV relativeFrom="paragraph">
                        <wp:posOffset>1370965</wp:posOffset>
                      </wp:positionV>
                      <wp:extent cx="665480" cy="306705"/>
                      <wp:effectExtent l="0" t="0" r="20320" b="17145"/>
                      <wp:wrapNone/>
                      <wp:docPr id="50" name="Надпись 50"/>
                      <wp:cNvGraphicFramePr/>
                      <a:graphic xmlns:a="http://schemas.openxmlformats.org/drawingml/2006/main">
                        <a:graphicData uri="http://schemas.microsoft.com/office/word/2010/wordprocessingShape">
                          <wps:wsp>
                            <wps:cNvSpPr txBox="1"/>
                            <wps:spPr>
                              <a:xfrm>
                                <a:off x="0" y="0"/>
                                <a:ext cx="665480" cy="306705"/>
                              </a:xfrm>
                              <a:prstGeom prst="rect">
                                <a:avLst/>
                              </a:prstGeom>
                              <a:solidFill>
                                <a:schemeClr val="lt1"/>
                              </a:solidFill>
                              <a:ln w="6350">
                                <a:solidFill>
                                  <a:prstClr val="black"/>
                                </a:solidFill>
                              </a:ln>
                            </wps:spPr>
                            <wps:txbx>
                              <w:txbxContent>
                                <w:p w14:paraId="170018BE" w14:textId="77777777" w:rsidR="00E6576F" w:rsidRPr="00DD1556" w:rsidRDefault="00E6576F" w:rsidP="00495928">
                                  <w:pPr>
                                    <w:jc w:val="center"/>
                                    <w:rPr>
                                      <w:rFonts w:ascii="Times New Roman" w:hAnsi="Times New Roman" w:cs="Times New Roman"/>
                                      <w:b/>
                                      <w:sz w:val="24"/>
                                      <w:szCs w:val="24"/>
                                    </w:rPr>
                                  </w:pPr>
                                  <w:r w:rsidRPr="00DD1556">
                                    <w:rPr>
                                      <w:rFonts w:ascii="Times New Roman" w:hAnsi="Times New Roman" w:cs="Times New Roman"/>
                                      <w:b/>
                                      <w:sz w:val="24"/>
                                      <w:szCs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D97B09" id="Надпись 50" o:spid="_x0000_s1031" type="#_x0000_t202" style="position:absolute;left:0;text-align:left;margin-left:56.9pt;margin-top:107.95pt;width:52.4pt;height:24.1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" fillcolor="white [3201]" strokeweight=".5pt">
                      <v:textbox>
                        <w:txbxContent>
                          <w:p w14:paraId="170018BE" w14:textId="77777777" w:rsidR="00E6576F" w:rsidRPr="00DD1556" w:rsidRDefault="00E6576F" w:rsidP="00495928">
                            <w:pPr>
                              <w:jc w:val="center"/>
                              <w:rPr>
                                <w:rFonts w:ascii="Times New Roman" w:hAnsi="Times New Roman" w:cs="Times New Roman"/>
                                <w:b/>
                                <w:sz w:val="24"/>
                                <w:szCs w:val="24"/>
                              </w:rPr>
                            </w:pPr>
                            <w:r w:rsidRPr="00DD1556">
                              <w:rPr>
                                <w:rFonts w:ascii="Times New Roman" w:hAnsi="Times New Roman" w:cs="Times New Roman"/>
                                <w:b/>
                                <w:sz w:val="24"/>
                                <w:szCs w:val="24"/>
                              </w:rPr>
                              <w:t>3</w:t>
                            </w:r>
                          </w:p>
                        </w:txbxContent>
                      </v:textbox>
                    </v:shape>
                  </w:pict>
                </mc:Fallback>
              </mc:AlternateContent>
            </w:r>
            <w:r w:rsidR="00C923CA" w:rsidRPr="00313F8E">
              <w:rPr>
                <w:noProof/>
              </w:rPr>
              <mc:AlternateContent>
                <mc:Choice Requires="wps">
                  <w:drawing>
                    <wp:anchor distT="0" distB="0" distL="114300" distR="114300" simplePos="0" relativeHeight="251739136" behindDoc="0" locked="0" layoutInCell="1" allowOverlap="1" wp14:anchorId="27FAB943" wp14:editId="3BB6BA85">
                      <wp:simplePos x="0" y="0"/>
                      <wp:positionH relativeFrom="column">
                        <wp:posOffset>739775</wp:posOffset>
                      </wp:positionH>
                      <wp:positionV relativeFrom="paragraph">
                        <wp:posOffset>778510</wp:posOffset>
                      </wp:positionV>
                      <wp:extent cx="665480" cy="306705"/>
                      <wp:effectExtent l="0" t="0" r="20320" b="17145"/>
                      <wp:wrapNone/>
                      <wp:docPr id="51" name="Надпись 51"/>
                      <wp:cNvGraphicFramePr/>
                      <a:graphic xmlns:a="http://schemas.openxmlformats.org/drawingml/2006/main">
                        <a:graphicData uri="http://schemas.microsoft.com/office/word/2010/wordprocessingShape">
                          <wps:wsp>
                            <wps:cNvSpPr txBox="1"/>
                            <wps:spPr>
                              <a:xfrm>
                                <a:off x="0" y="0"/>
                                <a:ext cx="665480" cy="306705"/>
                              </a:xfrm>
                              <a:prstGeom prst="rect">
                                <a:avLst/>
                              </a:prstGeom>
                              <a:solidFill>
                                <a:schemeClr val="lt1"/>
                              </a:solidFill>
                              <a:ln w="6350">
                                <a:solidFill>
                                  <a:prstClr val="black"/>
                                </a:solidFill>
                              </a:ln>
                            </wps:spPr>
                            <wps:txbx>
                              <w:txbxContent>
                                <w:p w14:paraId="1E2002E9" w14:textId="77777777" w:rsidR="00E6576F" w:rsidRPr="00DD1556" w:rsidRDefault="00E6576F" w:rsidP="00495928">
                                  <w:pPr>
                                    <w:jc w:val="center"/>
                                    <w:rPr>
                                      <w:rFonts w:ascii="Times New Roman" w:hAnsi="Times New Roman" w:cs="Times New Roman"/>
                                      <w:b/>
                                      <w:sz w:val="24"/>
                                      <w:szCs w:val="24"/>
                                    </w:rPr>
                                  </w:pPr>
                                  <w:r w:rsidRPr="00DD1556">
                                    <w:rPr>
                                      <w:rFonts w:ascii="Times New Roman" w:hAnsi="Times New Roman" w:cs="Times New Roman"/>
                                      <w:b/>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FAB943" id="Надпись 51" o:spid="_x0000_s1032" type="#_x0000_t202" style="position:absolute;left:0;text-align:left;margin-left:58.25pt;margin-top:61.3pt;width:52.4pt;height:24.1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" fillcolor="white [3201]" strokeweight=".5pt">
                      <v:textbox>
                        <w:txbxContent>
                          <w:p w14:paraId="1E2002E9" w14:textId="77777777" w:rsidR="00E6576F" w:rsidRPr="00DD1556" w:rsidRDefault="00E6576F" w:rsidP="00495928">
                            <w:pPr>
                              <w:jc w:val="center"/>
                              <w:rPr>
                                <w:rFonts w:ascii="Times New Roman" w:hAnsi="Times New Roman" w:cs="Times New Roman"/>
                                <w:b/>
                                <w:sz w:val="24"/>
                                <w:szCs w:val="24"/>
                              </w:rPr>
                            </w:pPr>
                            <w:r w:rsidRPr="00DD1556">
                              <w:rPr>
                                <w:rFonts w:ascii="Times New Roman" w:hAnsi="Times New Roman" w:cs="Times New Roman"/>
                                <w:b/>
                                <w:sz w:val="24"/>
                                <w:szCs w:val="24"/>
                              </w:rPr>
                              <w:t>2</w:t>
                            </w:r>
                          </w:p>
                        </w:txbxContent>
                      </v:textbox>
                    </v:shape>
                  </w:pict>
                </mc:Fallback>
              </mc:AlternateContent>
            </w:r>
            <w:r w:rsidR="00495928" w:rsidRPr="00313F8E">
              <w:rPr>
                <w:noProof/>
              </w:rPr>
              <mc:AlternateContent>
                <mc:Choice Requires="wps">
                  <w:drawing>
                    <wp:anchor distT="0" distB="0" distL="114300" distR="114300" simplePos="0" relativeHeight="251736064" behindDoc="0" locked="0" layoutInCell="1" allowOverlap="1" wp14:anchorId="5C4E1B29" wp14:editId="3B74D155">
                      <wp:simplePos x="0" y="0"/>
                      <wp:positionH relativeFrom="column">
                        <wp:posOffset>732360</wp:posOffset>
                      </wp:positionH>
                      <wp:positionV relativeFrom="paragraph">
                        <wp:posOffset>190500</wp:posOffset>
                      </wp:positionV>
                      <wp:extent cx="665480" cy="306705"/>
                      <wp:effectExtent l="0" t="0" r="20320" b="17145"/>
                      <wp:wrapNone/>
                      <wp:docPr id="52" name="Надпись 52"/>
                      <wp:cNvGraphicFramePr/>
                      <a:graphic xmlns:a="http://schemas.openxmlformats.org/drawingml/2006/main">
                        <a:graphicData uri="http://schemas.microsoft.com/office/word/2010/wordprocessingShape">
                          <wps:wsp>
                            <wps:cNvSpPr txBox="1"/>
                            <wps:spPr>
                              <a:xfrm>
                                <a:off x="0" y="0"/>
                                <a:ext cx="665480" cy="306705"/>
                              </a:xfrm>
                              <a:prstGeom prst="rect">
                                <a:avLst/>
                              </a:prstGeom>
                              <a:solidFill>
                                <a:schemeClr val="lt1"/>
                              </a:solidFill>
                              <a:ln w="6350">
                                <a:solidFill>
                                  <a:prstClr val="black"/>
                                </a:solidFill>
                              </a:ln>
                            </wps:spPr>
                            <wps:txbx>
                              <w:txbxContent>
                                <w:p w14:paraId="53C3AB0E" w14:textId="77777777" w:rsidR="00E6576F" w:rsidRPr="00DD1556" w:rsidRDefault="00E6576F" w:rsidP="00495928">
                                  <w:pPr>
                                    <w:jc w:val="center"/>
                                    <w:rPr>
                                      <w:rFonts w:ascii="Times New Roman" w:hAnsi="Times New Roman" w:cs="Times New Roman"/>
                                      <w:b/>
                                      <w:sz w:val="24"/>
                                      <w:szCs w:val="24"/>
                                    </w:rPr>
                                  </w:pPr>
                                  <w:r w:rsidRPr="00DD1556">
                                    <w:rPr>
                                      <w:rFonts w:ascii="Times New Roman" w:hAnsi="Times New Roman" w:cs="Times New Roman"/>
                                      <w:b/>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4E1B29" id="Надпись 52" o:spid="_x0000_s1033" type="#_x0000_t202" style="position:absolute;left:0;text-align:left;margin-left:57.65pt;margin-top:15pt;width:52.4pt;height:24.15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" fillcolor="white [3201]" strokeweight=".5pt">
                      <v:textbox>
                        <w:txbxContent>
                          <w:p w14:paraId="53C3AB0E" w14:textId="77777777" w:rsidR="00E6576F" w:rsidRPr="00DD1556" w:rsidRDefault="00E6576F" w:rsidP="00495928">
                            <w:pPr>
                              <w:jc w:val="center"/>
                              <w:rPr>
                                <w:rFonts w:ascii="Times New Roman" w:hAnsi="Times New Roman" w:cs="Times New Roman"/>
                                <w:b/>
                                <w:sz w:val="24"/>
                                <w:szCs w:val="24"/>
                              </w:rPr>
                            </w:pPr>
                            <w:r w:rsidRPr="00DD1556">
                              <w:rPr>
                                <w:rFonts w:ascii="Times New Roman" w:hAnsi="Times New Roman" w:cs="Times New Roman"/>
                                <w:b/>
                                <w:sz w:val="24"/>
                                <w:szCs w:val="24"/>
                              </w:rPr>
                              <w:t>1</w:t>
                            </w:r>
                          </w:p>
                        </w:txbxContent>
                      </v:textbox>
                    </v:shape>
                  </w:pict>
                </mc:Fallback>
              </mc:AlternateContent>
            </w:r>
          </w:p>
        </w:tc>
        <w:tc>
          <w:tcPr>
            <w:tcW w:w="4536" w:type="dxa"/>
          </w:tcPr>
          <w:p w14:paraId="16E23D44" w14:textId="77777777" w:rsidR="00495928" w:rsidRDefault="00495928" w:rsidP="00C923CA">
            <w:pPr>
              <w:ind w:right="-105"/>
              <w:rPr>
                <w:rFonts w:ascii="Times New Roman" w:hAnsi="Times New Roman"/>
                <w:sz w:val="22"/>
                <w:szCs w:val="22"/>
              </w:rPr>
            </w:pPr>
            <w:r w:rsidRPr="001B52BD">
              <w:rPr>
                <w:rFonts w:ascii="Times New Roman" w:hAnsi="Times New Roman"/>
                <w:sz w:val="22"/>
                <w:szCs w:val="22"/>
              </w:rPr>
              <w:t xml:space="preserve">Принятие решения об идентификации опасностей и оценке профессиональных рисков. Выделение необходимых ресурсов для проведения идентификации опасностей и оценки профессиональных рисков на рабочих </w:t>
            </w:r>
          </w:p>
          <w:p w14:paraId="0055290E" w14:textId="77777777" w:rsidR="00495928" w:rsidRPr="001B52BD" w:rsidRDefault="00495928" w:rsidP="00C923CA">
            <w:pPr>
              <w:ind w:right="-105"/>
              <w:rPr>
                <w:rFonts w:ascii="Times New Roman" w:hAnsi="Times New Roman"/>
                <w:sz w:val="22"/>
                <w:szCs w:val="22"/>
              </w:rPr>
            </w:pPr>
            <w:r w:rsidRPr="001B52BD">
              <w:rPr>
                <w:rFonts w:ascii="Times New Roman" w:hAnsi="Times New Roman"/>
                <w:sz w:val="22"/>
                <w:szCs w:val="22"/>
              </w:rPr>
              <w:t>местах</w:t>
            </w:r>
          </w:p>
        </w:tc>
        <w:tc>
          <w:tcPr>
            <w:tcW w:w="1842" w:type="dxa"/>
          </w:tcPr>
          <w:p w14:paraId="5E14BF46" w14:textId="4B916B4A" w:rsidR="00495928" w:rsidRPr="00394780" w:rsidRDefault="00495928" w:rsidP="005754CF">
            <w:pPr>
              <w:ind w:left="-99" w:right="-108"/>
              <w:jc w:val="center"/>
              <w:rPr>
                <w:rFonts w:ascii="Times New Roman" w:hAnsi="Times New Roman"/>
                <w:sz w:val="22"/>
                <w:szCs w:val="22"/>
              </w:rPr>
            </w:pPr>
            <w:r w:rsidRPr="00394780">
              <w:rPr>
                <w:rFonts w:ascii="Times New Roman" w:hAnsi="Times New Roman"/>
                <w:sz w:val="22"/>
                <w:szCs w:val="22"/>
              </w:rPr>
              <w:t>Главный инженер</w:t>
            </w:r>
          </w:p>
          <w:p w14:paraId="5CFABB51" w14:textId="1F814EF9" w:rsidR="00495928" w:rsidRPr="001B52BD" w:rsidRDefault="006D4202" w:rsidP="005754CF">
            <w:pPr>
              <w:pStyle w:val="af4"/>
              <w:tabs>
                <w:tab w:val="left" w:pos="1328"/>
                <w:tab w:val="left" w:pos="2552"/>
              </w:tabs>
              <w:spacing w:after="0"/>
              <w:ind w:left="-99" w:right="-108"/>
              <w:jc w:val="center"/>
              <w:rPr>
                <w:sz w:val="22"/>
                <w:szCs w:val="22"/>
              </w:rPr>
            </w:pPr>
            <w:r>
              <w:rPr>
                <w:sz w:val="22"/>
                <w:szCs w:val="22"/>
              </w:rPr>
              <w:t>Общества</w:t>
            </w:r>
          </w:p>
        </w:tc>
        <w:tc>
          <w:tcPr>
            <w:tcW w:w="2127" w:type="dxa"/>
          </w:tcPr>
          <w:p w14:paraId="19F10751" w14:textId="77777777" w:rsidR="00495928" w:rsidRDefault="00495928" w:rsidP="00C923CA">
            <w:pPr>
              <w:pStyle w:val="af4"/>
              <w:tabs>
                <w:tab w:val="left" w:pos="1328"/>
                <w:tab w:val="left" w:pos="2552"/>
              </w:tabs>
              <w:spacing w:after="0"/>
              <w:ind w:left="-108" w:right="-107"/>
              <w:jc w:val="center"/>
              <w:rPr>
                <w:sz w:val="22"/>
                <w:szCs w:val="22"/>
              </w:rPr>
            </w:pPr>
            <w:r w:rsidRPr="001B52BD">
              <w:rPr>
                <w:sz w:val="22"/>
                <w:szCs w:val="22"/>
              </w:rPr>
              <w:t xml:space="preserve">Руководители </w:t>
            </w:r>
            <w:r>
              <w:rPr>
                <w:sz w:val="22"/>
                <w:szCs w:val="22"/>
              </w:rPr>
              <w:t>СП</w:t>
            </w:r>
          </w:p>
          <w:p w14:paraId="4EB26FB0" w14:textId="77777777" w:rsidR="00495928" w:rsidRDefault="00495928" w:rsidP="00C923CA">
            <w:pPr>
              <w:pStyle w:val="af4"/>
              <w:tabs>
                <w:tab w:val="left" w:pos="1328"/>
                <w:tab w:val="left" w:pos="2552"/>
              </w:tabs>
              <w:spacing w:after="0"/>
              <w:ind w:left="-108" w:right="-107"/>
              <w:jc w:val="center"/>
              <w:rPr>
                <w:sz w:val="22"/>
                <w:szCs w:val="22"/>
              </w:rPr>
            </w:pPr>
          </w:p>
          <w:p w14:paraId="2E7394CC" w14:textId="77777777" w:rsidR="00495928" w:rsidRDefault="00495928" w:rsidP="00C923CA">
            <w:pPr>
              <w:pStyle w:val="af4"/>
              <w:tabs>
                <w:tab w:val="left" w:pos="1328"/>
                <w:tab w:val="left" w:pos="2552"/>
              </w:tabs>
              <w:spacing w:after="0"/>
              <w:ind w:left="-108" w:right="-107"/>
              <w:jc w:val="center"/>
              <w:rPr>
                <w:sz w:val="22"/>
                <w:szCs w:val="22"/>
              </w:rPr>
            </w:pPr>
          </w:p>
          <w:p w14:paraId="23201221" w14:textId="77777777" w:rsidR="00495928" w:rsidRDefault="00495928" w:rsidP="00C923CA">
            <w:pPr>
              <w:pStyle w:val="af4"/>
              <w:tabs>
                <w:tab w:val="left" w:pos="1328"/>
                <w:tab w:val="left" w:pos="2552"/>
              </w:tabs>
              <w:spacing w:after="0"/>
              <w:ind w:left="-108" w:right="-107"/>
              <w:jc w:val="center"/>
              <w:rPr>
                <w:sz w:val="22"/>
                <w:szCs w:val="22"/>
              </w:rPr>
            </w:pPr>
          </w:p>
          <w:p w14:paraId="2064426C" w14:textId="77777777" w:rsidR="00495928" w:rsidRDefault="00495928" w:rsidP="00C923CA">
            <w:pPr>
              <w:pStyle w:val="af4"/>
              <w:tabs>
                <w:tab w:val="left" w:pos="1328"/>
                <w:tab w:val="left" w:pos="2552"/>
              </w:tabs>
              <w:spacing w:after="0"/>
              <w:ind w:left="-108" w:right="-107"/>
              <w:jc w:val="center"/>
              <w:rPr>
                <w:sz w:val="22"/>
                <w:szCs w:val="22"/>
              </w:rPr>
            </w:pPr>
          </w:p>
          <w:p w14:paraId="4154F92F" w14:textId="77777777" w:rsidR="00495928" w:rsidRDefault="00495928" w:rsidP="00C923CA">
            <w:pPr>
              <w:pStyle w:val="af4"/>
              <w:tabs>
                <w:tab w:val="left" w:pos="1328"/>
                <w:tab w:val="left" w:pos="2552"/>
              </w:tabs>
              <w:spacing w:after="0"/>
              <w:ind w:left="-108" w:right="-107"/>
              <w:jc w:val="center"/>
              <w:rPr>
                <w:sz w:val="22"/>
                <w:szCs w:val="22"/>
              </w:rPr>
            </w:pPr>
          </w:p>
          <w:p w14:paraId="73E852A4" w14:textId="77777777" w:rsidR="00495928" w:rsidRPr="001B52BD" w:rsidRDefault="00495928" w:rsidP="00C923CA">
            <w:pPr>
              <w:pStyle w:val="af4"/>
              <w:tabs>
                <w:tab w:val="left" w:pos="1328"/>
                <w:tab w:val="left" w:pos="2552"/>
              </w:tabs>
              <w:spacing w:after="0"/>
              <w:ind w:left="-108" w:right="-107"/>
              <w:jc w:val="center"/>
              <w:rPr>
                <w:sz w:val="22"/>
                <w:szCs w:val="22"/>
              </w:rPr>
            </w:pPr>
          </w:p>
        </w:tc>
        <w:tc>
          <w:tcPr>
            <w:tcW w:w="3827" w:type="dxa"/>
          </w:tcPr>
          <w:p w14:paraId="32B7643A" w14:textId="5A2C960D" w:rsidR="00495928" w:rsidRPr="001B52BD" w:rsidRDefault="00495928" w:rsidP="00C923CA">
            <w:pPr>
              <w:pStyle w:val="af4"/>
              <w:tabs>
                <w:tab w:val="left" w:pos="1328"/>
                <w:tab w:val="left" w:pos="2552"/>
              </w:tabs>
              <w:spacing w:after="0"/>
              <w:ind w:right="-104"/>
              <w:rPr>
                <w:sz w:val="22"/>
                <w:szCs w:val="22"/>
              </w:rPr>
            </w:pPr>
            <w:r w:rsidRPr="001B52BD">
              <w:rPr>
                <w:sz w:val="22"/>
                <w:szCs w:val="22"/>
              </w:rPr>
              <w:t>Приказ</w:t>
            </w:r>
            <w:r w:rsidR="00991437">
              <w:rPr>
                <w:sz w:val="22"/>
                <w:szCs w:val="22"/>
              </w:rPr>
              <w:t xml:space="preserve"> (распоряжение)</w:t>
            </w:r>
            <w:r w:rsidRPr="001B52BD">
              <w:rPr>
                <w:sz w:val="22"/>
                <w:szCs w:val="22"/>
              </w:rPr>
              <w:t xml:space="preserve"> о проведении идентификации опасностей и оценки профессиональных рисков на рабочих местах</w:t>
            </w:r>
          </w:p>
        </w:tc>
      </w:tr>
      <w:tr w:rsidR="00495928" w:rsidRPr="003309E3" w14:paraId="3A90BE8F" w14:textId="77777777" w:rsidTr="00C923CA">
        <w:trPr>
          <w:trHeight w:val="987"/>
        </w:trPr>
        <w:tc>
          <w:tcPr>
            <w:tcW w:w="2978" w:type="dxa"/>
            <w:vMerge/>
          </w:tcPr>
          <w:p w14:paraId="73EC495F" w14:textId="77777777" w:rsidR="00495928" w:rsidRPr="003309E3" w:rsidRDefault="00495928" w:rsidP="009E6464">
            <w:pPr>
              <w:pStyle w:val="af4"/>
              <w:tabs>
                <w:tab w:val="left" w:pos="1328"/>
                <w:tab w:val="left" w:pos="2552"/>
              </w:tabs>
              <w:spacing w:after="0"/>
              <w:jc w:val="both"/>
              <w:rPr>
                <w:sz w:val="28"/>
                <w:szCs w:val="28"/>
              </w:rPr>
            </w:pPr>
          </w:p>
        </w:tc>
        <w:tc>
          <w:tcPr>
            <w:tcW w:w="4536" w:type="dxa"/>
          </w:tcPr>
          <w:p w14:paraId="4AC7ABD6" w14:textId="77777777" w:rsidR="00495928" w:rsidRPr="001B52BD" w:rsidRDefault="00495928" w:rsidP="00C923CA">
            <w:pPr>
              <w:pStyle w:val="af4"/>
              <w:tabs>
                <w:tab w:val="left" w:pos="1328"/>
                <w:tab w:val="left" w:pos="2552"/>
              </w:tabs>
              <w:spacing w:after="0"/>
              <w:ind w:right="-105"/>
              <w:rPr>
                <w:sz w:val="22"/>
                <w:szCs w:val="22"/>
              </w:rPr>
            </w:pPr>
            <w:r w:rsidRPr="001B52BD">
              <w:rPr>
                <w:sz w:val="22"/>
                <w:szCs w:val="22"/>
              </w:rPr>
              <w:t>Планирование работ по идентификации опасностей на рабочих местах и оценки профессиональных рисков, связанных с выполняемой работой</w:t>
            </w:r>
          </w:p>
        </w:tc>
        <w:tc>
          <w:tcPr>
            <w:tcW w:w="1842" w:type="dxa"/>
          </w:tcPr>
          <w:p w14:paraId="691800FD" w14:textId="51C46D23" w:rsidR="00495928" w:rsidRPr="001B52BD" w:rsidRDefault="00E768ED" w:rsidP="005754CF">
            <w:pPr>
              <w:pStyle w:val="af4"/>
              <w:tabs>
                <w:tab w:val="left" w:pos="1328"/>
                <w:tab w:val="left" w:pos="2552"/>
              </w:tabs>
              <w:spacing w:after="0"/>
              <w:ind w:left="-99" w:right="-108"/>
              <w:jc w:val="center"/>
              <w:rPr>
                <w:sz w:val="22"/>
                <w:szCs w:val="22"/>
              </w:rPr>
            </w:pPr>
            <w:r>
              <w:rPr>
                <w:sz w:val="22"/>
                <w:szCs w:val="22"/>
              </w:rPr>
              <w:t>Зам. главного инженера по ПБ и ОТ</w:t>
            </w:r>
          </w:p>
        </w:tc>
        <w:tc>
          <w:tcPr>
            <w:tcW w:w="2127" w:type="dxa"/>
          </w:tcPr>
          <w:p w14:paraId="58EAD85A" w14:textId="77777777" w:rsidR="00495928" w:rsidRPr="001B52BD" w:rsidRDefault="00495928" w:rsidP="00C923CA">
            <w:pPr>
              <w:pStyle w:val="af4"/>
              <w:tabs>
                <w:tab w:val="left" w:pos="1328"/>
                <w:tab w:val="left" w:pos="2552"/>
              </w:tabs>
              <w:spacing w:after="0"/>
              <w:ind w:left="-108" w:right="-107"/>
              <w:jc w:val="center"/>
              <w:rPr>
                <w:sz w:val="22"/>
                <w:szCs w:val="22"/>
              </w:rPr>
            </w:pPr>
            <w:r w:rsidRPr="001B52BD">
              <w:rPr>
                <w:sz w:val="22"/>
                <w:szCs w:val="22"/>
              </w:rPr>
              <w:t xml:space="preserve">Руководители </w:t>
            </w:r>
            <w:r>
              <w:rPr>
                <w:sz w:val="22"/>
                <w:szCs w:val="22"/>
              </w:rPr>
              <w:t>СП</w:t>
            </w:r>
          </w:p>
        </w:tc>
        <w:tc>
          <w:tcPr>
            <w:tcW w:w="3827" w:type="dxa"/>
          </w:tcPr>
          <w:p w14:paraId="447AEADB" w14:textId="77777777" w:rsidR="00495928" w:rsidRPr="001B52BD" w:rsidRDefault="00495928" w:rsidP="00C923CA">
            <w:pPr>
              <w:pStyle w:val="af4"/>
              <w:tabs>
                <w:tab w:val="left" w:pos="1328"/>
                <w:tab w:val="left" w:pos="2552"/>
              </w:tabs>
              <w:spacing w:after="0"/>
              <w:ind w:right="-104"/>
              <w:rPr>
                <w:sz w:val="22"/>
                <w:szCs w:val="22"/>
              </w:rPr>
            </w:pPr>
            <w:r w:rsidRPr="001B52BD">
              <w:rPr>
                <w:sz w:val="22"/>
                <w:szCs w:val="22"/>
              </w:rPr>
              <w:t xml:space="preserve">Утвержденные планы проведения работ в </w:t>
            </w:r>
            <w:r>
              <w:rPr>
                <w:sz w:val="22"/>
                <w:szCs w:val="22"/>
              </w:rPr>
              <w:t>СП</w:t>
            </w:r>
            <w:r w:rsidRPr="001B52BD">
              <w:rPr>
                <w:sz w:val="22"/>
                <w:szCs w:val="22"/>
              </w:rPr>
              <w:t xml:space="preserve"> </w:t>
            </w:r>
          </w:p>
        </w:tc>
      </w:tr>
      <w:tr w:rsidR="00495928" w:rsidRPr="003309E3" w14:paraId="7B569029" w14:textId="77777777" w:rsidTr="00C923CA">
        <w:trPr>
          <w:trHeight w:val="531"/>
        </w:trPr>
        <w:tc>
          <w:tcPr>
            <w:tcW w:w="2978" w:type="dxa"/>
            <w:vMerge/>
          </w:tcPr>
          <w:p w14:paraId="5DEB361C" w14:textId="77777777" w:rsidR="00495928" w:rsidRPr="003309E3" w:rsidRDefault="00495928" w:rsidP="009E6464">
            <w:pPr>
              <w:pStyle w:val="af4"/>
              <w:tabs>
                <w:tab w:val="left" w:pos="1328"/>
                <w:tab w:val="left" w:pos="2552"/>
              </w:tabs>
              <w:spacing w:after="0"/>
              <w:jc w:val="both"/>
              <w:rPr>
                <w:sz w:val="28"/>
                <w:szCs w:val="28"/>
              </w:rPr>
            </w:pPr>
          </w:p>
        </w:tc>
        <w:tc>
          <w:tcPr>
            <w:tcW w:w="4536" w:type="dxa"/>
          </w:tcPr>
          <w:p w14:paraId="2387B8EC" w14:textId="77777777" w:rsidR="00495928" w:rsidRPr="001B52BD" w:rsidRDefault="00495928" w:rsidP="00C923CA">
            <w:pPr>
              <w:ind w:left="-52" w:right="-105"/>
              <w:rPr>
                <w:rFonts w:ascii="Times New Roman" w:hAnsi="Times New Roman"/>
                <w:sz w:val="22"/>
                <w:szCs w:val="22"/>
              </w:rPr>
            </w:pPr>
            <w:r>
              <w:rPr>
                <w:rFonts w:ascii="Times New Roman" w:hAnsi="Times New Roman"/>
                <w:sz w:val="22"/>
                <w:szCs w:val="22"/>
              </w:rPr>
              <w:t xml:space="preserve">Формирование и утверждение </w:t>
            </w:r>
            <w:r w:rsidRPr="001B52BD">
              <w:rPr>
                <w:rFonts w:ascii="Times New Roman" w:hAnsi="Times New Roman"/>
                <w:sz w:val="22"/>
                <w:szCs w:val="22"/>
              </w:rPr>
              <w:t xml:space="preserve">рабочих групп </w:t>
            </w:r>
          </w:p>
        </w:tc>
        <w:tc>
          <w:tcPr>
            <w:tcW w:w="1842" w:type="dxa"/>
          </w:tcPr>
          <w:p w14:paraId="03D6907A" w14:textId="11A1D16C" w:rsidR="00495928" w:rsidRPr="001B52BD" w:rsidRDefault="00E768ED" w:rsidP="005754CF">
            <w:pPr>
              <w:pStyle w:val="af4"/>
              <w:tabs>
                <w:tab w:val="left" w:pos="1328"/>
                <w:tab w:val="left" w:pos="2552"/>
              </w:tabs>
              <w:spacing w:after="0"/>
              <w:ind w:left="-99" w:right="-108"/>
              <w:jc w:val="center"/>
              <w:rPr>
                <w:sz w:val="22"/>
                <w:szCs w:val="22"/>
              </w:rPr>
            </w:pPr>
            <w:r>
              <w:rPr>
                <w:sz w:val="22"/>
                <w:szCs w:val="22"/>
              </w:rPr>
              <w:t>Зам. главного инженера по ПБ и ОТ</w:t>
            </w:r>
          </w:p>
        </w:tc>
        <w:tc>
          <w:tcPr>
            <w:tcW w:w="2127" w:type="dxa"/>
          </w:tcPr>
          <w:p w14:paraId="44933D56" w14:textId="1C4569A3" w:rsidR="00E768ED" w:rsidRDefault="00E768ED" w:rsidP="00C923CA">
            <w:pPr>
              <w:pStyle w:val="1a"/>
              <w:ind w:left="-108" w:right="-107"/>
              <w:jc w:val="center"/>
              <w:rPr>
                <w:sz w:val="22"/>
                <w:szCs w:val="22"/>
              </w:rPr>
            </w:pPr>
            <w:r w:rsidRPr="001B52BD">
              <w:rPr>
                <w:sz w:val="22"/>
                <w:szCs w:val="22"/>
              </w:rPr>
              <w:t xml:space="preserve">Руководители </w:t>
            </w:r>
            <w:r>
              <w:rPr>
                <w:sz w:val="22"/>
                <w:szCs w:val="22"/>
              </w:rPr>
              <w:t>и</w:t>
            </w:r>
          </w:p>
          <w:p w14:paraId="59713E02" w14:textId="1F1AB8D7" w:rsidR="00495928" w:rsidRPr="001B52BD" w:rsidRDefault="00E768ED" w:rsidP="00C923CA">
            <w:pPr>
              <w:pStyle w:val="1a"/>
              <w:ind w:left="-108" w:right="-107"/>
              <w:jc w:val="center"/>
              <w:rPr>
                <w:sz w:val="22"/>
                <w:szCs w:val="22"/>
              </w:rPr>
            </w:pPr>
            <w:r>
              <w:rPr>
                <w:sz w:val="22"/>
                <w:szCs w:val="22"/>
              </w:rPr>
              <w:t>специалисты СП</w:t>
            </w:r>
          </w:p>
        </w:tc>
        <w:tc>
          <w:tcPr>
            <w:tcW w:w="3827" w:type="dxa"/>
          </w:tcPr>
          <w:p w14:paraId="6864BA93" w14:textId="77777777" w:rsidR="00495928" w:rsidRPr="001B52BD" w:rsidRDefault="00495928" w:rsidP="00C923CA">
            <w:pPr>
              <w:pStyle w:val="af4"/>
              <w:tabs>
                <w:tab w:val="left" w:pos="1328"/>
                <w:tab w:val="left" w:pos="2552"/>
              </w:tabs>
              <w:spacing w:after="0"/>
              <w:ind w:right="-104"/>
              <w:rPr>
                <w:sz w:val="22"/>
                <w:szCs w:val="22"/>
              </w:rPr>
            </w:pPr>
            <w:r w:rsidRPr="001B52BD">
              <w:rPr>
                <w:sz w:val="22"/>
                <w:szCs w:val="22"/>
              </w:rPr>
              <w:t xml:space="preserve">Утвержденный состав рабочих групп </w:t>
            </w:r>
          </w:p>
        </w:tc>
      </w:tr>
      <w:tr w:rsidR="00495928" w:rsidRPr="003309E3" w14:paraId="2DF338DA" w14:textId="77777777" w:rsidTr="00C923CA">
        <w:trPr>
          <w:trHeight w:val="1269"/>
        </w:trPr>
        <w:tc>
          <w:tcPr>
            <w:tcW w:w="2978" w:type="dxa"/>
            <w:vMerge/>
          </w:tcPr>
          <w:p w14:paraId="42E57147" w14:textId="77777777" w:rsidR="00495928" w:rsidRPr="003309E3" w:rsidRDefault="00495928" w:rsidP="009E6464">
            <w:pPr>
              <w:pStyle w:val="af4"/>
              <w:tabs>
                <w:tab w:val="left" w:pos="1328"/>
                <w:tab w:val="left" w:pos="2552"/>
              </w:tabs>
              <w:spacing w:after="0"/>
              <w:jc w:val="both"/>
              <w:rPr>
                <w:sz w:val="28"/>
                <w:szCs w:val="28"/>
              </w:rPr>
            </w:pPr>
          </w:p>
        </w:tc>
        <w:tc>
          <w:tcPr>
            <w:tcW w:w="4536" w:type="dxa"/>
          </w:tcPr>
          <w:p w14:paraId="77377859" w14:textId="77777777" w:rsidR="00495928" w:rsidRPr="00F3709F" w:rsidRDefault="00495928" w:rsidP="00C923CA">
            <w:pPr>
              <w:ind w:right="-105"/>
              <w:rPr>
                <w:rFonts w:ascii="Times New Roman" w:eastAsiaTheme="majorEastAsia" w:hAnsi="Times New Roman"/>
                <w:sz w:val="22"/>
                <w:szCs w:val="22"/>
                <w:lang w:bidi="ru-RU"/>
              </w:rPr>
            </w:pPr>
            <w:r w:rsidRPr="001B52BD">
              <w:rPr>
                <w:rStyle w:val="26"/>
                <w:rFonts w:eastAsiaTheme="majorEastAsia"/>
                <w:b w:val="0"/>
                <w:bCs w:val="0"/>
                <w:color w:val="auto"/>
                <w:sz w:val="22"/>
                <w:szCs w:val="22"/>
              </w:rPr>
              <w:t>Выполнение подготовительных работ по формированию исходной информации для проведения идентификации опасностей и оценки профессиональных рисков на рабочих местах</w:t>
            </w:r>
          </w:p>
        </w:tc>
        <w:tc>
          <w:tcPr>
            <w:tcW w:w="1842" w:type="dxa"/>
          </w:tcPr>
          <w:p w14:paraId="2610DA15" w14:textId="06422269" w:rsidR="00495928" w:rsidRPr="001B52BD" w:rsidRDefault="00495928" w:rsidP="005754CF">
            <w:pPr>
              <w:pStyle w:val="af4"/>
              <w:tabs>
                <w:tab w:val="left" w:pos="1328"/>
                <w:tab w:val="left" w:pos="2552"/>
              </w:tabs>
              <w:spacing w:after="0"/>
              <w:ind w:left="-99" w:right="-108"/>
              <w:jc w:val="center"/>
              <w:rPr>
                <w:sz w:val="22"/>
                <w:szCs w:val="22"/>
              </w:rPr>
            </w:pPr>
            <w:r w:rsidRPr="001B52BD">
              <w:rPr>
                <w:sz w:val="22"/>
                <w:szCs w:val="22"/>
              </w:rPr>
              <w:t>Руководители рабочих групп</w:t>
            </w:r>
          </w:p>
        </w:tc>
        <w:tc>
          <w:tcPr>
            <w:tcW w:w="2127" w:type="dxa"/>
          </w:tcPr>
          <w:p w14:paraId="6F8B12E5" w14:textId="369C8B44" w:rsidR="00495928" w:rsidRPr="001B52BD" w:rsidRDefault="005754CF" w:rsidP="00A023F5">
            <w:pPr>
              <w:pStyle w:val="af4"/>
              <w:tabs>
                <w:tab w:val="left" w:pos="1328"/>
                <w:tab w:val="left" w:pos="2552"/>
              </w:tabs>
              <w:spacing w:after="0"/>
              <w:ind w:left="-108" w:right="-107"/>
              <w:jc w:val="center"/>
              <w:rPr>
                <w:sz w:val="22"/>
                <w:szCs w:val="22"/>
              </w:rPr>
            </w:pPr>
            <w:r>
              <w:rPr>
                <w:sz w:val="22"/>
                <w:szCs w:val="22"/>
              </w:rPr>
              <w:t xml:space="preserve">Специалисты </w:t>
            </w:r>
            <w:r w:rsidR="00A023F5">
              <w:rPr>
                <w:sz w:val="22"/>
                <w:szCs w:val="22"/>
              </w:rPr>
              <w:t>отдела</w:t>
            </w:r>
            <w:r w:rsidR="00991437">
              <w:rPr>
                <w:sz w:val="22"/>
                <w:szCs w:val="22"/>
              </w:rPr>
              <w:t xml:space="preserve"> </w:t>
            </w:r>
            <w:r w:rsidR="00495928" w:rsidRPr="001B52BD">
              <w:rPr>
                <w:sz w:val="22"/>
                <w:szCs w:val="22"/>
              </w:rPr>
              <w:t>ПБ</w:t>
            </w:r>
            <w:r w:rsidR="00A023F5">
              <w:rPr>
                <w:sz w:val="22"/>
                <w:szCs w:val="22"/>
              </w:rPr>
              <w:t xml:space="preserve"> </w:t>
            </w:r>
            <w:r w:rsidR="00495928" w:rsidRPr="001B52BD">
              <w:rPr>
                <w:sz w:val="22"/>
                <w:szCs w:val="22"/>
              </w:rPr>
              <w:t>и</w:t>
            </w:r>
            <w:r w:rsidR="00A023F5">
              <w:rPr>
                <w:sz w:val="22"/>
                <w:szCs w:val="22"/>
              </w:rPr>
              <w:t xml:space="preserve"> </w:t>
            </w:r>
            <w:r w:rsidR="00495928" w:rsidRPr="001B52BD">
              <w:rPr>
                <w:sz w:val="22"/>
                <w:szCs w:val="22"/>
              </w:rPr>
              <w:t>ОТ</w:t>
            </w:r>
            <w:r w:rsidR="00991437">
              <w:rPr>
                <w:sz w:val="22"/>
                <w:szCs w:val="22"/>
              </w:rPr>
              <w:t xml:space="preserve"> </w:t>
            </w:r>
            <w:r w:rsidR="00A023F5">
              <w:rPr>
                <w:sz w:val="22"/>
                <w:szCs w:val="22"/>
              </w:rPr>
              <w:t>Общества</w:t>
            </w:r>
          </w:p>
        </w:tc>
        <w:tc>
          <w:tcPr>
            <w:tcW w:w="3827" w:type="dxa"/>
          </w:tcPr>
          <w:p w14:paraId="4560CF08" w14:textId="77777777" w:rsidR="00495928" w:rsidRPr="001B52BD" w:rsidRDefault="00495928" w:rsidP="00C923CA">
            <w:pPr>
              <w:pStyle w:val="af4"/>
              <w:tabs>
                <w:tab w:val="left" w:pos="1328"/>
                <w:tab w:val="left" w:pos="2552"/>
              </w:tabs>
              <w:spacing w:after="0"/>
              <w:ind w:right="-104"/>
              <w:rPr>
                <w:sz w:val="22"/>
                <w:szCs w:val="22"/>
              </w:rPr>
            </w:pPr>
            <w:r w:rsidRPr="001B52BD">
              <w:rPr>
                <w:sz w:val="22"/>
                <w:szCs w:val="22"/>
              </w:rPr>
              <w:t xml:space="preserve">Оформленный «Перечень рабочих мест, на которых должна быть выполнена идентификация опасностей и оценка профессиональных рисков» </w:t>
            </w:r>
          </w:p>
        </w:tc>
      </w:tr>
      <w:tr w:rsidR="00A023F5" w:rsidRPr="003309E3" w14:paraId="2C6E3426" w14:textId="77777777" w:rsidTr="00065AA0">
        <w:trPr>
          <w:trHeight w:hRule="exact" w:val="1649"/>
        </w:trPr>
        <w:tc>
          <w:tcPr>
            <w:tcW w:w="2978" w:type="dxa"/>
            <w:vMerge/>
          </w:tcPr>
          <w:p w14:paraId="66D8DFF4" w14:textId="77777777" w:rsidR="00A023F5" w:rsidRPr="003309E3" w:rsidRDefault="00A023F5" w:rsidP="00A023F5">
            <w:pPr>
              <w:pStyle w:val="af4"/>
              <w:tabs>
                <w:tab w:val="left" w:pos="1328"/>
                <w:tab w:val="left" w:pos="2552"/>
              </w:tabs>
              <w:spacing w:after="0"/>
              <w:jc w:val="both"/>
              <w:rPr>
                <w:sz w:val="28"/>
                <w:szCs w:val="28"/>
              </w:rPr>
            </w:pPr>
          </w:p>
        </w:tc>
        <w:tc>
          <w:tcPr>
            <w:tcW w:w="4536" w:type="dxa"/>
          </w:tcPr>
          <w:p w14:paraId="29148EE6" w14:textId="6BB38F66" w:rsidR="00A023F5" w:rsidRPr="001B52BD" w:rsidRDefault="00A023F5" w:rsidP="00A023F5">
            <w:pPr>
              <w:ind w:right="-105"/>
              <w:rPr>
                <w:sz w:val="22"/>
                <w:szCs w:val="22"/>
              </w:rPr>
            </w:pPr>
            <w:r w:rsidRPr="001B52BD">
              <w:rPr>
                <w:rFonts w:ascii="Times New Roman" w:hAnsi="Times New Roman"/>
                <w:sz w:val="22"/>
                <w:szCs w:val="22"/>
                <w:lang w:bidi="ru-RU"/>
              </w:rPr>
              <w:t xml:space="preserve">Выявление и идентификация опасностей на рабочих местах, а также выявление и оценка существующих мер управления профессиональными рисками, оценка длительности воздействия </w:t>
            </w:r>
            <w:r>
              <w:rPr>
                <w:rFonts w:ascii="Times New Roman" w:hAnsi="Times New Roman"/>
                <w:sz w:val="22"/>
                <w:szCs w:val="22"/>
                <w:lang w:bidi="ru-RU"/>
              </w:rPr>
              <w:t>на работников идентифицированных опасностей</w:t>
            </w:r>
          </w:p>
        </w:tc>
        <w:tc>
          <w:tcPr>
            <w:tcW w:w="1842" w:type="dxa"/>
          </w:tcPr>
          <w:p w14:paraId="14BADFAE" w14:textId="0211A2A3" w:rsidR="00A023F5" w:rsidRPr="001B52BD" w:rsidRDefault="00A023F5" w:rsidP="00A023F5">
            <w:pPr>
              <w:pStyle w:val="af4"/>
              <w:tabs>
                <w:tab w:val="left" w:pos="1328"/>
                <w:tab w:val="left" w:pos="2552"/>
              </w:tabs>
              <w:spacing w:after="0"/>
              <w:ind w:left="-99" w:right="-108"/>
              <w:jc w:val="center"/>
              <w:rPr>
                <w:sz w:val="22"/>
                <w:szCs w:val="22"/>
              </w:rPr>
            </w:pPr>
            <w:r w:rsidRPr="001B52BD">
              <w:rPr>
                <w:sz w:val="22"/>
                <w:szCs w:val="22"/>
              </w:rPr>
              <w:t>Руководители рабочих групп</w:t>
            </w:r>
          </w:p>
        </w:tc>
        <w:tc>
          <w:tcPr>
            <w:tcW w:w="2127" w:type="dxa"/>
          </w:tcPr>
          <w:p w14:paraId="6023CCAF" w14:textId="77777777" w:rsidR="00A023F5" w:rsidRPr="001B52BD" w:rsidRDefault="00A023F5" w:rsidP="00A023F5">
            <w:pPr>
              <w:pStyle w:val="af4"/>
              <w:tabs>
                <w:tab w:val="left" w:pos="1328"/>
                <w:tab w:val="left" w:pos="2552"/>
              </w:tabs>
              <w:spacing w:after="0"/>
              <w:ind w:left="-108" w:right="-107"/>
              <w:jc w:val="center"/>
              <w:rPr>
                <w:sz w:val="22"/>
                <w:szCs w:val="22"/>
              </w:rPr>
            </w:pPr>
            <w:r w:rsidRPr="001B52BD">
              <w:rPr>
                <w:sz w:val="22"/>
                <w:szCs w:val="22"/>
              </w:rPr>
              <w:t>Члены рабочих групп по оценке рисков</w:t>
            </w:r>
          </w:p>
        </w:tc>
        <w:tc>
          <w:tcPr>
            <w:tcW w:w="3827" w:type="dxa"/>
          </w:tcPr>
          <w:p w14:paraId="5870316F" w14:textId="77777777" w:rsidR="00A023F5" w:rsidRPr="001B52BD" w:rsidRDefault="00A023F5" w:rsidP="00A023F5">
            <w:pPr>
              <w:ind w:right="-104"/>
              <w:rPr>
                <w:rStyle w:val="26"/>
                <w:rFonts w:eastAsiaTheme="majorEastAsia"/>
                <w:b w:val="0"/>
                <w:sz w:val="22"/>
                <w:szCs w:val="22"/>
              </w:rPr>
            </w:pPr>
            <w:r w:rsidRPr="001B52BD">
              <w:rPr>
                <w:rFonts w:ascii="Times New Roman" w:hAnsi="Times New Roman"/>
                <w:sz w:val="22"/>
                <w:szCs w:val="22"/>
              </w:rPr>
              <w:t xml:space="preserve">1) «Вспомогательная форма </w:t>
            </w:r>
            <w:r w:rsidRPr="001B52BD">
              <w:rPr>
                <w:rStyle w:val="26"/>
                <w:rFonts w:eastAsiaTheme="majorEastAsia"/>
                <w:b w:val="0"/>
                <w:bCs w:val="0"/>
                <w:sz w:val="22"/>
                <w:szCs w:val="22"/>
              </w:rPr>
              <w:t>обследования рабочих мест»</w:t>
            </w:r>
            <w:r w:rsidRPr="001B52BD">
              <w:rPr>
                <w:rStyle w:val="26"/>
                <w:rFonts w:eastAsiaTheme="majorEastAsia"/>
                <w:sz w:val="22"/>
                <w:szCs w:val="22"/>
              </w:rPr>
              <w:t xml:space="preserve"> </w:t>
            </w:r>
          </w:p>
          <w:p w14:paraId="632563B0" w14:textId="37831748" w:rsidR="00A023F5" w:rsidRPr="001B52BD" w:rsidRDefault="00A023F5" w:rsidP="00A023F5">
            <w:pPr>
              <w:ind w:right="-104"/>
              <w:rPr>
                <w:rFonts w:ascii="Times New Roman" w:hAnsi="Times New Roman"/>
                <w:sz w:val="22"/>
                <w:szCs w:val="22"/>
              </w:rPr>
            </w:pPr>
            <w:r w:rsidRPr="001B52BD">
              <w:rPr>
                <w:rStyle w:val="26"/>
                <w:rFonts w:eastAsiaTheme="majorEastAsia"/>
                <w:b w:val="0"/>
                <w:sz w:val="22"/>
                <w:szCs w:val="22"/>
              </w:rPr>
              <w:t>2) «Реестр идентифицированных опасностей и</w:t>
            </w:r>
            <w:r w:rsidRPr="001B52BD">
              <w:rPr>
                <w:rStyle w:val="26"/>
                <w:rFonts w:eastAsiaTheme="majorEastAsia"/>
                <w:sz w:val="22"/>
                <w:szCs w:val="22"/>
              </w:rPr>
              <w:t xml:space="preserve"> </w:t>
            </w:r>
            <w:r>
              <w:rPr>
                <w:rStyle w:val="26"/>
                <w:rFonts w:eastAsiaTheme="majorEastAsia"/>
                <w:b w:val="0"/>
                <w:sz w:val="22"/>
                <w:szCs w:val="22"/>
              </w:rPr>
              <w:t>оцененных профессиональных</w:t>
            </w:r>
            <w:r w:rsidRPr="001B52BD">
              <w:rPr>
                <w:rStyle w:val="26"/>
                <w:rFonts w:eastAsiaTheme="majorEastAsia"/>
                <w:b w:val="0"/>
                <w:sz w:val="22"/>
                <w:szCs w:val="22"/>
              </w:rPr>
              <w:t xml:space="preserve"> рисков на рабочем месте»</w:t>
            </w:r>
            <w:r w:rsidRPr="001B52BD">
              <w:rPr>
                <w:rStyle w:val="26"/>
                <w:rFonts w:eastAsiaTheme="majorEastAsia"/>
                <w:sz w:val="22"/>
                <w:szCs w:val="22"/>
              </w:rPr>
              <w:t xml:space="preserve"> </w:t>
            </w:r>
          </w:p>
        </w:tc>
      </w:tr>
      <w:tr w:rsidR="00C834ED" w:rsidRPr="003309E3" w14:paraId="184042A2" w14:textId="77777777" w:rsidTr="00C923CA">
        <w:trPr>
          <w:trHeight w:hRule="exact" w:val="1115"/>
        </w:trPr>
        <w:tc>
          <w:tcPr>
            <w:tcW w:w="2978" w:type="dxa"/>
            <w:vMerge/>
          </w:tcPr>
          <w:p w14:paraId="1AD36E26" w14:textId="77777777" w:rsidR="00C834ED" w:rsidRPr="003309E3" w:rsidRDefault="00C834ED" w:rsidP="00C834ED">
            <w:pPr>
              <w:pStyle w:val="af4"/>
              <w:tabs>
                <w:tab w:val="left" w:pos="1328"/>
                <w:tab w:val="left" w:pos="2552"/>
              </w:tabs>
              <w:spacing w:after="0"/>
              <w:jc w:val="both"/>
              <w:rPr>
                <w:sz w:val="28"/>
                <w:szCs w:val="28"/>
              </w:rPr>
            </w:pPr>
          </w:p>
        </w:tc>
        <w:tc>
          <w:tcPr>
            <w:tcW w:w="4536" w:type="dxa"/>
          </w:tcPr>
          <w:p w14:paraId="3C356133" w14:textId="77777777" w:rsidR="00C834ED" w:rsidRPr="001B52BD" w:rsidRDefault="00C834ED" w:rsidP="00C834ED">
            <w:pPr>
              <w:pStyle w:val="a7"/>
              <w:ind w:right="-105"/>
              <w:rPr>
                <w:sz w:val="22"/>
                <w:szCs w:val="22"/>
              </w:rPr>
            </w:pPr>
            <w:r w:rsidRPr="001B52BD">
              <w:rPr>
                <w:rFonts w:ascii="Times New Roman" w:hAnsi="Times New Roman"/>
                <w:sz w:val="22"/>
                <w:szCs w:val="22"/>
              </w:rPr>
              <w:t>Оценка величины профессионального риска по МОР с учетом оценки результативности существующих мер управления профессиональными рисками</w:t>
            </w:r>
          </w:p>
        </w:tc>
        <w:tc>
          <w:tcPr>
            <w:tcW w:w="1842" w:type="dxa"/>
          </w:tcPr>
          <w:p w14:paraId="66DEC09C" w14:textId="322EBFF5" w:rsidR="00C834ED" w:rsidRPr="001B52BD" w:rsidRDefault="00C834ED" w:rsidP="00C834ED">
            <w:pPr>
              <w:pStyle w:val="af4"/>
              <w:tabs>
                <w:tab w:val="left" w:pos="1328"/>
                <w:tab w:val="left" w:pos="2552"/>
              </w:tabs>
              <w:spacing w:after="0"/>
              <w:ind w:left="-99" w:right="-108"/>
              <w:jc w:val="center"/>
              <w:rPr>
                <w:sz w:val="22"/>
                <w:szCs w:val="22"/>
              </w:rPr>
            </w:pPr>
            <w:r w:rsidRPr="001B52BD">
              <w:rPr>
                <w:sz w:val="22"/>
                <w:szCs w:val="22"/>
              </w:rPr>
              <w:t>Руководитель рабочей группы</w:t>
            </w:r>
          </w:p>
        </w:tc>
        <w:tc>
          <w:tcPr>
            <w:tcW w:w="2127" w:type="dxa"/>
          </w:tcPr>
          <w:p w14:paraId="0A900DC5" w14:textId="3F14EB45" w:rsidR="00C834ED" w:rsidRPr="001B52BD" w:rsidRDefault="00C834ED" w:rsidP="00C834ED">
            <w:pPr>
              <w:pStyle w:val="1a"/>
              <w:ind w:left="-108" w:right="-107"/>
              <w:jc w:val="center"/>
              <w:rPr>
                <w:sz w:val="22"/>
                <w:szCs w:val="22"/>
              </w:rPr>
            </w:pPr>
            <w:r>
              <w:rPr>
                <w:sz w:val="22"/>
                <w:szCs w:val="22"/>
              </w:rPr>
              <w:t xml:space="preserve">Специалисты отдела </w:t>
            </w:r>
            <w:r w:rsidRPr="001B52BD">
              <w:rPr>
                <w:sz w:val="22"/>
                <w:szCs w:val="22"/>
              </w:rPr>
              <w:t>ПБ</w:t>
            </w:r>
            <w:r>
              <w:rPr>
                <w:sz w:val="22"/>
                <w:szCs w:val="22"/>
              </w:rPr>
              <w:t xml:space="preserve"> </w:t>
            </w:r>
            <w:r w:rsidRPr="001B52BD">
              <w:rPr>
                <w:sz w:val="22"/>
                <w:szCs w:val="22"/>
              </w:rPr>
              <w:t>и</w:t>
            </w:r>
            <w:r>
              <w:rPr>
                <w:sz w:val="22"/>
                <w:szCs w:val="22"/>
              </w:rPr>
              <w:t xml:space="preserve"> </w:t>
            </w:r>
            <w:r w:rsidRPr="001B52BD">
              <w:rPr>
                <w:sz w:val="22"/>
                <w:szCs w:val="22"/>
              </w:rPr>
              <w:t>ОТ</w:t>
            </w:r>
            <w:r>
              <w:rPr>
                <w:sz w:val="22"/>
                <w:szCs w:val="22"/>
              </w:rPr>
              <w:t xml:space="preserve"> Общества</w:t>
            </w:r>
          </w:p>
        </w:tc>
        <w:tc>
          <w:tcPr>
            <w:tcW w:w="3827" w:type="dxa"/>
          </w:tcPr>
          <w:p w14:paraId="536D0406" w14:textId="77777777" w:rsidR="00C834ED" w:rsidRPr="001B52BD" w:rsidRDefault="00C834ED" w:rsidP="00C834ED">
            <w:pPr>
              <w:pStyle w:val="af4"/>
              <w:tabs>
                <w:tab w:val="left" w:pos="1328"/>
                <w:tab w:val="left" w:pos="2552"/>
              </w:tabs>
              <w:spacing w:after="0"/>
              <w:ind w:right="-104"/>
              <w:rPr>
                <w:sz w:val="22"/>
                <w:szCs w:val="22"/>
              </w:rPr>
            </w:pPr>
            <w:r>
              <w:rPr>
                <w:rStyle w:val="26"/>
                <w:rFonts w:eastAsiaTheme="majorEastAsia"/>
                <w:b w:val="0"/>
                <w:sz w:val="22"/>
                <w:szCs w:val="22"/>
              </w:rPr>
              <w:t>Оформленный</w:t>
            </w:r>
            <w:r w:rsidRPr="001B52BD">
              <w:rPr>
                <w:rStyle w:val="26"/>
                <w:rFonts w:eastAsiaTheme="majorEastAsia"/>
                <w:b w:val="0"/>
                <w:sz w:val="22"/>
                <w:szCs w:val="22"/>
              </w:rPr>
              <w:t xml:space="preserve"> «Реестр</w:t>
            </w:r>
            <w:r>
              <w:rPr>
                <w:rStyle w:val="26"/>
                <w:rFonts w:eastAsiaTheme="majorEastAsia"/>
                <w:b w:val="0"/>
                <w:sz w:val="22"/>
                <w:szCs w:val="22"/>
              </w:rPr>
              <w:t xml:space="preserve"> </w:t>
            </w:r>
            <w:r w:rsidRPr="001B52BD">
              <w:rPr>
                <w:rStyle w:val="26"/>
                <w:rFonts w:eastAsiaTheme="majorEastAsia"/>
                <w:b w:val="0"/>
                <w:sz w:val="22"/>
                <w:szCs w:val="22"/>
              </w:rPr>
              <w:t>идентифицированных опасностей и</w:t>
            </w:r>
            <w:r w:rsidRPr="001B52BD">
              <w:rPr>
                <w:rStyle w:val="26"/>
                <w:rFonts w:eastAsiaTheme="majorEastAsia"/>
                <w:sz w:val="22"/>
                <w:szCs w:val="22"/>
              </w:rPr>
              <w:t xml:space="preserve"> </w:t>
            </w:r>
            <w:r w:rsidRPr="001B52BD">
              <w:rPr>
                <w:rStyle w:val="26"/>
                <w:rFonts w:eastAsiaTheme="majorEastAsia"/>
                <w:b w:val="0"/>
                <w:sz w:val="22"/>
                <w:szCs w:val="22"/>
              </w:rPr>
              <w:t>оцененных профессиональными рисков на рабочем месте»</w:t>
            </w:r>
            <w:r w:rsidRPr="001B52BD">
              <w:rPr>
                <w:rStyle w:val="26"/>
                <w:rFonts w:eastAsiaTheme="majorEastAsia"/>
                <w:sz w:val="22"/>
                <w:szCs w:val="22"/>
              </w:rPr>
              <w:t xml:space="preserve"> </w:t>
            </w:r>
            <w:r>
              <w:rPr>
                <w:rStyle w:val="26"/>
                <w:rFonts w:eastAsiaTheme="majorEastAsia"/>
                <w:b w:val="0"/>
                <w:sz w:val="22"/>
                <w:szCs w:val="22"/>
              </w:rPr>
              <w:t>**</w:t>
            </w:r>
          </w:p>
        </w:tc>
      </w:tr>
      <w:tr w:rsidR="00C834ED" w:rsidRPr="003309E3" w14:paraId="77C38ADA" w14:textId="77777777" w:rsidTr="00C923CA">
        <w:trPr>
          <w:trHeight w:val="692"/>
        </w:trPr>
        <w:tc>
          <w:tcPr>
            <w:tcW w:w="2978" w:type="dxa"/>
            <w:vMerge/>
          </w:tcPr>
          <w:p w14:paraId="7448FC44" w14:textId="77777777" w:rsidR="00C834ED" w:rsidRPr="003309E3" w:rsidRDefault="00C834ED" w:rsidP="00C834ED">
            <w:pPr>
              <w:pStyle w:val="af4"/>
              <w:tabs>
                <w:tab w:val="left" w:pos="1328"/>
                <w:tab w:val="left" w:pos="2552"/>
              </w:tabs>
              <w:spacing w:after="0"/>
              <w:jc w:val="both"/>
              <w:rPr>
                <w:sz w:val="28"/>
                <w:szCs w:val="28"/>
              </w:rPr>
            </w:pPr>
          </w:p>
        </w:tc>
        <w:tc>
          <w:tcPr>
            <w:tcW w:w="4536" w:type="dxa"/>
          </w:tcPr>
          <w:p w14:paraId="0578078F" w14:textId="77777777" w:rsidR="00C834ED" w:rsidRDefault="00C834ED" w:rsidP="00C834ED">
            <w:pPr>
              <w:pStyle w:val="af4"/>
              <w:tabs>
                <w:tab w:val="left" w:pos="1328"/>
                <w:tab w:val="left" w:pos="2552"/>
              </w:tabs>
              <w:spacing w:after="0"/>
              <w:ind w:right="35"/>
              <w:rPr>
                <w:sz w:val="22"/>
                <w:szCs w:val="22"/>
              </w:rPr>
            </w:pPr>
            <w:r>
              <w:rPr>
                <w:sz w:val="22"/>
                <w:szCs w:val="22"/>
              </w:rPr>
              <w:t>П</w:t>
            </w:r>
            <w:r w:rsidRPr="001B52BD">
              <w:rPr>
                <w:sz w:val="22"/>
                <w:szCs w:val="22"/>
              </w:rPr>
              <w:t xml:space="preserve">ринятие решения о необходимости и типе дополнительных мер управления </w:t>
            </w:r>
            <w:r>
              <w:rPr>
                <w:sz w:val="22"/>
                <w:szCs w:val="22"/>
              </w:rPr>
              <w:t xml:space="preserve">профессиональными </w:t>
            </w:r>
            <w:r w:rsidRPr="001B52BD">
              <w:rPr>
                <w:sz w:val="22"/>
                <w:szCs w:val="22"/>
              </w:rPr>
              <w:t xml:space="preserve">рисками </w:t>
            </w:r>
          </w:p>
          <w:p w14:paraId="2F02BE7B" w14:textId="5C2EAB8C" w:rsidR="00065AA0" w:rsidRPr="001B52BD" w:rsidRDefault="00065AA0" w:rsidP="00C834ED">
            <w:pPr>
              <w:pStyle w:val="af4"/>
              <w:tabs>
                <w:tab w:val="left" w:pos="1328"/>
                <w:tab w:val="left" w:pos="2552"/>
              </w:tabs>
              <w:spacing w:after="0"/>
              <w:ind w:right="35"/>
              <w:rPr>
                <w:sz w:val="22"/>
                <w:szCs w:val="22"/>
              </w:rPr>
            </w:pPr>
          </w:p>
        </w:tc>
        <w:tc>
          <w:tcPr>
            <w:tcW w:w="1842" w:type="dxa"/>
          </w:tcPr>
          <w:p w14:paraId="17523F3D" w14:textId="77777777" w:rsidR="00C834ED" w:rsidRPr="001B52BD" w:rsidRDefault="00C834ED" w:rsidP="00C834ED">
            <w:pPr>
              <w:pStyle w:val="af4"/>
              <w:tabs>
                <w:tab w:val="left" w:pos="1328"/>
                <w:tab w:val="left" w:pos="2552"/>
              </w:tabs>
              <w:spacing w:after="0"/>
              <w:ind w:left="-99" w:right="-108"/>
              <w:jc w:val="center"/>
              <w:rPr>
                <w:sz w:val="22"/>
                <w:szCs w:val="22"/>
              </w:rPr>
            </w:pPr>
            <w:r w:rsidRPr="001B52BD">
              <w:rPr>
                <w:sz w:val="22"/>
                <w:szCs w:val="22"/>
              </w:rPr>
              <w:lastRenderedPageBreak/>
              <w:t>Руководитель рабочей группы</w:t>
            </w:r>
          </w:p>
        </w:tc>
        <w:tc>
          <w:tcPr>
            <w:tcW w:w="2127" w:type="dxa"/>
          </w:tcPr>
          <w:p w14:paraId="4950D6BC" w14:textId="16695926" w:rsidR="00C834ED" w:rsidRPr="001B52BD" w:rsidRDefault="00C834ED" w:rsidP="00C834ED">
            <w:pPr>
              <w:pStyle w:val="1a"/>
              <w:ind w:left="-108" w:right="-107"/>
              <w:jc w:val="center"/>
              <w:rPr>
                <w:sz w:val="22"/>
                <w:szCs w:val="22"/>
              </w:rPr>
            </w:pPr>
            <w:r>
              <w:rPr>
                <w:sz w:val="22"/>
                <w:szCs w:val="22"/>
              </w:rPr>
              <w:t xml:space="preserve">Специалисты отдела </w:t>
            </w:r>
            <w:r w:rsidRPr="001B52BD">
              <w:rPr>
                <w:sz w:val="22"/>
                <w:szCs w:val="22"/>
              </w:rPr>
              <w:t>ПБ</w:t>
            </w:r>
            <w:r>
              <w:rPr>
                <w:sz w:val="22"/>
                <w:szCs w:val="22"/>
              </w:rPr>
              <w:t xml:space="preserve"> </w:t>
            </w:r>
            <w:r w:rsidRPr="001B52BD">
              <w:rPr>
                <w:sz w:val="22"/>
                <w:szCs w:val="22"/>
              </w:rPr>
              <w:t>и</w:t>
            </w:r>
            <w:r>
              <w:rPr>
                <w:sz w:val="22"/>
                <w:szCs w:val="22"/>
              </w:rPr>
              <w:t xml:space="preserve"> </w:t>
            </w:r>
            <w:r w:rsidRPr="001B52BD">
              <w:rPr>
                <w:sz w:val="22"/>
                <w:szCs w:val="22"/>
              </w:rPr>
              <w:t>ОТ</w:t>
            </w:r>
            <w:r>
              <w:rPr>
                <w:sz w:val="22"/>
                <w:szCs w:val="22"/>
              </w:rPr>
              <w:t xml:space="preserve"> Общества</w:t>
            </w:r>
          </w:p>
        </w:tc>
        <w:tc>
          <w:tcPr>
            <w:tcW w:w="3827" w:type="dxa"/>
          </w:tcPr>
          <w:p w14:paraId="3D4AC064" w14:textId="77777777" w:rsidR="00C834ED" w:rsidRPr="001B52BD" w:rsidRDefault="00C834ED" w:rsidP="00C834ED">
            <w:pPr>
              <w:pStyle w:val="af4"/>
              <w:tabs>
                <w:tab w:val="left" w:pos="1328"/>
                <w:tab w:val="left" w:pos="2552"/>
              </w:tabs>
              <w:spacing w:after="0"/>
              <w:ind w:right="-104"/>
              <w:rPr>
                <w:sz w:val="22"/>
                <w:szCs w:val="22"/>
              </w:rPr>
            </w:pPr>
            <w:r w:rsidRPr="001B52BD">
              <w:rPr>
                <w:sz w:val="22"/>
                <w:szCs w:val="22"/>
              </w:rPr>
              <w:t>Решение о необходимости и типе дополнительных мер управления профессиональными рисками</w:t>
            </w:r>
          </w:p>
        </w:tc>
      </w:tr>
      <w:tr w:rsidR="00065AA0" w:rsidRPr="003309E3" w14:paraId="7DAA227D" w14:textId="77777777" w:rsidTr="00C923CA">
        <w:trPr>
          <w:trHeight w:val="550"/>
        </w:trPr>
        <w:tc>
          <w:tcPr>
            <w:tcW w:w="2978" w:type="dxa"/>
            <w:vMerge/>
          </w:tcPr>
          <w:p w14:paraId="23B2B4D3" w14:textId="77777777" w:rsidR="00065AA0" w:rsidRPr="003309E3" w:rsidRDefault="00065AA0" w:rsidP="00065AA0">
            <w:pPr>
              <w:pStyle w:val="af4"/>
              <w:tabs>
                <w:tab w:val="left" w:pos="1328"/>
                <w:tab w:val="left" w:pos="2552"/>
              </w:tabs>
              <w:spacing w:after="0"/>
              <w:jc w:val="both"/>
              <w:rPr>
                <w:sz w:val="28"/>
                <w:szCs w:val="28"/>
              </w:rPr>
            </w:pPr>
          </w:p>
        </w:tc>
        <w:tc>
          <w:tcPr>
            <w:tcW w:w="4536" w:type="dxa"/>
          </w:tcPr>
          <w:p w14:paraId="19CFBE39" w14:textId="5E699C9B" w:rsidR="00065AA0" w:rsidRPr="00056DFD" w:rsidRDefault="00417A99" w:rsidP="00065AA0">
            <w:pPr>
              <w:pStyle w:val="af4"/>
              <w:tabs>
                <w:tab w:val="left" w:pos="1328"/>
                <w:tab w:val="left" w:pos="2552"/>
              </w:tabs>
              <w:spacing w:after="0"/>
              <w:ind w:right="35"/>
              <w:rPr>
                <w:sz w:val="22"/>
                <w:szCs w:val="22"/>
              </w:rPr>
            </w:pPr>
            <w:r w:rsidRPr="000B441E">
              <w:rPr>
                <w:noProof/>
                <w:highlight w:val="red"/>
              </w:rPr>
              <mc:AlternateContent>
                <mc:Choice Requires="wps">
                  <w:drawing>
                    <wp:anchor distT="0" distB="0" distL="114300" distR="114300" simplePos="0" relativeHeight="251835392" behindDoc="0" locked="0" layoutInCell="1" allowOverlap="1" wp14:anchorId="684196C8" wp14:editId="520BE325">
                      <wp:simplePos x="0" y="0"/>
                      <wp:positionH relativeFrom="column">
                        <wp:posOffset>-799465</wp:posOffset>
                      </wp:positionH>
                      <wp:positionV relativeFrom="paragraph">
                        <wp:posOffset>405765</wp:posOffset>
                      </wp:positionV>
                      <wp:extent cx="0" cy="207818"/>
                      <wp:effectExtent l="76200" t="0" r="57150" b="59055"/>
                      <wp:wrapNone/>
                      <wp:docPr id="11" name="Прямая со стрелкой 11"/>
                      <wp:cNvGraphicFramePr/>
                      <a:graphic xmlns:a="http://schemas.openxmlformats.org/drawingml/2006/main">
                        <a:graphicData uri="http://schemas.microsoft.com/office/word/2010/wordprocessingShape">
                          <wps:wsp>
                            <wps:cNvCnPr/>
                            <wps:spPr>
                              <a:xfrm>
                                <a:off x="0" y="0"/>
                                <a:ext cx="0" cy="207818"/>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w14:anchorId="38707C10" id="Прямая со стрелкой 11" o:spid="_x0000_s1026" type="#_x0000_t32" style="position:absolute;margin-left:-62.95pt;margin-top:31.95pt;width:0;height:16.35pt;z-index:251835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" strokecolor="windowText">
                      <v:stroke endarrow="block"/>
                    </v:shape>
                  </w:pict>
                </mc:Fallback>
              </mc:AlternateContent>
            </w:r>
            <w:r w:rsidR="00065AA0" w:rsidRPr="00056DFD">
              <w:rPr>
                <w:noProof/>
              </w:rPr>
              <mc:AlternateContent>
                <mc:Choice Requires="wps">
                  <w:drawing>
                    <wp:anchor distT="0" distB="0" distL="114300" distR="114300" simplePos="0" relativeHeight="251819008" behindDoc="0" locked="0" layoutInCell="1" allowOverlap="1" wp14:anchorId="4998C04B" wp14:editId="678C0E68">
                      <wp:simplePos x="0" y="0"/>
                      <wp:positionH relativeFrom="column">
                        <wp:posOffset>-1131570</wp:posOffset>
                      </wp:positionH>
                      <wp:positionV relativeFrom="paragraph">
                        <wp:posOffset>90805</wp:posOffset>
                      </wp:positionV>
                      <wp:extent cx="665480" cy="306705"/>
                      <wp:effectExtent l="0" t="0" r="20320" b="17145"/>
                      <wp:wrapNone/>
                      <wp:docPr id="57" name="Надпись 57"/>
                      <wp:cNvGraphicFramePr/>
                      <a:graphic xmlns:a="http://schemas.openxmlformats.org/drawingml/2006/main">
                        <a:graphicData uri="http://schemas.microsoft.com/office/word/2010/wordprocessingShape">
                          <wps:wsp>
                            <wps:cNvSpPr txBox="1"/>
                            <wps:spPr>
                              <a:xfrm>
                                <a:off x="0" y="0"/>
                                <a:ext cx="665480" cy="306705"/>
                              </a:xfrm>
                              <a:prstGeom prst="rect">
                                <a:avLst/>
                              </a:prstGeom>
                              <a:solidFill>
                                <a:schemeClr val="lt1"/>
                              </a:solidFill>
                              <a:ln w="6350">
                                <a:solidFill>
                                  <a:prstClr val="black"/>
                                </a:solidFill>
                              </a:ln>
                            </wps:spPr>
                            <wps:txbx>
                              <w:txbxContent>
                                <w:p w14:paraId="515E24F9" w14:textId="77777777" w:rsidR="00E6576F" w:rsidRPr="00DD1556" w:rsidRDefault="00E6576F" w:rsidP="00495928">
                                  <w:pPr>
                                    <w:jc w:val="center"/>
                                    <w:rPr>
                                      <w:rFonts w:ascii="Times New Roman" w:hAnsi="Times New Roman" w:cs="Times New Roman"/>
                                      <w:b/>
                                      <w:sz w:val="24"/>
                                      <w:szCs w:val="24"/>
                                    </w:rPr>
                                  </w:pPr>
                                  <w:r w:rsidRPr="00DD1556">
                                    <w:rPr>
                                      <w:rFonts w:ascii="Times New Roman" w:hAnsi="Times New Roman" w:cs="Times New Roman"/>
                                      <w:b/>
                                      <w:sz w:val="24"/>
                                      <w:szCs w:val="24"/>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98C04B" id="Надпись 57" o:spid="_x0000_s1034" type="#_x0000_t202" style="position:absolute;margin-left:-89.1pt;margin-top:7.15pt;width:52.4pt;height:24.15pt;z-index:251819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" fillcolor="white [3201]" strokeweight=".5pt">
                      <v:textbox>
                        <w:txbxContent>
                          <w:p w14:paraId="515E24F9" w14:textId="77777777" w:rsidR="00E6576F" w:rsidRPr="00DD1556" w:rsidRDefault="00E6576F" w:rsidP="00495928">
                            <w:pPr>
                              <w:jc w:val="center"/>
                              <w:rPr>
                                <w:rFonts w:ascii="Times New Roman" w:hAnsi="Times New Roman" w:cs="Times New Roman"/>
                                <w:b/>
                                <w:sz w:val="24"/>
                                <w:szCs w:val="24"/>
                              </w:rPr>
                            </w:pPr>
                            <w:r w:rsidRPr="00DD1556">
                              <w:rPr>
                                <w:rFonts w:ascii="Times New Roman" w:hAnsi="Times New Roman" w:cs="Times New Roman"/>
                                <w:b/>
                                <w:sz w:val="24"/>
                                <w:szCs w:val="24"/>
                              </w:rPr>
                              <w:t>8</w:t>
                            </w:r>
                          </w:p>
                        </w:txbxContent>
                      </v:textbox>
                    </v:shape>
                  </w:pict>
                </mc:Fallback>
              </mc:AlternateContent>
            </w:r>
            <w:r w:rsidR="00065AA0" w:rsidRPr="00056DFD">
              <w:rPr>
                <w:sz w:val="22"/>
                <w:szCs w:val="22"/>
              </w:rPr>
              <w:t>Определение возможных мер по управлению профессиональным риском</w:t>
            </w:r>
          </w:p>
        </w:tc>
        <w:tc>
          <w:tcPr>
            <w:tcW w:w="1842" w:type="dxa"/>
          </w:tcPr>
          <w:p w14:paraId="51C153B1" w14:textId="45A70AB1" w:rsidR="00065AA0" w:rsidRPr="00056DFD" w:rsidRDefault="00065AA0" w:rsidP="00065AA0">
            <w:pPr>
              <w:pStyle w:val="af4"/>
              <w:tabs>
                <w:tab w:val="left" w:pos="1328"/>
                <w:tab w:val="left" w:pos="2552"/>
              </w:tabs>
              <w:spacing w:after="0"/>
              <w:ind w:left="-104" w:right="-102"/>
              <w:jc w:val="center"/>
              <w:rPr>
                <w:sz w:val="22"/>
                <w:szCs w:val="22"/>
              </w:rPr>
            </w:pPr>
            <w:r>
              <w:rPr>
                <w:sz w:val="22"/>
                <w:szCs w:val="22"/>
              </w:rPr>
              <w:t>Зам. главного инженера по ПБ и ОТ</w:t>
            </w:r>
          </w:p>
        </w:tc>
        <w:tc>
          <w:tcPr>
            <w:tcW w:w="2127" w:type="dxa"/>
          </w:tcPr>
          <w:p w14:paraId="00B495FB" w14:textId="45D24A4C" w:rsidR="00065AA0" w:rsidRPr="00056DFD" w:rsidRDefault="00065AA0" w:rsidP="00065AA0">
            <w:pPr>
              <w:pStyle w:val="1a"/>
              <w:ind w:left="-107" w:right="-114"/>
              <w:jc w:val="center"/>
              <w:rPr>
                <w:sz w:val="22"/>
                <w:szCs w:val="22"/>
              </w:rPr>
            </w:pPr>
            <w:r w:rsidRPr="00056DFD">
              <w:rPr>
                <w:sz w:val="22"/>
                <w:szCs w:val="22"/>
              </w:rPr>
              <w:t>Руководители СП</w:t>
            </w:r>
            <w:r>
              <w:rPr>
                <w:sz w:val="22"/>
                <w:szCs w:val="22"/>
              </w:rPr>
              <w:t xml:space="preserve"> Общества</w:t>
            </w:r>
          </w:p>
        </w:tc>
        <w:tc>
          <w:tcPr>
            <w:tcW w:w="3827" w:type="dxa"/>
          </w:tcPr>
          <w:p w14:paraId="2AEA6825" w14:textId="2AF7300A" w:rsidR="00065AA0" w:rsidRPr="001B52BD" w:rsidRDefault="00065AA0" w:rsidP="00065AA0">
            <w:pPr>
              <w:pStyle w:val="af4"/>
              <w:tabs>
                <w:tab w:val="left" w:pos="1328"/>
                <w:tab w:val="left" w:pos="2552"/>
              </w:tabs>
              <w:spacing w:after="0"/>
              <w:ind w:right="-104"/>
              <w:rPr>
                <w:sz w:val="22"/>
                <w:szCs w:val="22"/>
              </w:rPr>
            </w:pPr>
            <w:r w:rsidRPr="001B52BD">
              <w:rPr>
                <w:sz w:val="22"/>
                <w:szCs w:val="22"/>
              </w:rPr>
              <w:t xml:space="preserve">Разработка мероприятий по снижению профессионального риска </w:t>
            </w:r>
          </w:p>
        </w:tc>
      </w:tr>
      <w:tr w:rsidR="00065AA0" w:rsidRPr="003309E3" w14:paraId="30B85948" w14:textId="77777777" w:rsidTr="00C923CA">
        <w:trPr>
          <w:trHeight w:val="998"/>
        </w:trPr>
        <w:tc>
          <w:tcPr>
            <w:tcW w:w="2978" w:type="dxa"/>
            <w:vMerge/>
          </w:tcPr>
          <w:p w14:paraId="02FA12F5" w14:textId="77777777" w:rsidR="00065AA0" w:rsidRPr="003309E3" w:rsidRDefault="00065AA0" w:rsidP="00065AA0">
            <w:pPr>
              <w:pStyle w:val="af4"/>
              <w:tabs>
                <w:tab w:val="left" w:pos="1328"/>
                <w:tab w:val="left" w:pos="2552"/>
              </w:tabs>
              <w:spacing w:after="0"/>
              <w:jc w:val="both"/>
              <w:rPr>
                <w:sz w:val="28"/>
                <w:szCs w:val="28"/>
              </w:rPr>
            </w:pPr>
          </w:p>
        </w:tc>
        <w:tc>
          <w:tcPr>
            <w:tcW w:w="4536" w:type="dxa"/>
          </w:tcPr>
          <w:p w14:paraId="34852EF7" w14:textId="77FD4060" w:rsidR="00065AA0" w:rsidRPr="00365056" w:rsidRDefault="00065AA0" w:rsidP="00065AA0">
            <w:pPr>
              <w:pStyle w:val="a7"/>
              <w:ind w:right="35"/>
              <w:rPr>
                <w:rFonts w:ascii="Times New Roman" w:hAnsi="Times New Roman"/>
                <w:sz w:val="22"/>
                <w:szCs w:val="22"/>
              </w:rPr>
            </w:pPr>
            <w:r w:rsidRPr="000B441E">
              <w:rPr>
                <w:noProof/>
                <w:highlight w:val="red"/>
              </w:rPr>
              <mc:AlternateContent>
                <mc:Choice Requires="wps">
                  <w:drawing>
                    <wp:anchor distT="0" distB="0" distL="114300" distR="114300" simplePos="0" relativeHeight="251827200" behindDoc="0" locked="0" layoutInCell="1" allowOverlap="1" wp14:anchorId="4FB18CE5" wp14:editId="731C8463">
                      <wp:simplePos x="0" y="0"/>
                      <wp:positionH relativeFrom="column">
                        <wp:posOffset>-799465</wp:posOffset>
                      </wp:positionH>
                      <wp:positionV relativeFrom="paragraph">
                        <wp:posOffset>526415</wp:posOffset>
                      </wp:positionV>
                      <wp:extent cx="0" cy="207818"/>
                      <wp:effectExtent l="76200" t="0" r="57150" b="59055"/>
                      <wp:wrapNone/>
                      <wp:docPr id="3" name="Прямая со стрелкой 3"/>
                      <wp:cNvGraphicFramePr/>
                      <a:graphic xmlns:a="http://schemas.openxmlformats.org/drawingml/2006/main">
                        <a:graphicData uri="http://schemas.microsoft.com/office/word/2010/wordprocessingShape">
                          <wps:wsp>
                            <wps:cNvCnPr/>
                            <wps:spPr>
                              <a:xfrm>
                                <a:off x="0" y="0"/>
                                <a:ext cx="0" cy="207818"/>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947AE4C" id="Прямая со стрелкой 3" o:spid="_x0000_s1026" type="#_x0000_t32" style="position:absolute;margin-left:-62.95pt;margin-top:41.45pt;width:0;height:16.3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" strokecolor="windowText">
                      <v:stroke endarrow="block"/>
                    </v:shape>
                  </w:pict>
                </mc:Fallback>
              </mc:AlternateContent>
            </w:r>
            <w:r w:rsidRPr="00056DFD">
              <w:rPr>
                <w:noProof/>
              </w:rPr>
              <mc:AlternateContent>
                <mc:Choice Requires="wps">
                  <w:drawing>
                    <wp:anchor distT="0" distB="0" distL="114300" distR="114300" simplePos="0" relativeHeight="251826176" behindDoc="0" locked="0" layoutInCell="1" allowOverlap="1" wp14:anchorId="540902C0" wp14:editId="19754603">
                      <wp:simplePos x="0" y="0"/>
                      <wp:positionH relativeFrom="column">
                        <wp:posOffset>-1137285</wp:posOffset>
                      </wp:positionH>
                      <wp:positionV relativeFrom="paragraph">
                        <wp:posOffset>154940</wp:posOffset>
                      </wp:positionV>
                      <wp:extent cx="665480" cy="306705"/>
                      <wp:effectExtent l="0" t="0" r="20320" b="17145"/>
                      <wp:wrapNone/>
                      <wp:docPr id="58" name="Надпись 58"/>
                      <wp:cNvGraphicFramePr/>
                      <a:graphic xmlns:a="http://schemas.openxmlformats.org/drawingml/2006/main">
                        <a:graphicData uri="http://schemas.microsoft.com/office/word/2010/wordprocessingShape">
                          <wps:wsp>
                            <wps:cNvSpPr txBox="1"/>
                            <wps:spPr>
                              <a:xfrm>
                                <a:off x="0" y="0"/>
                                <a:ext cx="665480" cy="306705"/>
                              </a:xfrm>
                              <a:prstGeom prst="rect">
                                <a:avLst/>
                              </a:prstGeom>
                              <a:solidFill>
                                <a:schemeClr val="lt1"/>
                              </a:solidFill>
                              <a:ln w="6350">
                                <a:solidFill>
                                  <a:prstClr val="black"/>
                                </a:solidFill>
                              </a:ln>
                            </wps:spPr>
                            <wps:txbx>
                              <w:txbxContent>
                                <w:p w14:paraId="2D11A689" w14:textId="77777777" w:rsidR="00E6576F" w:rsidRPr="00DD1556" w:rsidRDefault="00E6576F" w:rsidP="00495928">
                                  <w:pPr>
                                    <w:jc w:val="center"/>
                                    <w:rPr>
                                      <w:rFonts w:ascii="Times New Roman" w:hAnsi="Times New Roman" w:cs="Times New Roman"/>
                                      <w:b/>
                                      <w:sz w:val="24"/>
                                      <w:szCs w:val="24"/>
                                    </w:rPr>
                                  </w:pPr>
                                  <w:r w:rsidRPr="00DD1556">
                                    <w:rPr>
                                      <w:rFonts w:ascii="Times New Roman" w:hAnsi="Times New Roman" w:cs="Times New Roman"/>
                                      <w:b/>
                                      <w:sz w:val="24"/>
                                      <w:szCs w:val="24"/>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0902C0" id="Надпись 58" o:spid="_x0000_s1035" type="#_x0000_t202" style="position:absolute;margin-left:-89.55pt;margin-top:12.2pt;width:52.4pt;height:24.15pt;z-index:251826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" fillcolor="white [3201]" strokeweight=".5pt">
                      <v:textbox>
                        <w:txbxContent>
                          <w:p w14:paraId="2D11A689" w14:textId="77777777" w:rsidR="00E6576F" w:rsidRPr="00DD1556" w:rsidRDefault="00E6576F" w:rsidP="00495928">
                            <w:pPr>
                              <w:jc w:val="center"/>
                              <w:rPr>
                                <w:rFonts w:ascii="Times New Roman" w:hAnsi="Times New Roman" w:cs="Times New Roman"/>
                                <w:b/>
                                <w:sz w:val="24"/>
                                <w:szCs w:val="24"/>
                              </w:rPr>
                            </w:pPr>
                            <w:r w:rsidRPr="00DD1556">
                              <w:rPr>
                                <w:rFonts w:ascii="Times New Roman" w:hAnsi="Times New Roman" w:cs="Times New Roman"/>
                                <w:b/>
                                <w:sz w:val="24"/>
                                <w:szCs w:val="24"/>
                              </w:rPr>
                              <w:t>9</w:t>
                            </w:r>
                          </w:p>
                        </w:txbxContent>
                      </v:textbox>
                    </v:shape>
                  </w:pict>
                </mc:Fallback>
              </mc:AlternateContent>
            </w:r>
            <w:r w:rsidRPr="00056DFD">
              <w:rPr>
                <w:rFonts w:ascii="Times New Roman" w:hAnsi="Times New Roman"/>
                <w:sz w:val="22"/>
                <w:szCs w:val="22"/>
              </w:rPr>
              <w:t>Оценка риска после принятых мер управления профессиональными рисками</w:t>
            </w:r>
          </w:p>
        </w:tc>
        <w:tc>
          <w:tcPr>
            <w:tcW w:w="1842" w:type="dxa"/>
          </w:tcPr>
          <w:p w14:paraId="74677C6A" w14:textId="0BAACCFC" w:rsidR="00065AA0" w:rsidRPr="00056DFD" w:rsidRDefault="00065AA0" w:rsidP="00065AA0">
            <w:pPr>
              <w:pStyle w:val="af4"/>
              <w:tabs>
                <w:tab w:val="left" w:pos="1328"/>
                <w:tab w:val="left" w:pos="2552"/>
              </w:tabs>
              <w:spacing w:after="0"/>
              <w:ind w:left="-104" w:right="-102"/>
              <w:jc w:val="center"/>
              <w:rPr>
                <w:sz w:val="22"/>
                <w:szCs w:val="22"/>
              </w:rPr>
            </w:pPr>
            <w:r w:rsidRPr="00056DFD">
              <w:rPr>
                <w:sz w:val="22"/>
                <w:szCs w:val="22"/>
              </w:rPr>
              <w:t>Руководитель рабочей группы</w:t>
            </w:r>
          </w:p>
          <w:p w14:paraId="411CE1AC" w14:textId="77777777" w:rsidR="00065AA0" w:rsidRPr="00056DFD" w:rsidRDefault="00065AA0" w:rsidP="00065AA0">
            <w:pPr>
              <w:pStyle w:val="af4"/>
              <w:tabs>
                <w:tab w:val="left" w:pos="1328"/>
                <w:tab w:val="left" w:pos="2552"/>
              </w:tabs>
              <w:spacing w:after="0"/>
              <w:ind w:left="-104" w:right="-102"/>
              <w:jc w:val="center"/>
              <w:rPr>
                <w:sz w:val="28"/>
                <w:szCs w:val="28"/>
              </w:rPr>
            </w:pPr>
          </w:p>
        </w:tc>
        <w:tc>
          <w:tcPr>
            <w:tcW w:w="2127" w:type="dxa"/>
          </w:tcPr>
          <w:p w14:paraId="6D3A98BE" w14:textId="10EECF2B" w:rsidR="00065AA0" w:rsidRDefault="007559E7" w:rsidP="00065AA0">
            <w:pPr>
              <w:pStyle w:val="af4"/>
              <w:tabs>
                <w:tab w:val="left" w:pos="1328"/>
                <w:tab w:val="left" w:pos="2552"/>
              </w:tabs>
              <w:spacing w:after="0"/>
              <w:ind w:left="-107" w:right="-114"/>
              <w:jc w:val="center"/>
              <w:rPr>
                <w:sz w:val="22"/>
                <w:szCs w:val="22"/>
              </w:rPr>
            </w:pPr>
            <w:r>
              <w:rPr>
                <w:sz w:val="22"/>
                <w:szCs w:val="22"/>
              </w:rPr>
              <w:t>Специалисты СП,</w:t>
            </w:r>
          </w:p>
          <w:p w14:paraId="0C0A645F" w14:textId="34BE6652" w:rsidR="00065AA0" w:rsidRPr="00365056" w:rsidRDefault="00417A99" w:rsidP="00065AA0">
            <w:pPr>
              <w:pStyle w:val="af4"/>
              <w:tabs>
                <w:tab w:val="left" w:pos="1328"/>
                <w:tab w:val="left" w:pos="2552"/>
              </w:tabs>
              <w:spacing w:after="0"/>
              <w:ind w:left="-107" w:right="-114"/>
              <w:jc w:val="center"/>
              <w:rPr>
                <w:sz w:val="28"/>
                <w:szCs w:val="28"/>
              </w:rPr>
            </w:pPr>
            <w:r>
              <w:rPr>
                <w:sz w:val="22"/>
                <w:szCs w:val="22"/>
              </w:rPr>
              <w:t xml:space="preserve">Специалисты отдела </w:t>
            </w:r>
            <w:r w:rsidRPr="001B52BD">
              <w:rPr>
                <w:sz w:val="22"/>
                <w:szCs w:val="22"/>
              </w:rPr>
              <w:t>ПБ</w:t>
            </w:r>
            <w:r>
              <w:rPr>
                <w:sz w:val="22"/>
                <w:szCs w:val="22"/>
              </w:rPr>
              <w:t xml:space="preserve"> </w:t>
            </w:r>
            <w:r w:rsidRPr="001B52BD">
              <w:rPr>
                <w:sz w:val="22"/>
                <w:szCs w:val="22"/>
              </w:rPr>
              <w:t>и</w:t>
            </w:r>
            <w:r>
              <w:rPr>
                <w:sz w:val="22"/>
                <w:szCs w:val="22"/>
              </w:rPr>
              <w:t xml:space="preserve"> </w:t>
            </w:r>
            <w:r w:rsidRPr="001B52BD">
              <w:rPr>
                <w:sz w:val="22"/>
                <w:szCs w:val="22"/>
              </w:rPr>
              <w:t>ОТ</w:t>
            </w:r>
            <w:r>
              <w:rPr>
                <w:sz w:val="22"/>
                <w:szCs w:val="22"/>
              </w:rPr>
              <w:t xml:space="preserve"> Общества</w:t>
            </w:r>
          </w:p>
        </w:tc>
        <w:tc>
          <w:tcPr>
            <w:tcW w:w="3827" w:type="dxa"/>
          </w:tcPr>
          <w:p w14:paraId="2EA5FBC4" w14:textId="540D66BA" w:rsidR="00065AA0" w:rsidRPr="00365056" w:rsidRDefault="00065AA0" w:rsidP="00065AA0">
            <w:pPr>
              <w:pStyle w:val="af4"/>
              <w:tabs>
                <w:tab w:val="left" w:pos="1328"/>
                <w:tab w:val="left" w:pos="2552"/>
              </w:tabs>
              <w:spacing w:after="0"/>
              <w:ind w:right="-104"/>
              <w:rPr>
                <w:sz w:val="22"/>
                <w:szCs w:val="22"/>
              </w:rPr>
            </w:pPr>
            <w:r w:rsidRPr="00365056">
              <w:rPr>
                <w:sz w:val="22"/>
                <w:szCs w:val="22"/>
              </w:rPr>
              <w:t xml:space="preserve"> </w:t>
            </w:r>
            <w:r w:rsidRPr="00365056">
              <w:rPr>
                <w:rStyle w:val="26"/>
                <w:rFonts w:eastAsiaTheme="majorEastAsia"/>
                <w:b w:val="0"/>
                <w:sz w:val="22"/>
                <w:szCs w:val="22"/>
              </w:rPr>
              <w:t>«Реестр идентифицированных опасност</w:t>
            </w:r>
            <w:r>
              <w:rPr>
                <w:rStyle w:val="26"/>
                <w:rFonts w:eastAsiaTheme="majorEastAsia"/>
                <w:b w:val="0"/>
                <w:sz w:val="22"/>
                <w:szCs w:val="22"/>
              </w:rPr>
              <w:t>ей и оцененных профессиональных</w:t>
            </w:r>
            <w:r w:rsidRPr="00365056">
              <w:rPr>
                <w:rStyle w:val="26"/>
                <w:rFonts w:eastAsiaTheme="majorEastAsia"/>
                <w:b w:val="0"/>
                <w:sz w:val="22"/>
                <w:szCs w:val="22"/>
              </w:rPr>
              <w:t xml:space="preserve"> рисков на рабочем месте»</w:t>
            </w:r>
            <w:r w:rsidRPr="00365056">
              <w:rPr>
                <w:sz w:val="22"/>
                <w:szCs w:val="22"/>
              </w:rPr>
              <w:t xml:space="preserve"> </w:t>
            </w:r>
          </w:p>
        </w:tc>
      </w:tr>
      <w:tr w:rsidR="00065AA0" w:rsidRPr="003309E3" w14:paraId="469C0975" w14:textId="77777777" w:rsidTr="00C923CA">
        <w:trPr>
          <w:trHeight w:val="965"/>
        </w:trPr>
        <w:tc>
          <w:tcPr>
            <w:tcW w:w="2978" w:type="dxa"/>
            <w:vMerge/>
          </w:tcPr>
          <w:p w14:paraId="2B45F926" w14:textId="77777777" w:rsidR="00065AA0" w:rsidRPr="003309E3" w:rsidRDefault="00065AA0" w:rsidP="00065AA0">
            <w:pPr>
              <w:pStyle w:val="af4"/>
              <w:tabs>
                <w:tab w:val="left" w:pos="1328"/>
                <w:tab w:val="left" w:pos="2552"/>
              </w:tabs>
              <w:spacing w:after="0"/>
              <w:jc w:val="both"/>
              <w:rPr>
                <w:sz w:val="28"/>
                <w:szCs w:val="28"/>
              </w:rPr>
            </w:pPr>
          </w:p>
        </w:tc>
        <w:tc>
          <w:tcPr>
            <w:tcW w:w="4536" w:type="dxa"/>
          </w:tcPr>
          <w:p w14:paraId="3673E00D" w14:textId="66AA9FE1" w:rsidR="00065AA0" w:rsidRPr="003309E3" w:rsidRDefault="00417A99" w:rsidP="00065AA0">
            <w:pPr>
              <w:pStyle w:val="a7"/>
              <w:spacing w:line="276" w:lineRule="auto"/>
              <w:ind w:right="35"/>
              <w:rPr>
                <w:sz w:val="28"/>
                <w:szCs w:val="28"/>
              </w:rPr>
            </w:pPr>
            <w:r>
              <w:rPr>
                <w:noProof/>
              </w:rPr>
              <mc:AlternateContent>
                <mc:Choice Requires="wps">
                  <w:drawing>
                    <wp:anchor distT="0" distB="0" distL="114300" distR="114300" simplePos="0" relativeHeight="251824128" behindDoc="0" locked="0" layoutInCell="1" allowOverlap="1" wp14:anchorId="67599969" wp14:editId="19FBB749">
                      <wp:simplePos x="0" y="0"/>
                      <wp:positionH relativeFrom="column">
                        <wp:posOffset>-799465</wp:posOffset>
                      </wp:positionH>
                      <wp:positionV relativeFrom="paragraph">
                        <wp:posOffset>430530</wp:posOffset>
                      </wp:positionV>
                      <wp:extent cx="0" cy="273050"/>
                      <wp:effectExtent l="76200" t="0" r="57150" b="50800"/>
                      <wp:wrapNone/>
                      <wp:docPr id="60" name="Прямая со стрелкой 60"/>
                      <wp:cNvGraphicFramePr/>
                      <a:graphic xmlns:a="http://schemas.openxmlformats.org/drawingml/2006/main">
                        <a:graphicData uri="http://schemas.microsoft.com/office/word/2010/wordprocessingShape">
                          <wps:wsp>
                            <wps:cNvCnPr/>
                            <wps:spPr>
                              <a:xfrm>
                                <a:off x="0" y="0"/>
                                <a:ext cx="0" cy="2730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2DF8B8" id="Прямая со стрелкой 60" o:spid="_x0000_s1026" type="#_x0000_t32" style="position:absolute;margin-left:-62.95pt;margin-top:33.9pt;width:0;height:21.5pt;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" strokecolor="black [3213]">
                      <v:stroke endarrow="block"/>
                    </v:shape>
                  </w:pict>
                </mc:Fallback>
              </mc:AlternateContent>
            </w:r>
            <w:r w:rsidR="00065AA0" w:rsidRPr="00B874D0">
              <w:rPr>
                <w:noProof/>
              </w:rPr>
              <mc:AlternateContent>
                <mc:Choice Requires="wps">
                  <w:drawing>
                    <wp:anchor distT="0" distB="0" distL="114300" distR="114300" simplePos="0" relativeHeight="251820032" behindDoc="0" locked="0" layoutInCell="1" allowOverlap="1" wp14:anchorId="25EC8C9E" wp14:editId="575351FE">
                      <wp:simplePos x="0" y="0"/>
                      <wp:positionH relativeFrom="column">
                        <wp:posOffset>-1129665</wp:posOffset>
                      </wp:positionH>
                      <wp:positionV relativeFrom="paragraph">
                        <wp:posOffset>127635</wp:posOffset>
                      </wp:positionV>
                      <wp:extent cx="665480" cy="306705"/>
                      <wp:effectExtent l="0" t="0" r="20320" b="17145"/>
                      <wp:wrapNone/>
                      <wp:docPr id="61" name="Надпись 61"/>
                      <wp:cNvGraphicFramePr/>
                      <a:graphic xmlns:a="http://schemas.openxmlformats.org/drawingml/2006/main">
                        <a:graphicData uri="http://schemas.microsoft.com/office/word/2010/wordprocessingShape">
                          <wps:wsp>
                            <wps:cNvSpPr txBox="1"/>
                            <wps:spPr>
                              <a:xfrm>
                                <a:off x="0" y="0"/>
                                <a:ext cx="665480" cy="306705"/>
                              </a:xfrm>
                              <a:prstGeom prst="rect">
                                <a:avLst/>
                              </a:prstGeom>
                              <a:solidFill>
                                <a:schemeClr val="lt1"/>
                              </a:solidFill>
                              <a:ln w="6350">
                                <a:solidFill>
                                  <a:prstClr val="black"/>
                                </a:solidFill>
                              </a:ln>
                            </wps:spPr>
                            <wps:txbx>
                              <w:txbxContent>
                                <w:p w14:paraId="2B3F9172" w14:textId="77777777" w:rsidR="00E6576F" w:rsidRPr="00DD1556" w:rsidRDefault="00E6576F" w:rsidP="00495928">
                                  <w:pPr>
                                    <w:jc w:val="center"/>
                                    <w:rPr>
                                      <w:rFonts w:ascii="Times New Roman" w:hAnsi="Times New Roman" w:cs="Times New Roman"/>
                                      <w:b/>
                                      <w:sz w:val="24"/>
                                      <w:szCs w:val="24"/>
                                    </w:rPr>
                                  </w:pPr>
                                  <w:r w:rsidRPr="00DD1556">
                                    <w:rPr>
                                      <w:rFonts w:ascii="Times New Roman" w:hAnsi="Times New Roman" w:cs="Times New Roman"/>
                                      <w:b/>
                                      <w:sz w:val="24"/>
                                      <w:szCs w:val="24"/>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EC8C9E" id="Надпись 61" o:spid="_x0000_s1036" type="#_x0000_t202" style="position:absolute;margin-left:-88.95pt;margin-top:10.05pt;width:52.4pt;height:24.15pt;z-index:251820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" fillcolor="white [3201]" strokeweight=".5pt">
                      <v:textbox>
                        <w:txbxContent>
                          <w:p w14:paraId="2B3F9172" w14:textId="77777777" w:rsidR="00E6576F" w:rsidRPr="00DD1556" w:rsidRDefault="00E6576F" w:rsidP="00495928">
                            <w:pPr>
                              <w:jc w:val="center"/>
                              <w:rPr>
                                <w:rFonts w:ascii="Times New Roman" w:hAnsi="Times New Roman" w:cs="Times New Roman"/>
                                <w:b/>
                                <w:sz w:val="24"/>
                                <w:szCs w:val="24"/>
                              </w:rPr>
                            </w:pPr>
                            <w:r w:rsidRPr="00DD1556">
                              <w:rPr>
                                <w:rFonts w:ascii="Times New Roman" w:hAnsi="Times New Roman" w:cs="Times New Roman"/>
                                <w:b/>
                                <w:sz w:val="24"/>
                                <w:szCs w:val="24"/>
                              </w:rPr>
                              <w:t>10</w:t>
                            </w:r>
                          </w:p>
                        </w:txbxContent>
                      </v:textbox>
                    </v:shape>
                  </w:pict>
                </mc:Fallback>
              </mc:AlternateContent>
            </w:r>
            <w:r w:rsidR="00065AA0" w:rsidRPr="003309E3">
              <w:rPr>
                <w:rFonts w:ascii="Times New Roman" w:hAnsi="Times New Roman"/>
                <w:sz w:val="22"/>
                <w:szCs w:val="22"/>
              </w:rPr>
              <w:t xml:space="preserve">Разработка </w:t>
            </w:r>
            <w:r w:rsidR="00065AA0">
              <w:rPr>
                <w:rFonts w:ascii="Times New Roman" w:hAnsi="Times New Roman"/>
                <w:sz w:val="22"/>
                <w:szCs w:val="22"/>
              </w:rPr>
              <w:t>п</w:t>
            </w:r>
            <w:r w:rsidR="00065AA0" w:rsidRPr="003309E3">
              <w:rPr>
                <w:rFonts w:ascii="Times New Roman" w:hAnsi="Times New Roman"/>
                <w:sz w:val="22"/>
                <w:szCs w:val="22"/>
              </w:rPr>
              <w:t>лана мероприятий по снижению профессиональных рисков</w:t>
            </w:r>
          </w:p>
        </w:tc>
        <w:tc>
          <w:tcPr>
            <w:tcW w:w="1842" w:type="dxa"/>
          </w:tcPr>
          <w:p w14:paraId="166723DF" w14:textId="3286987F" w:rsidR="00065AA0" w:rsidRPr="003309E3" w:rsidRDefault="00065AA0" w:rsidP="00065AA0">
            <w:pPr>
              <w:pStyle w:val="af4"/>
              <w:tabs>
                <w:tab w:val="left" w:pos="1328"/>
                <w:tab w:val="left" w:pos="2552"/>
              </w:tabs>
              <w:spacing w:after="0"/>
              <w:ind w:left="-104" w:right="-102"/>
              <w:jc w:val="center"/>
              <w:rPr>
                <w:sz w:val="28"/>
                <w:szCs w:val="28"/>
              </w:rPr>
            </w:pPr>
            <w:r w:rsidRPr="003309E3">
              <w:rPr>
                <w:sz w:val="22"/>
                <w:szCs w:val="22"/>
              </w:rPr>
              <w:t>Руководитель рабочей группы</w:t>
            </w:r>
          </w:p>
        </w:tc>
        <w:tc>
          <w:tcPr>
            <w:tcW w:w="2127" w:type="dxa"/>
          </w:tcPr>
          <w:p w14:paraId="0DD7F0FD" w14:textId="01582AEB" w:rsidR="00065AA0" w:rsidRPr="003309E3" w:rsidRDefault="007559E7" w:rsidP="00065AA0">
            <w:pPr>
              <w:pStyle w:val="af4"/>
              <w:tabs>
                <w:tab w:val="left" w:pos="1328"/>
                <w:tab w:val="left" w:pos="2552"/>
              </w:tabs>
              <w:spacing w:after="0"/>
              <w:ind w:left="-107" w:right="-114"/>
              <w:jc w:val="center"/>
              <w:rPr>
                <w:sz w:val="22"/>
                <w:szCs w:val="22"/>
              </w:rPr>
            </w:pPr>
            <w:r>
              <w:rPr>
                <w:sz w:val="22"/>
                <w:szCs w:val="22"/>
              </w:rPr>
              <w:t>Руководитель СП</w:t>
            </w:r>
          </w:p>
          <w:p w14:paraId="3044DE9F" w14:textId="6A303ADD" w:rsidR="00065AA0" w:rsidRPr="003309E3" w:rsidRDefault="00065AA0" w:rsidP="00065AA0">
            <w:pPr>
              <w:pStyle w:val="af4"/>
              <w:tabs>
                <w:tab w:val="left" w:pos="1328"/>
                <w:tab w:val="left" w:pos="2552"/>
              </w:tabs>
              <w:spacing w:after="0"/>
              <w:ind w:left="-107" w:right="-114"/>
              <w:jc w:val="center"/>
              <w:rPr>
                <w:sz w:val="22"/>
                <w:szCs w:val="22"/>
              </w:rPr>
            </w:pPr>
            <w:r>
              <w:rPr>
                <w:sz w:val="22"/>
                <w:szCs w:val="22"/>
              </w:rPr>
              <w:t xml:space="preserve">Специалисты отдела </w:t>
            </w:r>
            <w:r w:rsidRPr="001B52BD">
              <w:rPr>
                <w:sz w:val="22"/>
                <w:szCs w:val="22"/>
              </w:rPr>
              <w:t>ПБ</w:t>
            </w:r>
            <w:r>
              <w:rPr>
                <w:sz w:val="22"/>
                <w:szCs w:val="22"/>
              </w:rPr>
              <w:t xml:space="preserve"> </w:t>
            </w:r>
            <w:r w:rsidRPr="001B52BD">
              <w:rPr>
                <w:sz w:val="22"/>
                <w:szCs w:val="22"/>
              </w:rPr>
              <w:t>и</w:t>
            </w:r>
            <w:r>
              <w:rPr>
                <w:sz w:val="22"/>
                <w:szCs w:val="22"/>
              </w:rPr>
              <w:t xml:space="preserve"> </w:t>
            </w:r>
            <w:r w:rsidRPr="001B52BD">
              <w:rPr>
                <w:sz w:val="22"/>
                <w:szCs w:val="22"/>
              </w:rPr>
              <w:t>ОТ</w:t>
            </w:r>
            <w:r>
              <w:rPr>
                <w:sz w:val="22"/>
                <w:szCs w:val="22"/>
              </w:rPr>
              <w:t xml:space="preserve"> Общества</w:t>
            </w:r>
          </w:p>
        </w:tc>
        <w:tc>
          <w:tcPr>
            <w:tcW w:w="3827" w:type="dxa"/>
          </w:tcPr>
          <w:p w14:paraId="5D1D42E4" w14:textId="77777777" w:rsidR="00065AA0" w:rsidRPr="003309E3" w:rsidRDefault="00065AA0" w:rsidP="00065AA0">
            <w:pPr>
              <w:pStyle w:val="af4"/>
              <w:tabs>
                <w:tab w:val="left" w:pos="1328"/>
                <w:tab w:val="left" w:pos="2552"/>
              </w:tabs>
              <w:spacing w:after="0"/>
              <w:ind w:right="-104"/>
              <w:rPr>
                <w:sz w:val="22"/>
                <w:szCs w:val="22"/>
              </w:rPr>
            </w:pPr>
            <w:r w:rsidRPr="003309E3">
              <w:rPr>
                <w:sz w:val="22"/>
                <w:szCs w:val="22"/>
              </w:rPr>
              <w:t xml:space="preserve">Проект </w:t>
            </w:r>
            <w:r>
              <w:rPr>
                <w:sz w:val="22"/>
                <w:szCs w:val="22"/>
              </w:rPr>
              <w:t>п</w:t>
            </w:r>
            <w:r w:rsidRPr="003309E3">
              <w:rPr>
                <w:sz w:val="22"/>
                <w:szCs w:val="22"/>
              </w:rPr>
              <w:t>лана мероприятий по снижению профессиональных рисков</w:t>
            </w:r>
          </w:p>
        </w:tc>
      </w:tr>
      <w:tr w:rsidR="00065AA0" w:rsidRPr="003309E3" w14:paraId="6462B4E1" w14:textId="77777777" w:rsidTr="00C923CA">
        <w:trPr>
          <w:trHeight w:val="1283"/>
        </w:trPr>
        <w:tc>
          <w:tcPr>
            <w:tcW w:w="2978" w:type="dxa"/>
            <w:vMerge/>
          </w:tcPr>
          <w:p w14:paraId="6B23A52B" w14:textId="77777777" w:rsidR="00065AA0" w:rsidRPr="003309E3" w:rsidRDefault="00065AA0" w:rsidP="00065AA0">
            <w:pPr>
              <w:pStyle w:val="af4"/>
              <w:tabs>
                <w:tab w:val="left" w:pos="1328"/>
                <w:tab w:val="left" w:pos="2552"/>
              </w:tabs>
              <w:spacing w:after="0"/>
              <w:jc w:val="both"/>
              <w:rPr>
                <w:sz w:val="28"/>
                <w:szCs w:val="28"/>
              </w:rPr>
            </w:pPr>
          </w:p>
        </w:tc>
        <w:tc>
          <w:tcPr>
            <w:tcW w:w="4536" w:type="dxa"/>
          </w:tcPr>
          <w:p w14:paraId="51845064" w14:textId="6AC4ECC8" w:rsidR="00065AA0" w:rsidRPr="003309E3" w:rsidRDefault="00417A99" w:rsidP="00065AA0">
            <w:pPr>
              <w:pStyle w:val="a7"/>
              <w:spacing w:line="276" w:lineRule="auto"/>
              <w:ind w:right="35"/>
              <w:rPr>
                <w:rFonts w:ascii="Times New Roman" w:hAnsi="Times New Roman"/>
              </w:rPr>
            </w:pPr>
            <w:r w:rsidRPr="000B441E">
              <w:rPr>
                <w:noProof/>
                <w:highlight w:val="red"/>
              </w:rPr>
              <mc:AlternateContent>
                <mc:Choice Requires="wps">
                  <w:drawing>
                    <wp:anchor distT="0" distB="0" distL="114300" distR="114300" simplePos="0" relativeHeight="251837440" behindDoc="0" locked="0" layoutInCell="1" allowOverlap="1" wp14:anchorId="1D791DB6" wp14:editId="246090DB">
                      <wp:simplePos x="0" y="0"/>
                      <wp:positionH relativeFrom="column">
                        <wp:posOffset>-799465</wp:posOffset>
                      </wp:positionH>
                      <wp:positionV relativeFrom="paragraph">
                        <wp:posOffset>366395</wp:posOffset>
                      </wp:positionV>
                      <wp:extent cx="0" cy="207818"/>
                      <wp:effectExtent l="76200" t="0" r="57150" b="59055"/>
                      <wp:wrapNone/>
                      <wp:docPr id="12" name="Прямая со стрелкой 12"/>
                      <wp:cNvGraphicFramePr/>
                      <a:graphic xmlns:a="http://schemas.openxmlformats.org/drawingml/2006/main">
                        <a:graphicData uri="http://schemas.microsoft.com/office/word/2010/wordprocessingShape">
                          <wps:wsp>
                            <wps:cNvCnPr/>
                            <wps:spPr>
                              <a:xfrm>
                                <a:off x="0" y="0"/>
                                <a:ext cx="0" cy="207818"/>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w14:anchorId="563ACCDF" id="Прямая со стрелкой 12" o:spid="_x0000_s1026" type="#_x0000_t32" style="position:absolute;margin-left:-62.95pt;margin-top:28.85pt;width:0;height:16.35pt;z-index:251837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" strokecolor="windowText">
                      <v:stroke endarrow="block"/>
                    </v:shape>
                  </w:pict>
                </mc:Fallback>
              </mc:AlternateContent>
            </w:r>
            <w:r w:rsidRPr="00B874D0">
              <w:rPr>
                <w:noProof/>
              </w:rPr>
              <mc:AlternateContent>
                <mc:Choice Requires="wps">
                  <w:drawing>
                    <wp:anchor distT="0" distB="0" distL="114300" distR="114300" simplePos="0" relativeHeight="251830272" behindDoc="0" locked="0" layoutInCell="1" allowOverlap="1" wp14:anchorId="1AA07C41" wp14:editId="2530206E">
                      <wp:simplePos x="0" y="0"/>
                      <wp:positionH relativeFrom="column">
                        <wp:posOffset>-1130935</wp:posOffset>
                      </wp:positionH>
                      <wp:positionV relativeFrom="paragraph">
                        <wp:posOffset>60325</wp:posOffset>
                      </wp:positionV>
                      <wp:extent cx="665480" cy="306705"/>
                      <wp:effectExtent l="0" t="0" r="20320" b="17145"/>
                      <wp:wrapNone/>
                      <wp:docPr id="64" name="Надпись 64"/>
                      <wp:cNvGraphicFramePr/>
                      <a:graphic xmlns:a="http://schemas.openxmlformats.org/drawingml/2006/main">
                        <a:graphicData uri="http://schemas.microsoft.com/office/word/2010/wordprocessingShape">
                          <wps:wsp>
                            <wps:cNvSpPr txBox="1"/>
                            <wps:spPr>
                              <a:xfrm>
                                <a:off x="0" y="0"/>
                                <a:ext cx="665480" cy="306705"/>
                              </a:xfrm>
                              <a:prstGeom prst="rect">
                                <a:avLst/>
                              </a:prstGeom>
                              <a:solidFill>
                                <a:schemeClr val="lt1"/>
                              </a:solidFill>
                              <a:ln w="6350">
                                <a:solidFill>
                                  <a:prstClr val="black"/>
                                </a:solidFill>
                              </a:ln>
                            </wps:spPr>
                            <wps:txbx>
                              <w:txbxContent>
                                <w:p w14:paraId="7E5BF97A" w14:textId="77777777" w:rsidR="00E6576F" w:rsidRPr="00DD1556" w:rsidRDefault="00E6576F" w:rsidP="00495928">
                                  <w:pPr>
                                    <w:jc w:val="center"/>
                                    <w:rPr>
                                      <w:rFonts w:ascii="Times New Roman" w:hAnsi="Times New Roman" w:cs="Times New Roman"/>
                                      <w:b/>
                                      <w:sz w:val="24"/>
                                      <w:szCs w:val="24"/>
                                    </w:rPr>
                                  </w:pPr>
                                  <w:r w:rsidRPr="00DD1556">
                                    <w:rPr>
                                      <w:rFonts w:ascii="Times New Roman" w:hAnsi="Times New Roman" w:cs="Times New Roman"/>
                                      <w:b/>
                                      <w:sz w:val="24"/>
                                      <w:szCs w:val="24"/>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A07C41" id="Надпись 64" o:spid="_x0000_s1037" type="#_x0000_t202" style="position:absolute;margin-left:-89.05pt;margin-top:4.75pt;width:52.4pt;height:24.15pt;z-index:251830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" fillcolor="white [3201]" strokeweight=".5pt">
                      <v:textbox>
                        <w:txbxContent>
                          <w:p w14:paraId="7E5BF97A" w14:textId="77777777" w:rsidR="00E6576F" w:rsidRPr="00DD1556" w:rsidRDefault="00E6576F" w:rsidP="00495928">
                            <w:pPr>
                              <w:jc w:val="center"/>
                              <w:rPr>
                                <w:rFonts w:ascii="Times New Roman" w:hAnsi="Times New Roman" w:cs="Times New Roman"/>
                                <w:b/>
                                <w:sz w:val="24"/>
                                <w:szCs w:val="24"/>
                              </w:rPr>
                            </w:pPr>
                            <w:r w:rsidRPr="00DD1556">
                              <w:rPr>
                                <w:rFonts w:ascii="Times New Roman" w:hAnsi="Times New Roman" w:cs="Times New Roman"/>
                                <w:b/>
                                <w:sz w:val="24"/>
                                <w:szCs w:val="24"/>
                              </w:rPr>
                              <w:t>11</w:t>
                            </w:r>
                          </w:p>
                        </w:txbxContent>
                      </v:textbox>
                    </v:shape>
                  </w:pict>
                </mc:Fallback>
              </mc:AlternateContent>
            </w:r>
            <w:r w:rsidRPr="007942FE">
              <w:rPr>
                <w:rFonts w:ascii="Times New Roman" w:hAnsi="Times New Roman"/>
                <w:noProof/>
              </w:rPr>
              <mc:AlternateContent>
                <mc:Choice Requires="wps">
                  <w:drawing>
                    <wp:anchor distT="0" distB="0" distL="114300" distR="114300" simplePos="0" relativeHeight="251832320" behindDoc="0" locked="0" layoutInCell="1" allowOverlap="1" wp14:anchorId="7416FE5E" wp14:editId="3A6BAAB5">
                      <wp:simplePos x="0" y="0"/>
                      <wp:positionH relativeFrom="column">
                        <wp:posOffset>-1082675</wp:posOffset>
                      </wp:positionH>
                      <wp:positionV relativeFrom="paragraph">
                        <wp:posOffset>514350</wp:posOffset>
                      </wp:positionV>
                      <wp:extent cx="697230" cy="285115"/>
                      <wp:effectExtent l="0" t="0" r="0" b="635"/>
                      <wp:wrapNone/>
                      <wp:docPr id="63" name="Надпись 63"/>
                      <wp:cNvGraphicFramePr/>
                      <a:graphic xmlns:a="http://schemas.openxmlformats.org/drawingml/2006/main">
                        <a:graphicData uri="http://schemas.microsoft.com/office/word/2010/wordprocessingShape">
                          <wps:wsp>
                            <wps:cNvSpPr txBox="1"/>
                            <wps:spPr>
                              <a:xfrm>
                                <a:off x="0" y="0"/>
                                <a:ext cx="697230" cy="285115"/>
                              </a:xfrm>
                              <a:prstGeom prst="rect">
                                <a:avLst/>
                              </a:prstGeom>
                              <a:noFill/>
                              <a:ln w="6350">
                                <a:noFill/>
                              </a:ln>
                            </wps:spPr>
                            <wps:txbx>
                              <w:txbxContent>
                                <w:p w14:paraId="7635B480" w14:textId="77777777" w:rsidR="00E6576F" w:rsidRPr="00DD1556" w:rsidRDefault="00E6576F" w:rsidP="00495928">
                                  <w:pPr>
                                    <w:rPr>
                                      <w:rFonts w:ascii="Times New Roman" w:hAnsi="Times New Roman" w:cs="Times New Roman"/>
                                    </w:rPr>
                                  </w:pPr>
                                  <w:r w:rsidRPr="00DD1556">
                                    <w:rPr>
                                      <w:rFonts w:ascii="Times New Roman" w:hAnsi="Times New Roman" w:cs="Times New Roman"/>
                                    </w:rPr>
                                    <w:t>конец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16FE5E" id="Надпись 63" o:spid="_x0000_s1038" type="#_x0000_t202" style="position:absolute;margin-left:-85.25pt;margin-top:40.5pt;width:54.9pt;height:22.45pt;z-index:251832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" filled="f" stroked="f" strokeweight=".5pt">
                      <v:textbox>
                        <w:txbxContent>
                          <w:p w14:paraId="7635B480" w14:textId="77777777" w:rsidR="00E6576F" w:rsidRPr="00DD1556" w:rsidRDefault="00E6576F" w:rsidP="00495928">
                            <w:pPr>
                              <w:rPr>
                                <w:rFonts w:ascii="Times New Roman" w:hAnsi="Times New Roman" w:cs="Times New Roman"/>
                              </w:rPr>
                            </w:pPr>
                            <w:r w:rsidRPr="00DD1556">
                              <w:rPr>
                                <w:rFonts w:ascii="Times New Roman" w:hAnsi="Times New Roman" w:cs="Times New Roman"/>
                              </w:rPr>
                              <w:t>конец</w:t>
                            </w:r>
                          </w:p>
                        </w:txbxContent>
                      </v:textbox>
                    </v:shape>
                  </w:pict>
                </mc:Fallback>
              </mc:AlternateContent>
            </w:r>
            <w:r w:rsidRPr="007942FE">
              <w:rPr>
                <w:rFonts w:ascii="Times New Roman" w:hAnsi="Times New Roman"/>
                <w:noProof/>
              </w:rPr>
              <mc:AlternateContent>
                <mc:Choice Requires="wps">
                  <w:drawing>
                    <wp:anchor distT="0" distB="0" distL="114300" distR="114300" simplePos="0" relativeHeight="251831296" behindDoc="0" locked="0" layoutInCell="1" allowOverlap="1" wp14:anchorId="326A6069" wp14:editId="383C7A42">
                      <wp:simplePos x="0" y="0"/>
                      <wp:positionH relativeFrom="column">
                        <wp:posOffset>-1174115</wp:posOffset>
                      </wp:positionH>
                      <wp:positionV relativeFrom="paragraph">
                        <wp:posOffset>542925</wp:posOffset>
                      </wp:positionV>
                      <wp:extent cx="723900" cy="255905"/>
                      <wp:effectExtent l="0" t="0" r="19050" b="10795"/>
                      <wp:wrapNone/>
                      <wp:docPr id="65" name="Овал 65"/>
                      <wp:cNvGraphicFramePr/>
                      <a:graphic xmlns:a="http://schemas.openxmlformats.org/drawingml/2006/main">
                        <a:graphicData uri="http://schemas.microsoft.com/office/word/2010/wordprocessingShape">
                          <wps:wsp>
                            <wps:cNvSpPr/>
                            <wps:spPr>
                              <a:xfrm>
                                <a:off x="0" y="0"/>
                                <a:ext cx="723900" cy="25590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9A3B06" id="Овал 65" o:spid="_x0000_s1026" style="position:absolute;margin-left:-92.45pt;margin-top:42.75pt;width:57pt;height:20.15pt;z-index:251831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" filled="f" strokecolor="black [3213]" strokeweight=".5pt"/>
                  </w:pict>
                </mc:Fallback>
              </mc:AlternateContent>
            </w:r>
            <w:r w:rsidR="00065AA0" w:rsidRPr="00B01FA8">
              <w:rPr>
                <w:rFonts w:ascii="Times New Roman" w:eastAsiaTheme="minorEastAsia" w:hAnsi="Times New Roman"/>
                <w:sz w:val="22"/>
                <w:szCs w:val="22"/>
              </w:rPr>
              <w:t xml:space="preserve">Хранение и использование результатов оценки </w:t>
            </w:r>
            <w:r w:rsidR="00065AA0" w:rsidRPr="00B01FA8">
              <w:rPr>
                <w:rFonts w:ascii="Times New Roman" w:hAnsi="Times New Roman"/>
                <w:sz w:val="22"/>
                <w:szCs w:val="22"/>
              </w:rPr>
              <w:t xml:space="preserve">профессиональных </w:t>
            </w:r>
            <w:r w:rsidR="00065AA0" w:rsidRPr="00B01FA8">
              <w:rPr>
                <w:rFonts w:ascii="Times New Roman" w:eastAsiaTheme="minorEastAsia" w:hAnsi="Times New Roman"/>
                <w:sz w:val="22"/>
                <w:szCs w:val="22"/>
              </w:rPr>
              <w:t>рисков на рабочих местах</w:t>
            </w:r>
          </w:p>
        </w:tc>
        <w:tc>
          <w:tcPr>
            <w:tcW w:w="1842" w:type="dxa"/>
          </w:tcPr>
          <w:p w14:paraId="76820A4E" w14:textId="00FBA896" w:rsidR="00065AA0" w:rsidRPr="003309E3" w:rsidRDefault="00065AA0" w:rsidP="00065AA0">
            <w:pPr>
              <w:pStyle w:val="af4"/>
              <w:tabs>
                <w:tab w:val="left" w:pos="1328"/>
                <w:tab w:val="left" w:pos="2552"/>
              </w:tabs>
              <w:spacing w:after="0"/>
              <w:ind w:left="-104" w:right="-102"/>
              <w:jc w:val="center"/>
              <w:rPr>
                <w:sz w:val="28"/>
                <w:szCs w:val="28"/>
              </w:rPr>
            </w:pPr>
            <w:r>
              <w:rPr>
                <w:sz w:val="22"/>
                <w:szCs w:val="22"/>
              </w:rPr>
              <w:t xml:space="preserve">Специалисты отдела </w:t>
            </w:r>
            <w:r w:rsidRPr="001B52BD">
              <w:rPr>
                <w:sz w:val="22"/>
                <w:szCs w:val="22"/>
              </w:rPr>
              <w:t>ПБ</w:t>
            </w:r>
            <w:r>
              <w:rPr>
                <w:sz w:val="22"/>
                <w:szCs w:val="22"/>
              </w:rPr>
              <w:t xml:space="preserve"> </w:t>
            </w:r>
            <w:r w:rsidRPr="001B52BD">
              <w:rPr>
                <w:sz w:val="22"/>
                <w:szCs w:val="22"/>
              </w:rPr>
              <w:t>и</w:t>
            </w:r>
            <w:r>
              <w:rPr>
                <w:sz w:val="22"/>
                <w:szCs w:val="22"/>
              </w:rPr>
              <w:t xml:space="preserve"> </w:t>
            </w:r>
            <w:r w:rsidRPr="001B52BD">
              <w:rPr>
                <w:sz w:val="22"/>
                <w:szCs w:val="22"/>
              </w:rPr>
              <w:t>ОТ</w:t>
            </w:r>
            <w:r>
              <w:rPr>
                <w:sz w:val="22"/>
                <w:szCs w:val="22"/>
              </w:rPr>
              <w:t xml:space="preserve"> Общества</w:t>
            </w:r>
          </w:p>
        </w:tc>
        <w:tc>
          <w:tcPr>
            <w:tcW w:w="2127" w:type="dxa"/>
          </w:tcPr>
          <w:p w14:paraId="21C93D77" w14:textId="2C943BDB" w:rsidR="00065AA0" w:rsidRPr="003309E3" w:rsidRDefault="00065AA0" w:rsidP="00065AA0">
            <w:pPr>
              <w:pStyle w:val="af4"/>
              <w:tabs>
                <w:tab w:val="left" w:pos="1328"/>
                <w:tab w:val="left" w:pos="2552"/>
              </w:tabs>
              <w:spacing w:after="0"/>
              <w:ind w:left="-107" w:right="-114"/>
              <w:jc w:val="center"/>
              <w:rPr>
                <w:sz w:val="22"/>
                <w:szCs w:val="22"/>
              </w:rPr>
            </w:pPr>
            <w:r>
              <w:rPr>
                <w:sz w:val="22"/>
                <w:szCs w:val="22"/>
              </w:rPr>
              <w:t xml:space="preserve">Специалисты СП </w:t>
            </w:r>
          </w:p>
        </w:tc>
        <w:tc>
          <w:tcPr>
            <w:tcW w:w="3827" w:type="dxa"/>
          </w:tcPr>
          <w:p w14:paraId="4047D2AD" w14:textId="77777777" w:rsidR="00065AA0" w:rsidRPr="003309E3" w:rsidRDefault="00065AA0" w:rsidP="00065AA0">
            <w:pPr>
              <w:pStyle w:val="af4"/>
              <w:tabs>
                <w:tab w:val="left" w:pos="1328"/>
                <w:tab w:val="left" w:pos="2552"/>
              </w:tabs>
              <w:spacing w:after="0"/>
              <w:ind w:right="-104"/>
              <w:rPr>
                <w:sz w:val="22"/>
                <w:szCs w:val="22"/>
              </w:rPr>
            </w:pPr>
            <w:r w:rsidRPr="003309E3">
              <w:rPr>
                <w:sz w:val="22"/>
                <w:szCs w:val="22"/>
              </w:rPr>
              <w:t>Порядок, установленный СПБиОТ</w:t>
            </w:r>
          </w:p>
          <w:p w14:paraId="1E6A0586" w14:textId="77777777" w:rsidR="00065AA0" w:rsidRPr="003309E3" w:rsidRDefault="00065AA0" w:rsidP="00065AA0">
            <w:pPr>
              <w:pStyle w:val="af4"/>
              <w:tabs>
                <w:tab w:val="left" w:pos="1328"/>
                <w:tab w:val="left" w:pos="2552"/>
              </w:tabs>
              <w:spacing w:after="0"/>
              <w:ind w:right="-104"/>
              <w:rPr>
                <w:sz w:val="22"/>
                <w:szCs w:val="22"/>
              </w:rPr>
            </w:pPr>
          </w:p>
        </w:tc>
      </w:tr>
    </w:tbl>
    <w:p w14:paraId="3A81ABCE" w14:textId="173521CC" w:rsidR="00495928" w:rsidRDefault="00495928" w:rsidP="00DD2FC3">
      <w:pPr>
        <w:spacing w:after="0" w:line="240" w:lineRule="auto"/>
        <w:ind w:firstLine="709"/>
        <w:jc w:val="both"/>
        <w:rPr>
          <w:rFonts w:ascii="Times New Roman" w:hAnsi="Times New Roman" w:cs="Times New Roman"/>
          <w:sz w:val="24"/>
          <w:szCs w:val="24"/>
        </w:rPr>
        <w:sectPr w:rsidR="00495928" w:rsidSect="00380D4C">
          <w:footnotePr>
            <w:numFmt w:val="chicago"/>
          </w:footnotePr>
          <w:pgSz w:w="16840" w:h="11907" w:orient="landscape" w:code="9"/>
          <w:pgMar w:top="1134" w:right="851" w:bottom="1134" w:left="1134" w:header="720" w:footer="720" w:gutter="0"/>
          <w:cols w:space="720"/>
          <w:titlePg/>
          <w:docGrid w:linePitch="326"/>
        </w:sectPr>
      </w:pPr>
      <w:r w:rsidRPr="003309E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49150D">
        <w:rPr>
          <w:rFonts w:ascii="Times New Roman" w:eastAsia="Times New Roman" w:hAnsi="Times New Roman" w:cs="Times New Roman"/>
          <w:sz w:val="20"/>
          <w:szCs w:val="20"/>
        </w:rPr>
        <w:t xml:space="preserve">Реестр </w:t>
      </w:r>
      <w:r w:rsidR="009A2636">
        <w:rPr>
          <w:rFonts w:ascii="Times New Roman" w:eastAsia="Times New Roman" w:hAnsi="Times New Roman" w:cs="Times New Roman"/>
          <w:sz w:val="20"/>
          <w:szCs w:val="20"/>
        </w:rPr>
        <w:t>заполняют</w:t>
      </w:r>
      <w:r w:rsidRPr="0049150D">
        <w:rPr>
          <w:rFonts w:ascii="Times New Roman" w:eastAsia="Times New Roman" w:hAnsi="Times New Roman" w:cs="Times New Roman"/>
          <w:sz w:val="20"/>
          <w:szCs w:val="20"/>
        </w:rPr>
        <w:t xml:space="preserve"> опасностями, идентифицированными на основе классификатора опасностей. В классификаторе выбирается наиболее подходящий для данной опасности вариант.</w:t>
      </w:r>
    </w:p>
    <w:p w14:paraId="618DCC6A" w14:textId="395763B7" w:rsidR="00572365" w:rsidRPr="00110A23" w:rsidRDefault="00DE12E0" w:rsidP="00572365">
      <w:pPr>
        <w:spacing w:after="0" w:line="240" w:lineRule="auto"/>
        <w:ind w:firstLine="709"/>
        <w:jc w:val="both"/>
        <w:rPr>
          <w:rFonts w:ascii="Times New Roman" w:hAnsi="Times New Roman" w:cs="Times New Roman"/>
          <w:sz w:val="24"/>
          <w:szCs w:val="24"/>
        </w:rPr>
      </w:pPr>
      <w:r w:rsidRPr="00110A23">
        <w:rPr>
          <w:rFonts w:ascii="Times New Roman" w:hAnsi="Times New Roman" w:cs="Times New Roman"/>
          <w:sz w:val="24"/>
          <w:szCs w:val="24"/>
        </w:rPr>
        <w:lastRenderedPageBreak/>
        <w:t>6.2.3</w:t>
      </w:r>
      <w:r w:rsidR="00110A23" w:rsidRPr="00110A23">
        <w:rPr>
          <w:rFonts w:ascii="Times New Roman" w:hAnsi="Times New Roman" w:cs="Times New Roman"/>
          <w:sz w:val="24"/>
          <w:szCs w:val="24"/>
        </w:rPr>
        <w:t>.</w:t>
      </w:r>
      <w:r w:rsidRPr="00110A23">
        <w:rPr>
          <w:rFonts w:ascii="Times New Roman" w:hAnsi="Times New Roman" w:cs="Times New Roman"/>
          <w:sz w:val="24"/>
          <w:szCs w:val="24"/>
        </w:rPr>
        <w:t xml:space="preserve"> </w:t>
      </w:r>
      <w:r w:rsidR="00572365" w:rsidRPr="00110A23">
        <w:rPr>
          <w:rFonts w:ascii="Times New Roman" w:hAnsi="Times New Roman" w:cs="Times New Roman"/>
          <w:sz w:val="24"/>
          <w:szCs w:val="24"/>
        </w:rPr>
        <w:t xml:space="preserve">Идентификацию опасностей и оценку профессиональных рисков в СП </w:t>
      </w:r>
      <w:r w:rsidR="00417A99">
        <w:rPr>
          <w:rFonts w:ascii="Times New Roman" w:hAnsi="Times New Roman" w:cs="Times New Roman"/>
          <w:sz w:val="24"/>
          <w:szCs w:val="24"/>
        </w:rPr>
        <w:t>Общества</w:t>
      </w:r>
      <w:r w:rsidR="00572365" w:rsidRPr="00110A23">
        <w:rPr>
          <w:rFonts w:ascii="Times New Roman" w:hAnsi="Times New Roman" w:cs="Times New Roman"/>
          <w:sz w:val="24"/>
          <w:szCs w:val="24"/>
        </w:rPr>
        <w:t xml:space="preserve"> проводят не реже </w:t>
      </w:r>
      <w:r w:rsidR="00B64FDC">
        <w:rPr>
          <w:rFonts w:ascii="Times New Roman" w:hAnsi="Times New Roman" w:cs="Times New Roman"/>
          <w:sz w:val="24"/>
          <w:szCs w:val="24"/>
        </w:rPr>
        <w:t>одного</w:t>
      </w:r>
      <w:r w:rsidR="00572365" w:rsidRPr="00110A23">
        <w:rPr>
          <w:rFonts w:ascii="Times New Roman" w:hAnsi="Times New Roman" w:cs="Times New Roman"/>
          <w:sz w:val="24"/>
          <w:szCs w:val="24"/>
        </w:rPr>
        <w:t xml:space="preserve"> раза в </w:t>
      </w:r>
      <w:r w:rsidR="00B64FDC">
        <w:rPr>
          <w:rFonts w:ascii="Times New Roman" w:hAnsi="Times New Roman" w:cs="Times New Roman"/>
          <w:sz w:val="24"/>
          <w:szCs w:val="24"/>
        </w:rPr>
        <w:t xml:space="preserve">пять </w:t>
      </w:r>
      <w:r w:rsidR="00572365" w:rsidRPr="00110A23">
        <w:rPr>
          <w:rFonts w:ascii="Times New Roman" w:hAnsi="Times New Roman" w:cs="Times New Roman"/>
          <w:sz w:val="24"/>
          <w:szCs w:val="24"/>
        </w:rPr>
        <w:t xml:space="preserve">лет. Периодичность проведения идентификации опасностей и оценки профессиональных рисков может быть изменена по решению </w:t>
      </w:r>
      <w:r w:rsidR="00724A5F" w:rsidRPr="00110A23">
        <w:rPr>
          <w:rFonts w:ascii="Times New Roman" w:hAnsi="Times New Roman" w:cs="Times New Roman"/>
          <w:sz w:val="24"/>
          <w:szCs w:val="24"/>
        </w:rPr>
        <w:t>руководства</w:t>
      </w:r>
      <w:r w:rsidR="002E34F4" w:rsidRPr="00110A23">
        <w:rPr>
          <w:rFonts w:ascii="Times New Roman" w:hAnsi="Times New Roman" w:cs="Times New Roman"/>
          <w:sz w:val="24"/>
          <w:szCs w:val="24"/>
        </w:rPr>
        <w:t xml:space="preserve"> </w:t>
      </w:r>
      <w:r w:rsidR="00417A99">
        <w:rPr>
          <w:rFonts w:ascii="Times New Roman" w:hAnsi="Times New Roman" w:cs="Times New Roman"/>
          <w:sz w:val="24"/>
          <w:szCs w:val="24"/>
        </w:rPr>
        <w:t>Общества</w:t>
      </w:r>
      <w:r w:rsidR="00572365" w:rsidRPr="00110A23">
        <w:rPr>
          <w:rFonts w:ascii="Times New Roman" w:hAnsi="Times New Roman" w:cs="Times New Roman"/>
          <w:sz w:val="24"/>
          <w:szCs w:val="24"/>
        </w:rPr>
        <w:t>.</w:t>
      </w:r>
    </w:p>
    <w:p w14:paraId="4585B5BD" w14:textId="74946F85" w:rsidR="00526FD0" w:rsidRPr="00110A23" w:rsidRDefault="00572365" w:rsidP="00572365">
      <w:pPr>
        <w:spacing w:after="0" w:line="240" w:lineRule="auto"/>
        <w:ind w:firstLine="709"/>
        <w:jc w:val="both"/>
        <w:rPr>
          <w:rFonts w:ascii="Times New Roman" w:hAnsi="Times New Roman" w:cs="Times New Roman"/>
          <w:sz w:val="24"/>
          <w:szCs w:val="24"/>
          <w:shd w:val="clear" w:color="auto" w:fill="FFFFFF"/>
        </w:rPr>
      </w:pPr>
      <w:r w:rsidRPr="00110A23">
        <w:rPr>
          <w:rFonts w:ascii="Times New Roman" w:hAnsi="Times New Roman" w:cs="Times New Roman"/>
          <w:sz w:val="24"/>
          <w:szCs w:val="24"/>
        </w:rPr>
        <w:t>Идентификацию опасностей и оценку профессиональных рисков рабочая группа провод</w:t>
      </w:r>
      <w:r w:rsidR="00D845B9" w:rsidRPr="00110A23">
        <w:rPr>
          <w:rFonts w:ascii="Times New Roman" w:hAnsi="Times New Roman" w:cs="Times New Roman"/>
          <w:sz w:val="24"/>
          <w:szCs w:val="24"/>
        </w:rPr>
        <w:t>и</w:t>
      </w:r>
      <w:r w:rsidRPr="00110A23">
        <w:rPr>
          <w:rFonts w:ascii="Times New Roman" w:hAnsi="Times New Roman" w:cs="Times New Roman"/>
          <w:sz w:val="24"/>
          <w:szCs w:val="24"/>
        </w:rPr>
        <w:t xml:space="preserve">т в соответствии с </w:t>
      </w:r>
      <w:r w:rsidR="0077054C" w:rsidRPr="0077054C">
        <w:rPr>
          <w:rFonts w:ascii="Times New Roman" w:hAnsi="Times New Roman" w:cs="Times New Roman"/>
          <w:sz w:val="24"/>
          <w:szCs w:val="24"/>
        </w:rPr>
        <w:t>методическими указаниями</w:t>
      </w:r>
      <w:r w:rsidR="00B86CA2">
        <w:rPr>
          <w:rFonts w:ascii="Times New Roman" w:hAnsi="Times New Roman" w:cs="Times New Roman"/>
          <w:sz w:val="24"/>
          <w:szCs w:val="24"/>
        </w:rPr>
        <w:t>, являющимися приложением к настоящему стандарту</w:t>
      </w:r>
      <w:r w:rsidRPr="00110A23">
        <w:rPr>
          <w:rFonts w:ascii="Times New Roman" w:hAnsi="Times New Roman" w:cs="Times New Roman"/>
          <w:sz w:val="24"/>
          <w:szCs w:val="24"/>
        </w:rPr>
        <w:t xml:space="preserve">. </w:t>
      </w:r>
      <w:r w:rsidR="000B441E" w:rsidRPr="00110A23">
        <w:rPr>
          <w:rFonts w:ascii="Times New Roman" w:hAnsi="Times New Roman" w:cs="Times New Roman"/>
          <w:sz w:val="24"/>
          <w:szCs w:val="24"/>
          <w:shd w:val="clear" w:color="auto" w:fill="FFFFFF"/>
        </w:rPr>
        <w:t>О</w:t>
      </w:r>
      <w:r w:rsidR="00526FD0" w:rsidRPr="00110A23">
        <w:rPr>
          <w:rFonts w:ascii="Times New Roman" w:hAnsi="Times New Roman" w:cs="Times New Roman"/>
          <w:sz w:val="24"/>
          <w:szCs w:val="24"/>
          <w:shd w:val="clear" w:color="auto" w:fill="FFFFFF"/>
        </w:rPr>
        <w:t xml:space="preserve">ценку </w:t>
      </w:r>
      <w:r w:rsidR="00DD1556" w:rsidRPr="00110A23">
        <w:rPr>
          <w:rFonts w:ascii="Times New Roman" w:hAnsi="Times New Roman" w:cs="Times New Roman"/>
          <w:sz w:val="24"/>
          <w:szCs w:val="24"/>
          <w:shd w:val="clear" w:color="auto" w:fill="FFFFFF"/>
        </w:rPr>
        <w:t xml:space="preserve">профессионального </w:t>
      </w:r>
      <w:r w:rsidR="00526FD0" w:rsidRPr="00110A23">
        <w:rPr>
          <w:rFonts w:ascii="Times New Roman" w:hAnsi="Times New Roman" w:cs="Times New Roman"/>
          <w:sz w:val="24"/>
          <w:szCs w:val="24"/>
          <w:shd w:val="clear" w:color="auto" w:fill="FFFFFF"/>
        </w:rPr>
        <w:t xml:space="preserve">риска </w:t>
      </w:r>
      <w:r w:rsidR="00526FD0" w:rsidRPr="00110A23">
        <w:rPr>
          <w:rFonts w:ascii="Times New Roman" w:hAnsi="Times New Roman" w:cs="Times New Roman"/>
          <w:sz w:val="24"/>
          <w:szCs w:val="24"/>
        </w:rPr>
        <w:t xml:space="preserve">рабочая группа </w:t>
      </w:r>
      <w:r w:rsidR="00526FD0" w:rsidRPr="00110A23">
        <w:rPr>
          <w:rFonts w:ascii="Times New Roman" w:hAnsi="Times New Roman" w:cs="Times New Roman"/>
          <w:sz w:val="24"/>
          <w:szCs w:val="24"/>
          <w:shd w:val="clear" w:color="auto" w:fill="FFFFFF"/>
        </w:rPr>
        <w:t>производит для каждой идентифицированной опасности.</w:t>
      </w:r>
    </w:p>
    <w:p w14:paraId="371580F7" w14:textId="26B6952D" w:rsidR="00572365" w:rsidRPr="00110A23" w:rsidRDefault="00572365" w:rsidP="00572365">
      <w:pPr>
        <w:spacing w:after="0" w:line="240" w:lineRule="auto"/>
        <w:ind w:firstLine="709"/>
        <w:jc w:val="both"/>
        <w:rPr>
          <w:rFonts w:ascii="Times New Roman" w:hAnsi="Times New Roman" w:cs="Times New Roman"/>
          <w:sz w:val="24"/>
          <w:szCs w:val="24"/>
        </w:rPr>
      </w:pPr>
      <w:r w:rsidRPr="00110A23">
        <w:rPr>
          <w:rFonts w:ascii="Times New Roman" w:hAnsi="Times New Roman" w:cs="Times New Roman"/>
          <w:sz w:val="24"/>
          <w:szCs w:val="24"/>
        </w:rPr>
        <w:t>Внеплановую идентификацию опасностей и оценку профессиональных рисков проводят:</w:t>
      </w:r>
    </w:p>
    <w:p w14:paraId="4F016583" w14:textId="77777777" w:rsidR="00572365" w:rsidRPr="00110A23" w:rsidRDefault="00572365" w:rsidP="00572365">
      <w:pPr>
        <w:pStyle w:val="afb"/>
        <w:numPr>
          <w:ilvl w:val="0"/>
          <w:numId w:val="21"/>
        </w:numPr>
        <w:tabs>
          <w:tab w:val="left" w:pos="993"/>
          <w:tab w:val="left" w:pos="1134"/>
        </w:tabs>
        <w:ind w:left="0" w:firstLine="709"/>
        <w:rPr>
          <w:szCs w:val="24"/>
        </w:rPr>
      </w:pPr>
      <w:r w:rsidRPr="00110A23">
        <w:rPr>
          <w:szCs w:val="24"/>
        </w:rPr>
        <w:t>при изменении нормативно-правовых актов, применимых к опасностям и профессиональным рискам;</w:t>
      </w:r>
    </w:p>
    <w:p w14:paraId="03A02E02" w14:textId="2C79901D" w:rsidR="00572365" w:rsidRPr="00110A23" w:rsidRDefault="00572365" w:rsidP="00572365">
      <w:pPr>
        <w:pStyle w:val="afb"/>
        <w:numPr>
          <w:ilvl w:val="0"/>
          <w:numId w:val="21"/>
        </w:numPr>
        <w:tabs>
          <w:tab w:val="left" w:pos="993"/>
          <w:tab w:val="left" w:pos="1134"/>
        </w:tabs>
        <w:ind w:left="0" w:firstLine="709"/>
        <w:rPr>
          <w:szCs w:val="24"/>
        </w:rPr>
      </w:pPr>
      <w:r w:rsidRPr="00110A23">
        <w:rPr>
          <w:szCs w:val="24"/>
        </w:rPr>
        <w:t xml:space="preserve">перед внедрением новых или измененных технологий, регламентов, процедур или видов производственной деятельности в </w:t>
      </w:r>
      <w:r w:rsidR="00417A99">
        <w:rPr>
          <w:szCs w:val="24"/>
        </w:rPr>
        <w:t>Обществе</w:t>
      </w:r>
      <w:r w:rsidRPr="00110A23">
        <w:rPr>
          <w:szCs w:val="24"/>
        </w:rPr>
        <w:t xml:space="preserve"> (изменения характера опасностей, величин рисков, сырья, материалов, отклонения от штатного хода выполнения работ и т.д.); </w:t>
      </w:r>
    </w:p>
    <w:p w14:paraId="473D54F2" w14:textId="695642D8" w:rsidR="00572365" w:rsidRPr="00110A23" w:rsidRDefault="00991437" w:rsidP="00572365">
      <w:pPr>
        <w:pStyle w:val="afb"/>
        <w:numPr>
          <w:ilvl w:val="0"/>
          <w:numId w:val="21"/>
        </w:numPr>
        <w:tabs>
          <w:tab w:val="left" w:pos="993"/>
          <w:tab w:val="left" w:pos="1134"/>
        </w:tabs>
        <w:ind w:left="0" w:firstLine="709"/>
        <w:rPr>
          <w:szCs w:val="24"/>
        </w:rPr>
      </w:pPr>
      <w:r w:rsidRPr="00110A23">
        <w:rPr>
          <w:szCs w:val="24"/>
        </w:rPr>
        <w:t xml:space="preserve">по итогам расследования несчастных случаев в </w:t>
      </w:r>
      <w:r w:rsidR="00417A99">
        <w:rPr>
          <w:szCs w:val="24"/>
        </w:rPr>
        <w:t>Обществе и по группе компаний АЛРОСА</w:t>
      </w:r>
      <w:r w:rsidR="00572365" w:rsidRPr="00110A23">
        <w:rPr>
          <w:szCs w:val="24"/>
        </w:rPr>
        <w:t xml:space="preserve">. </w:t>
      </w:r>
    </w:p>
    <w:p w14:paraId="6924A1FE" w14:textId="6B855D84" w:rsidR="002E34F4" w:rsidRPr="00110A23" w:rsidRDefault="00572365" w:rsidP="002E34F4">
      <w:pPr>
        <w:spacing w:after="0" w:line="240" w:lineRule="auto"/>
        <w:ind w:firstLine="709"/>
        <w:jc w:val="both"/>
        <w:rPr>
          <w:rFonts w:ascii="Times New Roman" w:hAnsi="Times New Roman" w:cs="Times New Roman"/>
          <w:sz w:val="24"/>
          <w:szCs w:val="24"/>
        </w:rPr>
      </w:pPr>
      <w:r w:rsidRPr="00110A23">
        <w:rPr>
          <w:rFonts w:ascii="Times New Roman" w:hAnsi="Times New Roman" w:cs="Times New Roman"/>
          <w:sz w:val="24"/>
          <w:szCs w:val="24"/>
        </w:rPr>
        <w:t>6.2.</w:t>
      </w:r>
      <w:r w:rsidR="002D5A1D" w:rsidRPr="00110A23">
        <w:rPr>
          <w:rFonts w:ascii="Times New Roman" w:hAnsi="Times New Roman" w:cs="Times New Roman"/>
          <w:sz w:val="24"/>
          <w:szCs w:val="24"/>
        </w:rPr>
        <w:t>4</w:t>
      </w:r>
      <w:r w:rsidR="00110A23" w:rsidRPr="00110A23">
        <w:rPr>
          <w:rFonts w:ascii="Times New Roman" w:hAnsi="Times New Roman" w:cs="Times New Roman"/>
          <w:sz w:val="24"/>
          <w:szCs w:val="24"/>
        </w:rPr>
        <w:t>.</w:t>
      </w:r>
      <w:r w:rsidR="002D5A1D" w:rsidRPr="00110A23">
        <w:rPr>
          <w:rFonts w:ascii="Times New Roman" w:hAnsi="Times New Roman" w:cs="Times New Roman"/>
          <w:sz w:val="24"/>
          <w:szCs w:val="24"/>
        </w:rPr>
        <w:t xml:space="preserve"> </w:t>
      </w:r>
      <w:r w:rsidR="002E34F4" w:rsidRPr="00110A23">
        <w:rPr>
          <w:rFonts w:ascii="Times New Roman" w:hAnsi="Times New Roman" w:cs="Times New Roman"/>
          <w:sz w:val="24"/>
          <w:szCs w:val="24"/>
        </w:rPr>
        <w:t xml:space="preserve">В рабочую группу включают специалистов </w:t>
      </w:r>
      <w:r w:rsidR="00417A99">
        <w:rPr>
          <w:rFonts w:ascii="Times New Roman" w:hAnsi="Times New Roman" w:cs="Times New Roman"/>
          <w:sz w:val="24"/>
          <w:szCs w:val="24"/>
        </w:rPr>
        <w:t>отдела</w:t>
      </w:r>
      <w:r w:rsidR="002E34F4" w:rsidRPr="00110A23">
        <w:rPr>
          <w:rFonts w:ascii="Times New Roman" w:hAnsi="Times New Roman" w:cs="Times New Roman"/>
          <w:sz w:val="24"/>
          <w:szCs w:val="24"/>
        </w:rPr>
        <w:t xml:space="preserve"> ПБ</w:t>
      </w:r>
      <w:r w:rsidR="00417A99">
        <w:rPr>
          <w:rFonts w:ascii="Times New Roman" w:hAnsi="Times New Roman" w:cs="Times New Roman"/>
          <w:sz w:val="24"/>
          <w:szCs w:val="24"/>
        </w:rPr>
        <w:t xml:space="preserve"> </w:t>
      </w:r>
      <w:r w:rsidR="002E34F4" w:rsidRPr="00110A23">
        <w:rPr>
          <w:rFonts w:ascii="Times New Roman" w:hAnsi="Times New Roman" w:cs="Times New Roman"/>
          <w:sz w:val="24"/>
          <w:szCs w:val="24"/>
        </w:rPr>
        <w:t>и</w:t>
      </w:r>
      <w:r w:rsidR="00417A99">
        <w:rPr>
          <w:rFonts w:ascii="Times New Roman" w:hAnsi="Times New Roman" w:cs="Times New Roman"/>
          <w:sz w:val="24"/>
          <w:szCs w:val="24"/>
        </w:rPr>
        <w:t xml:space="preserve"> </w:t>
      </w:r>
      <w:r w:rsidR="002E34F4" w:rsidRPr="00110A23">
        <w:rPr>
          <w:rFonts w:ascii="Times New Roman" w:hAnsi="Times New Roman" w:cs="Times New Roman"/>
          <w:sz w:val="24"/>
          <w:szCs w:val="24"/>
        </w:rPr>
        <w:t xml:space="preserve">ОТ </w:t>
      </w:r>
      <w:r w:rsidR="00417A99">
        <w:rPr>
          <w:rFonts w:ascii="Times New Roman" w:hAnsi="Times New Roman" w:cs="Times New Roman"/>
          <w:sz w:val="24"/>
          <w:szCs w:val="24"/>
        </w:rPr>
        <w:t>Общества</w:t>
      </w:r>
      <w:r w:rsidR="002E34F4" w:rsidRPr="00110A23">
        <w:rPr>
          <w:rFonts w:ascii="Times New Roman" w:hAnsi="Times New Roman" w:cs="Times New Roman"/>
          <w:sz w:val="24"/>
          <w:szCs w:val="24"/>
        </w:rPr>
        <w:t xml:space="preserve">, </w:t>
      </w:r>
      <w:r w:rsidR="00417A99">
        <w:rPr>
          <w:rFonts w:ascii="Times New Roman" w:hAnsi="Times New Roman" w:cs="Times New Roman"/>
          <w:sz w:val="24"/>
          <w:szCs w:val="24"/>
        </w:rPr>
        <w:t xml:space="preserve">руководителей и </w:t>
      </w:r>
      <w:r w:rsidR="002E34F4" w:rsidRPr="00110A23">
        <w:rPr>
          <w:rFonts w:ascii="Times New Roman" w:hAnsi="Times New Roman" w:cs="Times New Roman"/>
          <w:sz w:val="24"/>
          <w:szCs w:val="24"/>
        </w:rPr>
        <w:t xml:space="preserve">специалистов СП </w:t>
      </w:r>
      <w:r w:rsidR="00417A99">
        <w:rPr>
          <w:rFonts w:ascii="Times New Roman" w:hAnsi="Times New Roman" w:cs="Times New Roman"/>
          <w:sz w:val="24"/>
          <w:szCs w:val="24"/>
        </w:rPr>
        <w:t>Общества</w:t>
      </w:r>
      <w:r w:rsidR="002E34F4" w:rsidRPr="00110A23">
        <w:rPr>
          <w:rFonts w:ascii="Times New Roman" w:hAnsi="Times New Roman" w:cs="Times New Roman"/>
          <w:sz w:val="24"/>
          <w:szCs w:val="24"/>
        </w:rPr>
        <w:t xml:space="preserve"> различных профилей, сталкивающихся с потенциальными опасностями в работе и соответствующими ситуациями в подразделениях.</w:t>
      </w:r>
    </w:p>
    <w:p w14:paraId="3D6786EA" w14:textId="65BE650E" w:rsidR="002E34F4" w:rsidRPr="00110A23" w:rsidRDefault="002E34F4" w:rsidP="002E34F4">
      <w:pPr>
        <w:spacing w:after="0" w:line="240" w:lineRule="auto"/>
        <w:ind w:firstLine="709"/>
        <w:jc w:val="both"/>
        <w:rPr>
          <w:rFonts w:ascii="Times New Roman" w:hAnsi="Times New Roman" w:cs="Times New Roman"/>
          <w:sz w:val="24"/>
          <w:szCs w:val="24"/>
        </w:rPr>
      </w:pPr>
      <w:r w:rsidRPr="00110A23">
        <w:rPr>
          <w:rFonts w:ascii="Times New Roman" w:hAnsi="Times New Roman" w:cs="Times New Roman"/>
          <w:sz w:val="24"/>
          <w:szCs w:val="24"/>
        </w:rPr>
        <w:t xml:space="preserve">В состав рабочей группы должен входить как минимум один представитель от каждого </w:t>
      </w:r>
      <w:r w:rsidR="00FA0C57">
        <w:rPr>
          <w:rFonts w:ascii="Times New Roman" w:hAnsi="Times New Roman" w:cs="Times New Roman"/>
          <w:sz w:val="24"/>
          <w:szCs w:val="24"/>
        </w:rPr>
        <w:t>СП Общества</w:t>
      </w:r>
      <w:r w:rsidRPr="00110A23">
        <w:rPr>
          <w:rFonts w:ascii="Times New Roman" w:hAnsi="Times New Roman" w:cs="Times New Roman"/>
          <w:sz w:val="24"/>
          <w:szCs w:val="24"/>
        </w:rPr>
        <w:t>, вовлеченного в процесс идентификации опасностей и оценку профессиональных рисков.</w:t>
      </w:r>
    </w:p>
    <w:p w14:paraId="416F5849" w14:textId="36E825C1" w:rsidR="001137CC" w:rsidRPr="00110A23" w:rsidRDefault="001137CC" w:rsidP="001137CC">
      <w:pPr>
        <w:spacing w:after="0" w:line="240" w:lineRule="auto"/>
        <w:ind w:firstLine="709"/>
        <w:jc w:val="both"/>
        <w:rPr>
          <w:rFonts w:ascii="Times New Roman" w:hAnsi="Times New Roman" w:cs="Times New Roman"/>
          <w:sz w:val="24"/>
          <w:szCs w:val="24"/>
        </w:rPr>
      </w:pPr>
      <w:r w:rsidRPr="00110A23">
        <w:rPr>
          <w:rFonts w:ascii="Times New Roman" w:hAnsi="Times New Roman" w:cs="Times New Roman"/>
          <w:sz w:val="24"/>
          <w:szCs w:val="24"/>
        </w:rPr>
        <w:t>В отдельных случаях, с целью повышения объективности оценки, в состав рабочей группы могут быть включены высококвалифицированные специалисты сторонних организаций, имеющих опыт работы на подобных объектах.</w:t>
      </w:r>
    </w:p>
    <w:p w14:paraId="679ABBB0" w14:textId="4A1A2C8A" w:rsidR="001137CC" w:rsidRPr="00110A23" w:rsidRDefault="001137CC" w:rsidP="001137CC">
      <w:pPr>
        <w:spacing w:after="0" w:line="240" w:lineRule="auto"/>
        <w:ind w:firstLine="709"/>
        <w:jc w:val="both"/>
        <w:rPr>
          <w:rFonts w:ascii="Times New Roman" w:hAnsi="Times New Roman" w:cs="Times New Roman"/>
          <w:sz w:val="24"/>
          <w:szCs w:val="24"/>
        </w:rPr>
      </w:pPr>
      <w:r w:rsidRPr="00110A23">
        <w:rPr>
          <w:rFonts w:ascii="Times New Roman" w:hAnsi="Times New Roman" w:cs="Times New Roman"/>
          <w:sz w:val="24"/>
          <w:szCs w:val="24"/>
        </w:rPr>
        <w:t>Количественный состав рабочей группы определяют исходя из объема и сложности проведения работ по идентификации опасностей.</w:t>
      </w:r>
    </w:p>
    <w:p w14:paraId="7A96C767" w14:textId="2E3F1D29" w:rsidR="00394780" w:rsidRPr="00110A23" w:rsidRDefault="00394780" w:rsidP="00394780">
      <w:pPr>
        <w:spacing w:after="0" w:line="240" w:lineRule="auto"/>
        <w:ind w:firstLine="709"/>
        <w:jc w:val="both"/>
        <w:rPr>
          <w:rFonts w:ascii="Times New Roman" w:hAnsi="Times New Roman" w:cs="Times New Roman"/>
          <w:sz w:val="24"/>
          <w:szCs w:val="24"/>
        </w:rPr>
      </w:pPr>
      <w:r w:rsidRPr="00110A23">
        <w:rPr>
          <w:rFonts w:ascii="Times New Roman" w:hAnsi="Times New Roman" w:cs="Times New Roman"/>
          <w:sz w:val="24"/>
          <w:szCs w:val="24"/>
        </w:rPr>
        <w:t xml:space="preserve">Руководство рабочей группой осуществляет руководитель СП </w:t>
      </w:r>
      <w:r w:rsidR="00E6576F">
        <w:rPr>
          <w:rFonts w:ascii="Times New Roman" w:hAnsi="Times New Roman" w:cs="Times New Roman"/>
          <w:sz w:val="24"/>
          <w:szCs w:val="24"/>
        </w:rPr>
        <w:t>Общества</w:t>
      </w:r>
      <w:r w:rsidRPr="00110A23">
        <w:rPr>
          <w:rFonts w:ascii="Times New Roman" w:hAnsi="Times New Roman" w:cs="Times New Roman"/>
          <w:sz w:val="24"/>
          <w:szCs w:val="24"/>
        </w:rPr>
        <w:t xml:space="preserve">, на территории которого проводится идентификация рисков. </w:t>
      </w:r>
    </w:p>
    <w:p w14:paraId="46C26A9E" w14:textId="23BDC751" w:rsidR="002A7B45" w:rsidRPr="00110A23" w:rsidRDefault="002A7B45" w:rsidP="002A7B45">
      <w:pPr>
        <w:spacing w:after="0" w:line="240" w:lineRule="auto"/>
        <w:ind w:firstLine="709"/>
        <w:jc w:val="both"/>
        <w:rPr>
          <w:rFonts w:ascii="Times New Roman" w:hAnsi="Times New Roman" w:cs="Times New Roman"/>
          <w:sz w:val="24"/>
          <w:szCs w:val="24"/>
        </w:rPr>
      </w:pPr>
      <w:r w:rsidRPr="00110A23">
        <w:rPr>
          <w:rFonts w:ascii="Times New Roman" w:hAnsi="Times New Roman" w:cs="Times New Roman"/>
          <w:sz w:val="24"/>
          <w:szCs w:val="24"/>
        </w:rPr>
        <w:t>6.2.</w:t>
      </w:r>
      <w:r w:rsidR="002D5A1D" w:rsidRPr="00110A23">
        <w:rPr>
          <w:rFonts w:ascii="Times New Roman" w:hAnsi="Times New Roman" w:cs="Times New Roman"/>
          <w:sz w:val="24"/>
          <w:szCs w:val="24"/>
        </w:rPr>
        <w:t>5</w:t>
      </w:r>
      <w:r w:rsidR="00110A23" w:rsidRPr="00110A23">
        <w:rPr>
          <w:rFonts w:ascii="Times New Roman" w:hAnsi="Times New Roman" w:cs="Times New Roman"/>
          <w:sz w:val="24"/>
          <w:szCs w:val="24"/>
        </w:rPr>
        <w:t>.</w:t>
      </w:r>
      <w:r w:rsidR="002D5A1D" w:rsidRPr="00110A23">
        <w:rPr>
          <w:rFonts w:ascii="Times New Roman" w:hAnsi="Times New Roman" w:cs="Times New Roman"/>
          <w:sz w:val="24"/>
          <w:szCs w:val="24"/>
        </w:rPr>
        <w:t xml:space="preserve"> </w:t>
      </w:r>
      <w:r w:rsidRPr="00110A23">
        <w:rPr>
          <w:rFonts w:ascii="Times New Roman" w:hAnsi="Times New Roman" w:cs="Times New Roman"/>
          <w:sz w:val="24"/>
          <w:szCs w:val="24"/>
        </w:rPr>
        <w:t>Процесс идентификации опасностей должен учитывать:</w:t>
      </w:r>
    </w:p>
    <w:p w14:paraId="2B8105F1" w14:textId="77777777" w:rsidR="002A7B45" w:rsidRPr="00110A23" w:rsidRDefault="002A7B45" w:rsidP="002A7B45">
      <w:pPr>
        <w:pStyle w:val="Default"/>
        <w:numPr>
          <w:ilvl w:val="0"/>
          <w:numId w:val="25"/>
        </w:numPr>
        <w:tabs>
          <w:tab w:val="left" w:pos="851"/>
          <w:tab w:val="left" w:pos="993"/>
        </w:tabs>
        <w:ind w:left="0" w:firstLine="709"/>
        <w:jc w:val="both"/>
        <w:rPr>
          <w:rFonts w:ascii="Times New Roman" w:hAnsi="Times New Roman" w:cs="Times New Roman"/>
          <w:color w:val="auto"/>
        </w:rPr>
      </w:pPr>
      <w:r w:rsidRPr="00110A23">
        <w:rPr>
          <w:rFonts w:ascii="Times New Roman" w:hAnsi="Times New Roman" w:cs="Times New Roman"/>
          <w:color w:val="auto"/>
        </w:rPr>
        <w:t>организацию проведения работ;</w:t>
      </w:r>
    </w:p>
    <w:p w14:paraId="0FCDC087" w14:textId="0D673049" w:rsidR="002A7B45" w:rsidRPr="00110A23" w:rsidRDefault="005237E8" w:rsidP="002A7B45">
      <w:pPr>
        <w:pStyle w:val="Default"/>
        <w:numPr>
          <w:ilvl w:val="0"/>
          <w:numId w:val="25"/>
        </w:numPr>
        <w:tabs>
          <w:tab w:val="left" w:pos="851"/>
          <w:tab w:val="left" w:pos="993"/>
        </w:tabs>
        <w:ind w:left="0" w:firstLine="709"/>
        <w:jc w:val="both"/>
        <w:rPr>
          <w:rFonts w:ascii="Times New Roman" w:hAnsi="Times New Roman" w:cs="Times New Roman"/>
          <w:color w:val="auto"/>
        </w:rPr>
      </w:pPr>
      <w:r w:rsidRPr="00110A23">
        <w:rPr>
          <w:rFonts w:ascii="Times New Roman" w:hAnsi="Times New Roman" w:cs="Times New Roman"/>
        </w:rPr>
        <w:t xml:space="preserve"> </w:t>
      </w:r>
      <w:bookmarkStart w:id="32" w:name="_Hlk82426431"/>
      <w:r w:rsidRPr="00110A23">
        <w:rPr>
          <w:rFonts w:ascii="Times New Roman" w:hAnsi="Times New Roman" w:cs="Times New Roman"/>
        </w:rPr>
        <w:t>регулярные и выполняющиеся время от времени работы</w:t>
      </w:r>
      <w:bookmarkEnd w:id="32"/>
      <w:r w:rsidR="002A7B45" w:rsidRPr="00110A23">
        <w:rPr>
          <w:rFonts w:ascii="Times New Roman" w:hAnsi="Times New Roman" w:cs="Times New Roman"/>
          <w:color w:val="auto"/>
        </w:rPr>
        <w:t>, а также ситуации и опасности, связанные с инфраструктурой, оборудованием, материалами, веществами и с физическими условиями на рабочем месте;</w:t>
      </w:r>
    </w:p>
    <w:p w14:paraId="635FA394" w14:textId="77777777" w:rsidR="002A7B45" w:rsidRPr="00110A23" w:rsidRDefault="002A7B45" w:rsidP="002A7B45">
      <w:pPr>
        <w:pStyle w:val="Default"/>
        <w:numPr>
          <w:ilvl w:val="0"/>
          <w:numId w:val="25"/>
        </w:numPr>
        <w:tabs>
          <w:tab w:val="left" w:pos="851"/>
          <w:tab w:val="left" w:pos="993"/>
        </w:tabs>
        <w:ind w:left="0" w:firstLine="709"/>
        <w:jc w:val="both"/>
        <w:rPr>
          <w:rFonts w:ascii="Times New Roman" w:hAnsi="Times New Roman" w:cs="Times New Roman"/>
          <w:color w:val="auto"/>
        </w:rPr>
      </w:pPr>
      <w:r w:rsidRPr="00110A23">
        <w:rPr>
          <w:rFonts w:ascii="Times New Roman" w:hAnsi="Times New Roman" w:cs="Times New Roman"/>
          <w:color w:val="auto"/>
        </w:rPr>
        <w:t>человеческий фактор;</w:t>
      </w:r>
    </w:p>
    <w:p w14:paraId="671348DE" w14:textId="77777777" w:rsidR="002A7B45" w:rsidRPr="00110A23" w:rsidRDefault="002A7B45" w:rsidP="002A7B45">
      <w:pPr>
        <w:pStyle w:val="Default"/>
        <w:numPr>
          <w:ilvl w:val="0"/>
          <w:numId w:val="25"/>
        </w:numPr>
        <w:tabs>
          <w:tab w:val="left" w:pos="851"/>
          <w:tab w:val="left" w:pos="993"/>
        </w:tabs>
        <w:ind w:left="0" w:firstLine="709"/>
        <w:jc w:val="both"/>
        <w:rPr>
          <w:rFonts w:ascii="Times New Roman" w:hAnsi="Times New Roman" w:cs="Times New Roman"/>
          <w:color w:val="auto"/>
        </w:rPr>
      </w:pPr>
      <w:r w:rsidRPr="00110A23">
        <w:rPr>
          <w:rFonts w:ascii="Times New Roman" w:hAnsi="Times New Roman" w:cs="Times New Roman"/>
          <w:color w:val="auto"/>
        </w:rPr>
        <w:t>причины прошлых инцидентов, включая аварийные ситуации;</w:t>
      </w:r>
    </w:p>
    <w:p w14:paraId="69DF6043" w14:textId="77777777" w:rsidR="002A7B45" w:rsidRPr="00110A23" w:rsidRDefault="002A7B45" w:rsidP="002A7B45">
      <w:pPr>
        <w:pStyle w:val="Default"/>
        <w:numPr>
          <w:ilvl w:val="0"/>
          <w:numId w:val="25"/>
        </w:numPr>
        <w:tabs>
          <w:tab w:val="left" w:pos="851"/>
          <w:tab w:val="left" w:pos="993"/>
        </w:tabs>
        <w:ind w:left="0" w:firstLine="709"/>
        <w:jc w:val="both"/>
        <w:rPr>
          <w:rFonts w:ascii="Times New Roman" w:hAnsi="Times New Roman" w:cs="Times New Roman"/>
          <w:color w:val="auto"/>
        </w:rPr>
      </w:pPr>
      <w:r w:rsidRPr="00110A23">
        <w:rPr>
          <w:rFonts w:ascii="Times New Roman" w:hAnsi="Times New Roman" w:cs="Times New Roman"/>
          <w:color w:val="auto"/>
        </w:rPr>
        <w:t>возможные аварийные ситуации;</w:t>
      </w:r>
    </w:p>
    <w:p w14:paraId="397CCE98" w14:textId="291C383C" w:rsidR="002A7B45" w:rsidRPr="00110A23" w:rsidRDefault="00991437" w:rsidP="002A7B45">
      <w:pPr>
        <w:pStyle w:val="Default"/>
        <w:numPr>
          <w:ilvl w:val="0"/>
          <w:numId w:val="25"/>
        </w:numPr>
        <w:tabs>
          <w:tab w:val="left" w:pos="851"/>
          <w:tab w:val="left" w:pos="993"/>
        </w:tabs>
        <w:ind w:left="0" w:firstLine="709"/>
        <w:jc w:val="both"/>
        <w:rPr>
          <w:rFonts w:ascii="Times New Roman" w:hAnsi="Times New Roman" w:cs="Times New Roman"/>
          <w:color w:val="auto"/>
        </w:rPr>
      </w:pPr>
      <w:r w:rsidRPr="00110A23">
        <w:rPr>
          <w:rFonts w:ascii="Times New Roman" w:hAnsi="Times New Roman" w:cs="Times New Roman"/>
          <w:color w:val="auto"/>
        </w:rPr>
        <w:t xml:space="preserve">действия </w:t>
      </w:r>
      <w:r w:rsidR="002A7B45" w:rsidRPr="00110A23">
        <w:rPr>
          <w:rFonts w:ascii="Times New Roman" w:hAnsi="Times New Roman" w:cs="Times New Roman"/>
          <w:color w:val="auto"/>
        </w:rPr>
        <w:t xml:space="preserve">работников, находящихся </w:t>
      </w:r>
      <w:r w:rsidRPr="00110A23">
        <w:rPr>
          <w:rFonts w:ascii="Times New Roman" w:hAnsi="Times New Roman" w:cs="Times New Roman"/>
          <w:color w:val="auto"/>
        </w:rPr>
        <w:t>на</w:t>
      </w:r>
      <w:r w:rsidR="002A7B45" w:rsidRPr="00110A23">
        <w:rPr>
          <w:rFonts w:ascii="Times New Roman" w:hAnsi="Times New Roman" w:cs="Times New Roman"/>
          <w:color w:val="auto"/>
        </w:rPr>
        <w:t xml:space="preserve"> рабоч</w:t>
      </w:r>
      <w:r w:rsidRPr="00110A23">
        <w:rPr>
          <w:rFonts w:ascii="Times New Roman" w:hAnsi="Times New Roman" w:cs="Times New Roman"/>
          <w:color w:val="auto"/>
        </w:rPr>
        <w:t>их</w:t>
      </w:r>
      <w:r w:rsidR="002A7B45" w:rsidRPr="00110A23">
        <w:rPr>
          <w:rFonts w:ascii="Times New Roman" w:hAnsi="Times New Roman" w:cs="Times New Roman"/>
          <w:color w:val="auto"/>
        </w:rPr>
        <w:t xml:space="preserve"> места</w:t>
      </w:r>
      <w:r w:rsidRPr="00110A23">
        <w:rPr>
          <w:rFonts w:ascii="Times New Roman" w:hAnsi="Times New Roman" w:cs="Times New Roman"/>
          <w:color w:val="auto"/>
        </w:rPr>
        <w:t>х</w:t>
      </w:r>
      <w:r w:rsidR="002A7B45" w:rsidRPr="00110A23">
        <w:rPr>
          <w:rFonts w:ascii="Times New Roman" w:hAnsi="Times New Roman" w:cs="Times New Roman"/>
          <w:color w:val="auto"/>
        </w:rPr>
        <w:t>;</w:t>
      </w:r>
    </w:p>
    <w:p w14:paraId="040E7869" w14:textId="092BF61A" w:rsidR="002A7B45" w:rsidRPr="00110A23" w:rsidRDefault="002A7B45" w:rsidP="002A7B45">
      <w:pPr>
        <w:pStyle w:val="Default"/>
        <w:numPr>
          <w:ilvl w:val="0"/>
          <w:numId w:val="25"/>
        </w:numPr>
        <w:tabs>
          <w:tab w:val="left" w:pos="851"/>
          <w:tab w:val="left" w:pos="993"/>
        </w:tabs>
        <w:ind w:left="0" w:firstLine="709"/>
        <w:jc w:val="both"/>
        <w:rPr>
          <w:rFonts w:ascii="Times New Roman" w:hAnsi="Times New Roman" w:cs="Times New Roman"/>
          <w:color w:val="auto"/>
        </w:rPr>
      </w:pPr>
      <w:r w:rsidRPr="00110A23">
        <w:rPr>
          <w:rFonts w:ascii="Times New Roman" w:hAnsi="Times New Roman" w:cs="Times New Roman"/>
          <w:color w:val="auto"/>
        </w:rPr>
        <w:t>фактические или предпола</w:t>
      </w:r>
      <w:r w:rsidR="003D7D5D">
        <w:rPr>
          <w:rFonts w:ascii="Times New Roman" w:hAnsi="Times New Roman" w:cs="Times New Roman"/>
          <w:color w:val="auto"/>
        </w:rPr>
        <w:t>гаемые изменения в СУОТ Общества</w:t>
      </w:r>
      <w:r w:rsidRPr="00110A23">
        <w:rPr>
          <w:rFonts w:ascii="Times New Roman" w:hAnsi="Times New Roman" w:cs="Times New Roman"/>
          <w:color w:val="auto"/>
        </w:rPr>
        <w:t xml:space="preserve">, видах деятельности и процессах.  </w:t>
      </w:r>
    </w:p>
    <w:p w14:paraId="1BDD22BF" w14:textId="1E6408B4" w:rsidR="00290B18" w:rsidRPr="00110A23" w:rsidRDefault="00290B18" w:rsidP="002A7B45">
      <w:pPr>
        <w:spacing w:after="0" w:line="240" w:lineRule="auto"/>
        <w:ind w:firstLine="709"/>
        <w:jc w:val="both"/>
        <w:rPr>
          <w:rFonts w:ascii="Times New Roman" w:hAnsi="Times New Roman" w:cs="Times New Roman"/>
          <w:sz w:val="24"/>
          <w:szCs w:val="24"/>
        </w:rPr>
      </w:pPr>
      <w:r w:rsidRPr="00110A23">
        <w:rPr>
          <w:rFonts w:ascii="Times New Roman" w:hAnsi="Times New Roman" w:cs="Times New Roman"/>
          <w:sz w:val="24"/>
          <w:szCs w:val="24"/>
        </w:rPr>
        <w:t xml:space="preserve">При идентификации опасностей </w:t>
      </w:r>
      <w:r w:rsidR="000C42ED" w:rsidRPr="00110A23">
        <w:rPr>
          <w:rFonts w:ascii="Times New Roman" w:hAnsi="Times New Roman" w:cs="Times New Roman"/>
          <w:sz w:val="24"/>
          <w:szCs w:val="24"/>
        </w:rPr>
        <w:t>р</w:t>
      </w:r>
      <w:r w:rsidRPr="00110A23">
        <w:rPr>
          <w:rFonts w:ascii="Times New Roman" w:hAnsi="Times New Roman" w:cs="Times New Roman"/>
          <w:sz w:val="24"/>
          <w:szCs w:val="24"/>
        </w:rPr>
        <w:t xml:space="preserve">абочей группой значение человеческих факторов оценивают на основе </w:t>
      </w:r>
      <w:r w:rsidRPr="00110A23">
        <w:rPr>
          <w:rFonts w:ascii="Times New Roman" w:hAnsi="Times New Roman" w:cs="Times New Roman"/>
          <w:sz w:val="24"/>
          <w:szCs w:val="24"/>
          <w:shd w:val="clear" w:color="auto" w:fill="FFFFFF"/>
        </w:rPr>
        <w:t xml:space="preserve">анализа возможных последствий от </w:t>
      </w:r>
      <w:r w:rsidRPr="00110A23">
        <w:rPr>
          <w:rFonts w:ascii="Times New Roman" w:hAnsi="Times New Roman" w:cs="Times New Roman"/>
          <w:sz w:val="24"/>
          <w:szCs w:val="24"/>
        </w:rPr>
        <w:t>ошибо</w:t>
      </w:r>
      <w:r w:rsidR="00CE430A" w:rsidRPr="00110A23">
        <w:rPr>
          <w:rFonts w:ascii="Times New Roman" w:hAnsi="Times New Roman" w:cs="Times New Roman"/>
          <w:sz w:val="24"/>
          <w:szCs w:val="24"/>
        </w:rPr>
        <w:t xml:space="preserve">чных действий </w:t>
      </w:r>
      <w:r w:rsidR="005B3C3C" w:rsidRPr="00110A23">
        <w:rPr>
          <w:rFonts w:ascii="Times New Roman" w:hAnsi="Times New Roman" w:cs="Times New Roman"/>
          <w:sz w:val="24"/>
          <w:szCs w:val="24"/>
        </w:rPr>
        <w:t>работников</w:t>
      </w:r>
      <w:r w:rsidR="00CE430A" w:rsidRPr="00110A23">
        <w:rPr>
          <w:rFonts w:ascii="Times New Roman" w:hAnsi="Times New Roman" w:cs="Times New Roman"/>
          <w:sz w:val="24"/>
          <w:szCs w:val="24"/>
        </w:rPr>
        <w:t>,</w:t>
      </w:r>
      <w:r w:rsidRPr="00110A23">
        <w:rPr>
          <w:rFonts w:ascii="Times New Roman" w:hAnsi="Times New Roman" w:cs="Times New Roman"/>
          <w:sz w:val="24"/>
          <w:szCs w:val="24"/>
        </w:rPr>
        <w:t xml:space="preserve"> </w:t>
      </w:r>
      <w:r w:rsidR="00CE430A" w:rsidRPr="00110A23">
        <w:rPr>
          <w:rFonts w:ascii="Times New Roman" w:hAnsi="Times New Roman" w:cs="Times New Roman"/>
          <w:sz w:val="24"/>
          <w:szCs w:val="24"/>
          <w:shd w:val="clear" w:color="auto" w:fill="FBFBFB"/>
        </w:rPr>
        <w:t>которые могут отрицательно влиять</w:t>
      </w:r>
      <w:r w:rsidR="00CE430A" w:rsidRPr="00110A23">
        <w:rPr>
          <w:rFonts w:ascii="Times New Roman" w:hAnsi="Times New Roman" w:cs="Times New Roman"/>
          <w:sz w:val="24"/>
          <w:szCs w:val="24"/>
        </w:rPr>
        <w:t xml:space="preserve"> на безопасность</w:t>
      </w:r>
      <w:r w:rsidRPr="00110A23">
        <w:rPr>
          <w:rFonts w:ascii="Times New Roman" w:hAnsi="Times New Roman" w:cs="Times New Roman"/>
          <w:sz w:val="24"/>
          <w:szCs w:val="24"/>
        </w:rPr>
        <w:t>.</w:t>
      </w:r>
    </w:p>
    <w:p w14:paraId="49AEB39D" w14:textId="5D859FC5" w:rsidR="005D73BE" w:rsidRPr="00110A23" w:rsidRDefault="006D319F" w:rsidP="008715AB">
      <w:pPr>
        <w:spacing w:after="0" w:line="240" w:lineRule="auto"/>
        <w:ind w:firstLine="709"/>
        <w:jc w:val="both"/>
        <w:rPr>
          <w:rFonts w:ascii="Times New Roman" w:hAnsi="Times New Roman" w:cs="Times New Roman"/>
          <w:sz w:val="24"/>
          <w:szCs w:val="24"/>
        </w:rPr>
      </w:pPr>
      <w:r w:rsidRPr="00110A23">
        <w:rPr>
          <w:rFonts w:ascii="Times New Roman" w:hAnsi="Times New Roman" w:cs="Times New Roman"/>
          <w:sz w:val="24"/>
          <w:szCs w:val="24"/>
        </w:rPr>
        <w:t>6.</w:t>
      </w:r>
      <w:r w:rsidR="0004515B" w:rsidRPr="00110A23">
        <w:rPr>
          <w:rFonts w:ascii="Times New Roman" w:hAnsi="Times New Roman" w:cs="Times New Roman"/>
          <w:sz w:val="24"/>
          <w:szCs w:val="24"/>
        </w:rPr>
        <w:t>2.</w:t>
      </w:r>
      <w:r w:rsidR="002D5A1D" w:rsidRPr="00110A23">
        <w:rPr>
          <w:rFonts w:ascii="Times New Roman" w:hAnsi="Times New Roman" w:cs="Times New Roman"/>
          <w:sz w:val="24"/>
          <w:szCs w:val="24"/>
        </w:rPr>
        <w:t>6</w:t>
      </w:r>
      <w:r w:rsidR="00110A23" w:rsidRPr="00110A23">
        <w:rPr>
          <w:rFonts w:ascii="Times New Roman" w:hAnsi="Times New Roman" w:cs="Times New Roman"/>
          <w:sz w:val="24"/>
          <w:szCs w:val="24"/>
        </w:rPr>
        <w:t>.</w:t>
      </w:r>
      <w:r w:rsidR="003309E3" w:rsidRPr="00110A23">
        <w:rPr>
          <w:rFonts w:ascii="Times New Roman" w:hAnsi="Times New Roman" w:cs="Times New Roman"/>
          <w:sz w:val="24"/>
          <w:szCs w:val="24"/>
        </w:rPr>
        <w:t xml:space="preserve"> </w:t>
      </w:r>
      <w:r w:rsidR="008F0C4C" w:rsidRPr="00110A23">
        <w:rPr>
          <w:rFonts w:ascii="Times New Roman" w:hAnsi="Times New Roman" w:cs="Times New Roman"/>
          <w:sz w:val="24"/>
          <w:szCs w:val="24"/>
        </w:rPr>
        <w:t>Для</w:t>
      </w:r>
      <w:r w:rsidR="008F0C4C" w:rsidRPr="00110A23">
        <w:rPr>
          <w:rFonts w:ascii="Times New Roman" w:hAnsi="Times New Roman" w:cs="Times New Roman"/>
          <w:spacing w:val="36"/>
          <w:sz w:val="24"/>
          <w:szCs w:val="24"/>
        </w:rPr>
        <w:t xml:space="preserve"> </w:t>
      </w:r>
      <w:r w:rsidR="008F0C4C" w:rsidRPr="00110A23">
        <w:rPr>
          <w:rFonts w:ascii="Times New Roman" w:hAnsi="Times New Roman" w:cs="Times New Roman"/>
          <w:sz w:val="24"/>
          <w:szCs w:val="24"/>
        </w:rPr>
        <w:t>каждой</w:t>
      </w:r>
      <w:r w:rsidR="008F0C4C" w:rsidRPr="00110A23">
        <w:rPr>
          <w:rFonts w:ascii="Times New Roman" w:hAnsi="Times New Roman" w:cs="Times New Roman"/>
          <w:spacing w:val="36"/>
          <w:sz w:val="24"/>
          <w:szCs w:val="24"/>
        </w:rPr>
        <w:t xml:space="preserve"> </w:t>
      </w:r>
      <w:r w:rsidR="008F0C4C" w:rsidRPr="00110A23">
        <w:rPr>
          <w:rFonts w:ascii="Times New Roman" w:hAnsi="Times New Roman" w:cs="Times New Roman"/>
          <w:sz w:val="24"/>
          <w:szCs w:val="24"/>
        </w:rPr>
        <w:t>выявленной</w:t>
      </w:r>
      <w:r w:rsidR="008F0C4C" w:rsidRPr="00110A23">
        <w:rPr>
          <w:rFonts w:ascii="Times New Roman" w:hAnsi="Times New Roman" w:cs="Times New Roman"/>
          <w:spacing w:val="37"/>
          <w:sz w:val="24"/>
          <w:szCs w:val="24"/>
        </w:rPr>
        <w:t xml:space="preserve"> </w:t>
      </w:r>
      <w:r w:rsidR="008F0C4C" w:rsidRPr="00110A23">
        <w:rPr>
          <w:rFonts w:ascii="Times New Roman" w:hAnsi="Times New Roman" w:cs="Times New Roman"/>
          <w:sz w:val="24"/>
          <w:szCs w:val="24"/>
        </w:rPr>
        <w:t xml:space="preserve">опасности рабочая группа оценивает длительность воздействия опасности на работников, </w:t>
      </w:r>
      <w:r w:rsidR="00B80D9F" w:rsidRPr="00110A23">
        <w:rPr>
          <w:rFonts w:ascii="Times New Roman" w:hAnsi="Times New Roman" w:cs="Times New Roman"/>
          <w:sz w:val="24"/>
          <w:szCs w:val="24"/>
        </w:rPr>
        <w:t xml:space="preserve">а также </w:t>
      </w:r>
      <w:r w:rsidR="00290B18" w:rsidRPr="00110A23">
        <w:rPr>
          <w:rFonts w:ascii="Times New Roman" w:hAnsi="Times New Roman" w:cs="Times New Roman"/>
          <w:sz w:val="24"/>
          <w:szCs w:val="24"/>
        </w:rPr>
        <w:t xml:space="preserve">выявляет </w:t>
      </w:r>
      <w:r w:rsidR="00290B18" w:rsidRPr="00110A23">
        <w:rPr>
          <w:rFonts w:ascii="Times New Roman" w:hAnsi="Times New Roman" w:cs="Times New Roman"/>
          <w:spacing w:val="-1"/>
          <w:sz w:val="24"/>
          <w:szCs w:val="24"/>
        </w:rPr>
        <w:t>и оценивает существующие меры управления</w:t>
      </w:r>
      <w:r w:rsidR="005D73BE" w:rsidRPr="00110A23">
        <w:rPr>
          <w:rFonts w:ascii="Times New Roman" w:hAnsi="Times New Roman" w:cs="Times New Roman"/>
          <w:spacing w:val="-1"/>
          <w:sz w:val="24"/>
          <w:szCs w:val="24"/>
        </w:rPr>
        <w:t xml:space="preserve"> </w:t>
      </w:r>
      <w:r w:rsidR="00315A0D" w:rsidRPr="00110A23">
        <w:rPr>
          <w:rFonts w:ascii="Times New Roman" w:hAnsi="Times New Roman" w:cs="Times New Roman"/>
          <w:sz w:val="24"/>
          <w:szCs w:val="24"/>
        </w:rPr>
        <w:t xml:space="preserve">профессиональными </w:t>
      </w:r>
      <w:r w:rsidR="005D73BE" w:rsidRPr="00110A23">
        <w:rPr>
          <w:rFonts w:ascii="Times New Roman" w:hAnsi="Times New Roman" w:cs="Times New Roman"/>
          <w:spacing w:val="-1"/>
          <w:sz w:val="24"/>
          <w:szCs w:val="24"/>
        </w:rPr>
        <w:t>рисками</w:t>
      </w:r>
      <w:r w:rsidR="00991437" w:rsidRPr="00110A23">
        <w:rPr>
          <w:rFonts w:ascii="Times New Roman" w:hAnsi="Times New Roman" w:cs="Times New Roman"/>
          <w:spacing w:val="-1"/>
          <w:sz w:val="24"/>
          <w:szCs w:val="24"/>
        </w:rPr>
        <w:t>.</w:t>
      </w:r>
    </w:p>
    <w:p w14:paraId="75D3A34D" w14:textId="174DB678" w:rsidR="00CE430A" w:rsidRPr="00110A23" w:rsidRDefault="00991437" w:rsidP="008715AB">
      <w:pPr>
        <w:spacing w:after="0" w:line="240" w:lineRule="auto"/>
        <w:ind w:firstLine="709"/>
        <w:jc w:val="both"/>
        <w:rPr>
          <w:rFonts w:ascii="Times New Roman" w:hAnsi="Times New Roman" w:cs="Times New Roman"/>
          <w:spacing w:val="-1"/>
          <w:sz w:val="24"/>
          <w:szCs w:val="24"/>
        </w:rPr>
      </w:pPr>
      <w:r w:rsidRPr="00110A23">
        <w:rPr>
          <w:rFonts w:ascii="Times New Roman" w:hAnsi="Times New Roman" w:cs="Times New Roman"/>
          <w:sz w:val="24"/>
          <w:szCs w:val="24"/>
        </w:rPr>
        <w:t>Порядок оценки</w:t>
      </w:r>
      <w:r w:rsidR="00CE430A" w:rsidRPr="00110A23">
        <w:rPr>
          <w:rFonts w:ascii="Times New Roman" w:hAnsi="Times New Roman" w:cs="Times New Roman"/>
          <w:sz w:val="24"/>
          <w:szCs w:val="24"/>
        </w:rPr>
        <w:t xml:space="preserve"> длительности воздействия опасностей на работников и </w:t>
      </w:r>
      <w:r w:rsidR="00CE430A" w:rsidRPr="00110A23">
        <w:rPr>
          <w:rFonts w:ascii="Times New Roman" w:hAnsi="Times New Roman" w:cs="Times New Roman"/>
          <w:spacing w:val="-1"/>
          <w:sz w:val="24"/>
          <w:szCs w:val="24"/>
        </w:rPr>
        <w:t xml:space="preserve">существующие меры управления </w:t>
      </w:r>
      <w:r w:rsidR="00CE430A" w:rsidRPr="00110A23">
        <w:rPr>
          <w:rFonts w:ascii="Times New Roman" w:hAnsi="Times New Roman" w:cs="Times New Roman"/>
          <w:sz w:val="24"/>
          <w:szCs w:val="24"/>
        </w:rPr>
        <w:t xml:space="preserve">профессиональными </w:t>
      </w:r>
      <w:r w:rsidR="00CE430A" w:rsidRPr="00110A23">
        <w:rPr>
          <w:rFonts w:ascii="Times New Roman" w:hAnsi="Times New Roman" w:cs="Times New Roman"/>
          <w:spacing w:val="-1"/>
          <w:sz w:val="24"/>
          <w:szCs w:val="24"/>
        </w:rPr>
        <w:t xml:space="preserve">рисками определен </w:t>
      </w:r>
      <w:r w:rsidRPr="00110A23">
        <w:rPr>
          <w:rFonts w:ascii="Times New Roman" w:hAnsi="Times New Roman" w:cs="Times New Roman"/>
          <w:spacing w:val="-1"/>
          <w:sz w:val="24"/>
          <w:szCs w:val="24"/>
        </w:rPr>
        <w:t xml:space="preserve">в </w:t>
      </w:r>
      <w:r w:rsidR="0077054C" w:rsidRPr="0077054C">
        <w:rPr>
          <w:rFonts w:ascii="Times New Roman" w:hAnsi="Times New Roman" w:cs="Times New Roman"/>
          <w:spacing w:val="-1"/>
          <w:sz w:val="24"/>
          <w:szCs w:val="24"/>
        </w:rPr>
        <w:t>методических указаниях</w:t>
      </w:r>
      <w:r w:rsidR="00B86CA2">
        <w:rPr>
          <w:rFonts w:ascii="Times New Roman" w:hAnsi="Times New Roman" w:cs="Times New Roman"/>
          <w:spacing w:val="-1"/>
          <w:sz w:val="24"/>
          <w:szCs w:val="24"/>
        </w:rPr>
        <w:t xml:space="preserve">, являющимися приложением </w:t>
      </w:r>
      <w:r w:rsidRPr="00110A23">
        <w:rPr>
          <w:rFonts w:ascii="Times New Roman" w:hAnsi="Times New Roman" w:cs="Times New Roman"/>
          <w:spacing w:val="-1"/>
          <w:sz w:val="24"/>
          <w:szCs w:val="24"/>
        </w:rPr>
        <w:t>к настоящему стандарту</w:t>
      </w:r>
      <w:r w:rsidR="00CE430A" w:rsidRPr="00110A23">
        <w:rPr>
          <w:rFonts w:ascii="Times New Roman" w:hAnsi="Times New Roman" w:cs="Times New Roman"/>
          <w:spacing w:val="-1"/>
          <w:sz w:val="24"/>
          <w:szCs w:val="24"/>
        </w:rPr>
        <w:t>.</w:t>
      </w:r>
    </w:p>
    <w:p w14:paraId="3C3EB6FD" w14:textId="59C7D4FE" w:rsidR="00033969" w:rsidRPr="00110A23" w:rsidRDefault="006D319F" w:rsidP="007B6485">
      <w:pPr>
        <w:spacing w:after="0" w:line="240" w:lineRule="auto"/>
        <w:ind w:firstLine="709"/>
        <w:jc w:val="both"/>
        <w:rPr>
          <w:rFonts w:ascii="Times New Roman" w:hAnsi="Times New Roman" w:cs="Times New Roman"/>
          <w:sz w:val="24"/>
          <w:szCs w:val="24"/>
        </w:rPr>
      </w:pPr>
      <w:r w:rsidRPr="00110A23">
        <w:rPr>
          <w:rFonts w:ascii="Times New Roman" w:hAnsi="Times New Roman" w:cs="Times New Roman"/>
          <w:spacing w:val="-1"/>
          <w:sz w:val="24"/>
          <w:szCs w:val="24"/>
        </w:rPr>
        <w:t>6.</w:t>
      </w:r>
      <w:r w:rsidR="0004515B" w:rsidRPr="00110A23">
        <w:rPr>
          <w:rFonts w:ascii="Times New Roman" w:hAnsi="Times New Roman" w:cs="Times New Roman"/>
          <w:spacing w:val="-1"/>
          <w:sz w:val="24"/>
          <w:szCs w:val="24"/>
        </w:rPr>
        <w:t>2.</w:t>
      </w:r>
      <w:r w:rsidR="002D5A1D" w:rsidRPr="00110A23">
        <w:rPr>
          <w:rFonts w:ascii="Times New Roman" w:hAnsi="Times New Roman" w:cs="Times New Roman"/>
          <w:spacing w:val="-1"/>
          <w:sz w:val="24"/>
          <w:szCs w:val="24"/>
        </w:rPr>
        <w:t>7</w:t>
      </w:r>
      <w:r w:rsidR="00110A23" w:rsidRPr="00110A23">
        <w:rPr>
          <w:rFonts w:ascii="Times New Roman" w:hAnsi="Times New Roman" w:cs="Times New Roman"/>
          <w:spacing w:val="-1"/>
          <w:sz w:val="24"/>
          <w:szCs w:val="24"/>
        </w:rPr>
        <w:t>.</w:t>
      </w:r>
      <w:r w:rsidR="00033969" w:rsidRPr="00110A23">
        <w:rPr>
          <w:rFonts w:ascii="Times New Roman" w:hAnsi="Times New Roman" w:cs="Times New Roman"/>
          <w:spacing w:val="-1"/>
          <w:sz w:val="24"/>
          <w:szCs w:val="24"/>
        </w:rPr>
        <w:t xml:space="preserve"> </w:t>
      </w:r>
      <w:r w:rsidR="00033969" w:rsidRPr="00110A23">
        <w:rPr>
          <w:rFonts w:ascii="Times New Roman" w:hAnsi="Times New Roman" w:cs="Times New Roman"/>
          <w:sz w:val="24"/>
          <w:szCs w:val="24"/>
        </w:rPr>
        <w:t xml:space="preserve">При идентификации опасностей </w:t>
      </w:r>
      <w:r w:rsidR="000C42ED" w:rsidRPr="00110A23">
        <w:rPr>
          <w:rFonts w:ascii="Times New Roman" w:hAnsi="Times New Roman" w:cs="Times New Roman"/>
          <w:sz w:val="24"/>
          <w:szCs w:val="24"/>
        </w:rPr>
        <w:t>р</w:t>
      </w:r>
      <w:r w:rsidR="00033969" w:rsidRPr="00110A23">
        <w:rPr>
          <w:rFonts w:ascii="Times New Roman" w:hAnsi="Times New Roman" w:cs="Times New Roman"/>
          <w:sz w:val="24"/>
          <w:szCs w:val="24"/>
        </w:rPr>
        <w:t>абоч</w:t>
      </w:r>
      <w:r w:rsidR="00E0662A" w:rsidRPr="00110A23">
        <w:rPr>
          <w:rFonts w:ascii="Times New Roman" w:hAnsi="Times New Roman" w:cs="Times New Roman"/>
          <w:sz w:val="24"/>
          <w:szCs w:val="24"/>
        </w:rPr>
        <w:t>ая</w:t>
      </w:r>
      <w:r w:rsidR="00033969" w:rsidRPr="00110A23">
        <w:rPr>
          <w:rFonts w:ascii="Times New Roman" w:hAnsi="Times New Roman" w:cs="Times New Roman"/>
          <w:sz w:val="24"/>
          <w:szCs w:val="24"/>
        </w:rPr>
        <w:t xml:space="preserve"> групп</w:t>
      </w:r>
      <w:r w:rsidR="00E0662A" w:rsidRPr="00110A23">
        <w:rPr>
          <w:rFonts w:ascii="Times New Roman" w:hAnsi="Times New Roman" w:cs="Times New Roman"/>
          <w:sz w:val="24"/>
          <w:szCs w:val="24"/>
        </w:rPr>
        <w:t>а</w:t>
      </w:r>
      <w:r w:rsidR="00033969" w:rsidRPr="00110A23">
        <w:rPr>
          <w:rFonts w:ascii="Times New Roman" w:hAnsi="Times New Roman" w:cs="Times New Roman"/>
          <w:sz w:val="24"/>
          <w:szCs w:val="24"/>
        </w:rPr>
        <w:t xml:space="preserve"> использу</w:t>
      </w:r>
      <w:r w:rsidR="00E0662A" w:rsidRPr="00110A23">
        <w:rPr>
          <w:rFonts w:ascii="Times New Roman" w:hAnsi="Times New Roman" w:cs="Times New Roman"/>
          <w:sz w:val="24"/>
          <w:szCs w:val="24"/>
        </w:rPr>
        <w:t>ет</w:t>
      </w:r>
      <w:r w:rsidR="00033969" w:rsidRPr="00110A23">
        <w:rPr>
          <w:rFonts w:ascii="Times New Roman" w:hAnsi="Times New Roman" w:cs="Times New Roman"/>
          <w:sz w:val="24"/>
          <w:szCs w:val="24"/>
        </w:rPr>
        <w:t xml:space="preserve"> </w:t>
      </w:r>
      <w:r w:rsidR="00F55DF7" w:rsidRPr="00110A23">
        <w:rPr>
          <w:rFonts w:ascii="Times New Roman" w:hAnsi="Times New Roman" w:cs="Times New Roman"/>
          <w:sz w:val="24"/>
          <w:szCs w:val="24"/>
        </w:rPr>
        <w:t>к</w:t>
      </w:r>
      <w:r w:rsidR="00033969" w:rsidRPr="00110A23">
        <w:rPr>
          <w:rFonts w:ascii="Times New Roman" w:hAnsi="Times New Roman" w:cs="Times New Roman"/>
          <w:sz w:val="24"/>
          <w:szCs w:val="24"/>
        </w:rPr>
        <w:t>лассификатор</w:t>
      </w:r>
      <w:r w:rsidR="00F85ABC" w:rsidRPr="00110A23">
        <w:rPr>
          <w:rFonts w:ascii="Times New Roman" w:hAnsi="Times New Roman" w:cs="Times New Roman"/>
          <w:sz w:val="24"/>
          <w:szCs w:val="24"/>
        </w:rPr>
        <w:t xml:space="preserve"> </w:t>
      </w:r>
      <w:r w:rsidR="00033969" w:rsidRPr="00110A23">
        <w:rPr>
          <w:rFonts w:ascii="Times New Roman" w:hAnsi="Times New Roman" w:cs="Times New Roman"/>
          <w:sz w:val="24"/>
          <w:szCs w:val="24"/>
        </w:rPr>
        <w:t xml:space="preserve">опасностей, принятый в </w:t>
      </w:r>
      <w:r w:rsidR="0077054C" w:rsidRPr="0077054C">
        <w:rPr>
          <w:rFonts w:ascii="Times New Roman" w:hAnsi="Times New Roman" w:cs="Times New Roman"/>
          <w:sz w:val="24"/>
          <w:szCs w:val="24"/>
        </w:rPr>
        <w:t>Обществе</w:t>
      </w:r>
      <w:r w:rsidR="00033969" w:rsidRPr="00110A23">
        <w:rPr>
          <w:rFonts w:ascii="Times New Roman" w:hAnsi="Times New Roman" w:cs="Times New Roman"/>
          <w:sz w:val="24"/>
          <w:szCs w:val="24"/>
        </w:rPr>
        <w:t xml:space="preserve">, чек-листы, анкеты, опросники, вспомогательные формы для отражения предварительных записей. </w:t>
      </w:r>
    </w:p>
    <w:p w14:paraId="5A044149" w14:textId="526AD308" w:rsidR="0004515B" w:rsidRPr="00110A23" w:rsidRDefault="0004515B" w:rsidP="0099143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10A23">
        <w:rPr>
          <w:rFonts w:ascii="Times New Roman" w:hAnsi="Times New Roman" w:cs="Times New Roman"/>
          <w:sz w:val="24"/>
          <w:szCs w:val="24"/>
        </w:rPr>
        <w:t xml:space="preserve">Проект классификатора опасностей формируют специалисты </w:t>
      </w:r>
      <w:r w:rsidR="003D7D5D">
        <w:rPr>
          <w:rFonts w:ascii="Times New Roman" w:hAnsi="Times New Roman" w:cs="Times New Roman"/>
          <w:sz w:val="24"/>
          <w:szCs w:val="24"/>
        </w:rPr>
        <w:t>отдела</w:t>
      </w:r>
      <w:r w:rsidR="00AD278D" w:rsidRPr="00110A23">
        <w:rPr>
          <w:rFonts w:ascii="Times New Roman" w:hAnsi="Times New Roman" w:cs="Times New Roman"/>
          <w:sz w:val="24"/>
          <w:szCs w:val="24"/>
        </w:rPr>
        <w:t xml:space="preserve"> ПБ</w:t>
      </w:r>
      <w:r w:rsidR="003D7D5D">
        <w:rPr>
          <w:rFonts w:ascii="Times New Roman" w:hAnsi="Times New Roman" w:cs="Times New Roman"/>
          <w:sz w:val="24"/>
          <w:szCs w:val="24"/>
        </w:rPr>
        <w:t xml:space="preserve"> </w:t>
      </w:r>
      <w:r w:rsidR="00AD278D" w:rsidRPr="00110A23">
        <w:rPr>
          <w:rFonts w:ascii="Times New Roman" w:hAnsi="Times New Roman" w:cs="Times New Roman"/>
          <w:sz w:val="24"/>
          <w:szCs w:val="24"/>
        </w:rPr>
        <w:t>и</w:t>
      </w:r>
      <w:r w:rsidR="003D7D5D">
        <w:rPr>
          <w:rFonts w:ascii="Times New Roman" w:hAnsi="Times New Roman" w:cs="Times New Roman"/>
          <w:sz w:val="24"/>
          <w:szCs w:val="24"/>
        </w:rPr>
        <w:t xml:space="preserve"> ОТ Общества</w:t>
      </w:r>
      <w:r w:rsidR="00AD278D" w:rsidRPr="00110A23">
        <w:rPr>
          <w:rFonts w:ascii="Times New Roman" w:hAnsi="Times New Roman" w:cs="Times New Roman"/>
          <w:sz w:val="24"/>
          <w:szCs w:val="24"/>
        </w:rPr>
        <w:t xml:space="preserve"> </w:t>
      </w:r>
      <w:r w:rsidRPr="00110A23">
        <w:rPr>
          <w:rFonts w:ascii="Times New Roman" w:hAnsi="Times New Roman" w:cs="Times New Roman"/>
          <w:sz w:val="24"/>
          <w:szCs w:val="24"/>
        </w:rPr>
        <w:lastRenderedPageBreak/>
        <w:t>на основе имеющейся информации обо всех возможных опасностях производства</w:t>
      </w:r>
      <w:r w:rsidR="007F3BF2" w:rsidRPr="00110A23">
        <w:rPr>
          <w:rFonts w:ascii="Times New Roman" w:hAnsi="Times New Roman" w:cs="Times New Roman"/>
          <w:sz w:val="24"/>
          <w:szCs w:val="24"/>
        </w:rPr>
        <w:t xml:space="preserve">, а также </w:t>
      </w:r>
      <w:r w:rsidRPr="00110A23">
        <w:rPr>
          <w:rFonts w:ascii="Times New Roman" w:hAnsi="Times New Roman" w:cs="Times New Roman"/>
          <w:sz w:val="24"/>
          <w:szCs w:val="24"/>
        </w:rPr>
        <w:t xml:space="preserve">отзывов специалистов, участвующих в деятельности рабочей группы, руководителей </w:t>
      </w:r>
      <w:r w:rsidR="007F3BF2" w:rsidRPr="00110A23">
        <w:rPr>
          <w:rFonts w:ascii="Times New Roman" w:hAnsi="Times New Roman" w:cs="Times New Roman"/>
          <w:sz w:val="24"/>
          <w:szCs w:val="24"/>
        </w:rPr>
        <w:t>и</w:t>
      </w:r>
      <w:r w:rsidRPr="00110A23">
        <w:rPr>
          <w:rFonts w:ascii="Times New Roman" w:hAnsi="Times New Roman" w:cs="Times New Roman"/>
          <w:sz w:val="24"/>
          <w:szCs w:val="24"/>
        </w:rPr>
        <w:t xml:space="preserve"> специалистов </w:t>
      </w:r>
      <w:r w:rsidR="006464C2">
        <w:rPr>
          <w:rFonts w:ascii="Times New Roman" w:hAnsi="Times New Roman" w:cs="Times New Roman"/>
          <w:sz w:val="24"/>
          <w:szCs w:val="24"/>
        </w:rPr>
        <w:t>СП.</w:t>
      </w:r>
    </w:p>
    <w:p w14:paraId="1DC533A0" w14:textId="22B8F06B" w:rsidR="00134AED" w:rsidRPr="00110A23" w:rsidRDefault="00EC23B8" w:rsidP="007B6485">
      <w:pPr>
        <w:spacing w:after="0" w:line="240" w:lineRule="auto"/>
        <w:ind w:firstLine="709"/>
        <w:jc w:val="both"/>
        <w:rPr>
          <w:rFonts w:ascii="Times New Roman" w:hAnsi="Times New Roman" w:cs="Times New Roman"/>
          <w:color w:val="000000"/>
          <w:sz w:val="24"/>
          <w:szCs w:val="24"/>
        </w:rPr>
      </w:pPr>
      <w:r w:rsidRPr="00110A23">
        <w:rPr>
          <w:rFonts w:ascii="Times New Roman" w:hAnsi="Times New Roman" w:cs="Times New Roman"/>
          <w:sz w:val="24"/>
          <w:szCs w:val="24"/>
        </w:rPr>
        <w:t>6</w:t>
      </w:r>
      <w:r w:rsidR="00903679" w:rsidRPr="00110A23">
        <w:rPr>
          <w:rFonts w:ascii="Times New Roman" w:hAnsi="Times New Roman" w:cs="Times New Roman"/>
          <w:sz w:val="24"/>
          <w:szCs w:val="24"/>
        </w:rPr>
        <w:t>.</w:t>
      </w:r>
      <w:r w:rsidR="00857BC7" w:rsidRPr="00110A23">
        <w:rPr>
          <w:rFonts w:ascii="Times New Roman" w:hAnsi="Times New Roman" w:cs="Times New Roman"/>
          <w:sz w:val="24"/>
          <w:szCs w:val="24"/>
        </w:rPr>
        <w:t>2.</w:t>
      </w:r>
      <w:r w:rsidR="002D5A1D" w:rsidRPr="00110A23">
        <w:rPr>
          <w:rFonts w:ascii="Times New Roman" w:hAnsi="Times New Roman" w:cs="Times New Roman"/>
          <w:sz w:val="24"/>
          <w:szCs w:val="24"/>
        </w:rPr>
        <w:t>8</w:t>
      </w:r>
      <w:r w:rsidR="00110A23" w:rsidRPr="00110A23">
        <w:rPr>
          <w:rFonts w:ascii="Times New Roman" w:hAnsi="Times New Roman" w:cs="Times New Roman"/>
          <w:sz w:val="24"/>
          <w:szCs w:val="24"/>
        </w:rPr>
        <w:t>.</w:t>
      </w:r>
      <w:r w:rsidR="00022B0F" w:rsidRPr="00110A23">
        <w:rPr>
          <w:rFonts w:ascii="Times New Roman" w:hAnsi="Times New Roman" w:cs="Times New Roman"/>
          <w:sz w:val="24"/>
          <w:szCs w:val="24"/>
        </w:rPr>
        <w:t xml:space="preserve"> </w:t>
      </w:r>
      <w:r w:rsidR="00AD278D" w:rsidRPr="00110A23">
        <w:rPr>
          <w:rFonts w:ascii="Times New Roman" w:hAnsi="Times New Roman" w:cs="Times New Roman"/>
          <w:sz w:val="24"/>
          <w:szCs w:val="24"/>
        </w:rPr>
        <w:t>Член</w:t>
      </w:r>
      <w:r w:rsidR="00022B0F" w:rsidRPr="00110A23">
        <w:rPr>
          <w:rFonts w:ascii="Times New Roman" w:hAnsi="Times New Roman" w:cs="Times New Roman"/>
          <w:sz w:val="24"/>
          <w:szCs w:val="24"/>
        </w:rPr>
        <w:t>ы рабочей группы</w:t>
      </w:r>
      <w:r w:rsidR="003855B6" w:rsidRPr="00110A23">
        <w:rPr>
          <w:rFonts w:ascii="Times New Roman" w:hAnsi="Times New Roman" w:cs="Times New Roman"/>
          <w:sz w:val="24"/>
          <w:szCs w:val="24"/>
        </w:rPr>
        <w:t xml:space="preserve"> </w:t>
      </w:r>
      <w:r w:rsidR="00022B0F" w:rsidRPr="00110A23">
        <w:rPr>
          <w:rFonts w:ascii="Times New Roman" w:hAnsi="Times New Roman" w:cs="Times New Roman"/>
          <w:sz w:val="24"/>
          <w:szCs w:val="24"/>
        </w:rPr>
        <w:t>п</w:t>
      </w:r>
      <w:r w:rsidR="0069229C" w:rsidRPr="00110A23">
        <w:rPr>
          <w:rFonts w:ascii="Times New Roman" w:hAnsi="Times New Roman" w:cs="Times New Roman"/>
          <w:sz w:val="24"/>
          <w:szCs w:val="24"/>
        </w:rPr>
        <w:t xml:space="preserve">ри оценке профессиональных рисков </w:t>
      </w:r>
      <w:r w:rsidR="003855B6" w:rsidRPr="00110A23">
        <w:rPr>
          <w:rFonts w:ascii="Times New Roman" w:hAnsi="Times New Roman" w:cs="Times New Roman"/>
          <w:sz w:val="24"/>
          <w:szCs w:val="24"/>
        </w:rPr>
        <w:t>уч</w:t>
      </w:r>
      <w:r w:rsidR="0069229C" w:rsidRPr="00110A23">
        <w:rPr>
          <w:rFonts w:ascii="Times New Roman" w:hAnsi="Times New Roman" w:cs="Times New Roman"/>
          <w:sz w:val="24"/>
          <w:szCs w:val="24"/>
        </w:rPr>
        <w:t>итывают</w:t>
      </w:r>
      <w:r w:rsidR="003855B6" w:rsidRPr="00110A23">
        <w:rPr>
          <w:rFonts w:ascii="Times New Roman" w:hAnsi="Times New Roman" w:cs="Times New Roman"/>
          <w:sz w:val="24"/>
          <w:szCs w:val="24"/>
        </w:rPr>
        <w:t xml:space="preserve"> результативност</w:t>
      </w:r>
      <w:r w:rsidR="0069229C" w:rsidRPr="00110A23">
        <w:rPr>
          <w:rFonts w:ascii="Times New Roman" w:hAnsi="Times New Roman" w:cs="Times New Roman"/>
          <w:sz w:val="24"/>
          <w:szCs w:val="24"/>
        </w:rPr>
        <w:t>ь</w:t>
      </w:r>
      <w:r w:rsidR="003855B6" w:rsidRPr="00110A23">
        <w:rPr>
          <w:rFonts w:ascii="Times New Roman" w:hAnsi="Times New Roman" w:cs="Times New Roman"/>
          <w:sz w:val="24"/>
          <w:szCs w:val="24"/>
        </w:rPr>
        <w:t xml:space="preserve"> существующих мер управления </w:t>
      </w:r>
      <w:r w:rsidR="00315A0D" w:rsidRPr="00110A23">
        <w:rPr>
          <w:rFonts w:ascii="Times New Roman" w:hAnsi="Times New Roman" w:cs="Times New Roman"/>
          <w:sz w:val="24"/>
          <w:szCs w:val="24"/>
        </w:rPr>
        <w:t xml:space="preserve">профессиональными </w:t>
      </w:r>
      <w:r w:rsidR="003855B6" w:rsidRPr="00110A23">
        <w:rPr>
          <w:rFonts w:ascii="Times New Roman" w:hAnsi="Times New Roman" w:cs="Times New Roman"/>
          <w:sz w:val="24"/>
          <w:szCs w:val="24"/>
        </w:rPr>
        <w:t xml:space="preserve">рисками. </w:t>
      </w:r>
      <w:r w:rsidR="00134AED" w:rsidRPr="00110A23">
        <w:rPr>
          <w:rFonts w:ascii="Times New Roman" w:hAnsi="Times New Roman" w:cs="Times New Roman"/>
          <w:sz w:val="24"/>
          <w:szCs w:val="24"/>
        </w:rPr>
        <w:t xml:space="preserve">На </w:t>
      </w:r>
      <w:r w:rsidR="00815761" w:rsidRPr="00110A23">
        <w:rPr>
          <w:rFonts w:ascii="Times New Roman" w:hAnsi="Times New Roman" w:cs="Times New Roman"/>
          <w:sz w:val="24"/>
          <w:szCs w:val="24"/>
        </w:rPr>
        <w:t>основе оценки</w:t>
      </w:r>
      <w:r w:rsidR="00134AED" w:rsidRPr="00110A23">
        <w:rPr>
          <w:rFonts w:ascii="Times New Roman" w:hAnsi="Times New Roman" w:cs="Times New Roman"/>
          <w:sz w:val="24"/>
          <w:szCs w:val="24"/>
        </w:rPr>
        <w:t xml:space="preserve"> </w:t>
      </w:r>
      <w:r w:rsidR="004B06EA" w:rsidRPr="00110A23">
        <w:rPr>
          <w:rFonts w:ascii="Times New Roman" w:hAnsi="Times New Roman" w:cs="Times New Roman"/>
          <w:sz w:val="24"/>
          <w:szCs w:val="24"/>
        </w:rPr>
        <w:t>результативности</w:t>
      </w:r>
      <w:r w:rsidR="00134AED" w:rsidRPr="00110A23">
        <w:rPr>
          <w:rFonts w:ascii="Times New Roman" w:hAnsi="Times New Roman" w:cs="Times New Roman"/>
          <w:sz w:val="24"/>
          <w:szCs w:val="24"/>
        </w:rPr>
        <w:t xml:space="preserve"> существующих мер управления в зависимости от уровня оцененного профессионального риска </w:t>
      </w:r>
      <w:r w:rsidR="006371F1" w:rsidRPr="00110A23">
        <w:rPr>
          <w:rFonts w:ascii="Times New Roman" w:hAnsi="Times New Roman" w:cs="Times New Roman"/>
          <w:sz w:val="24"/>
          <w:szCs w:val="24"/>
        </w:rPr>
        <w:t xml:space="preserve">специалисты рабочей группы </w:t>
      </w:r>
      <w:r w:rsidR="00134AED" w:rsidRPr="00110A23">
        <w:rPr>
          <w:rFonts w:ascii="Times New Roman" w:hAnsi="Times New Roman" w:cs="Times New Roman"/>
          <w:sz w:val="24"/>
          <w:szCs w:val="24"/>
        </w:rPr>
        <w:t xml:space="preserve">определяют необходимость и тип адекватных мер управления, дополнительных к существующим. </w:t>
      </w:r>
    </w:p>
    <w:p w14:paraId="133BA827" w14:textId="72AEA46D" w:rsidR="00857BC7" w:rsidRPr="00110A23" w:rsidRDefault="00857BC7" w:rsidP="00F4010D">
      <w:pPr>
        <w:spacing w:after="0" w:line="240" w:lineRule="auto"/>
        <w:ind w:firstLine="709"/>
        <w:jc w:val="both"/>
        <w:rPr>
          <w:rFonts w:ascii="Times New Roman" w:hAnsi="Times New Roman" w:cs="Times New Roman"/>
          <w:sz w:val="16"/>
          <w:szCs w:val="16"/>
        </w:rPr>
      </w:pPr>
    </w:p>
    <w:p w14:paraId="0720440E" w14:textId="6E38A1BF" w:rsidR="0038638D" w:rsidRPr="00110A23" w:rsidRDefault="00A97986" w:rsidP="00F4010D">
      <w:pPr>
        <w:pStyle w:val="1"/>
        <w:keepNext w:val="0"/>
        <w:keepLines w:val="0"/>
        <w:tabs>
          <w:tab w:val="left" w:pos="709"/>
        </w:tabs>
        <w:spacing w:before="0" w:line="240" w:lineRule="auto"/>
        <w:ind w:firstLine="709"/>
        <w:jc w:val="both"/>
        <w:rPr>
          <w:rFonts w:ascii="Times New Roman" w:hAnsi="Times New Roman" w:cs="Times New Roman"/>
          <w:b w:val="0"/>
          <w:bCs w:val="0"/>
          <w:noProof/>
          <w:color w:val="000000" w:themeColor="text1"/>
          <w:sz w:val="24"/>
          <w:szCs w:val="24"/>
        </w:rPr>
      </w:pPr>
      <w:bookmarkStart w:id="33" w:name="_Toc80947205"/>
      <w:bookmarkStart w:id="34" w:name="_Toc82013452"/>
      <w:r w:rsidRPr="00110A23">
        <w:rPr>
          <w:rFonts w:ascii="Times New Roman" w:hAnsi="Times New Roman" w:cs="Times New Roman"/>
          <w:noProof/>
          <w:color w:val="000000" w:themeColor="text1"/>
          <w:sz w:val="24"/>
          <w:szCs w:val="24"/>
        </w:rPr>
        <w:t>6.</w:t>
      </w:r>
      <w:r w:rsidR="00491CAE" w:rsidRPr="00110A23">
        <w:rPr>
          <w:rFonts w:ascii="Times New Roman" w:hAnsi="Times New Roman" w:cs="Times New Roman"/>
          <w:noProof/>
          <w:color w:val="000000" w:themeColor="text1"/>
          <w:sz w:val="24"/>
          <w:szCs w:val="24"/>
        </w:rPr>
        <w:t>3</w:t>
      </w:r>
      <w:r w:rsidR="00110A23" w:rsidRPr="00110A23">
        <w:rPr>
          <w:rFonts w:ascii="Times New Roman" w:hAnsi="Times New Roman" w:cs="Times New Roman"/>
          <w:noProof/>
          <w:color w:val="000000" w:themeColor="text1"/>
          <w:sz w:val="24"/>
          <w:szCs w:val="24"/>
        </w:rPr>
        <w:t>.</w:t>
      </w:r>
      <w:r w:rsidR="0038638D" w:rsidRPr="00110A23">
        <w:rPr>
          <w:rFonts w:ascii="Times New Roman" w:hAnsi="Times New Roman" w:cs="Times New Roman"/>
          <w:noProof/>
          <w:color w:val="000000" w:themeColor="text1"/>
          <w:sz w:val="24"/>
          <w:szCs w:val="24"/>
        </w:rPr>
        <w:t xml:space="preserve"> Устранение опасностей и снижение </w:t>
      </w:r>
      <w:r w:rsidR="00315A0D" w:rsidRPr="00110A23">
        <w:rPr>
          <w:rFonts w:ascii="Times New Roman" w:hAnsi="Times New Roman" w:cs="Times New Roman"/>
          <w:noProof/>
          <w:color w:val="000000" w:themeColor="text1"/>
          <w:sz w:val="24"/>
          <w:szCs w:val="24"/>
        </w:rPr>
        <w:t xml:space="preserve">профессиональных </w:t>
      </w:r>
      <w:r w:rsidR="0038638D" w:rsidRPr="00110A23">
        <w:rPr>
          <w:rFonts w:ascii="Times New Roman" w:hAnsi="Times New Roman" w:cs="Times New Roman"/>
          <w:noProof/>
          <w:color w:val="000000" w:themeColor="text1"/>
          <w:sz w:val="24"/>
          <w:szCs w:val="24"/>
        </w:rPr>
        <w:t>рисков в области охраны труда</w:t>
      </w:r>
      <w:bookmarkEnd w:id="33"/>
      <w:bookmarkEnd w:id="34"/>
    </w:p>
    <w:p w14:paraId="1156FA1B" w14:textId="66F70048" w:rsidR="00173F29" w:rsidRPr="00110A23" w:rsidRDefault="00A97986" w:rsidP="00F4010D">
      <w:pPr>
        <w:autoSpaceDE w:val="0"/>
        <w:autoSpaceDN w:val="0"/>
        <w:adjustRightInd w:val="0"/>
        <w:spacing w:after="0" w:line="240" w:lineRule="auto"/>
        <w:ind w:firstLine="709"/>
        <w:jc w:val="both"/>
        <w:rPr>
          <w:rFonts w:ascii="Times New Roman" w:hAnsi="Times New Roman" w:cs="Times New Roman"/>
          <w:sz w:val="24"/>
          <w:szCs w:val="24"/>
        </w:rPr>
      </w:pPr>
      <w:r w:rsidRPr="00110A23">
        <w:rPr>
          <w:rFonts w:ascii="Times New Roman" w:hAnsi="Times New Roman" w:cs="Times New Roman"/>
          <w:bCs/>
          <w:sz w:val="24"/>
          <w:szCs w:val="24"/>
        </w:rPr>
        <w:t>6</w:t>
      </w:r>
      <w:r w:rsidR="00D709DF" w:rsidRPr="00110A23">
        <w:rPr>
          <w:rFonts w:ascii="Times New Roman" w:hAnsi="Times New Roman" w:cs="Times New Roman"/>
          <w:bCs/>
          <w:sz w:val="24"/>
          <w:szCs w:val="24"/>
        </w:rPr>
        <w:t>.</w:t>
      </w:r>
      <w:r w:rsidR="00491CAE" w:rsidRPr="00110A23">
        <w:rPr>
          <w:rFonts w:ascii="Times New Roman" w:hAnsi="Times New Roman" w:cs="Times New Roman"/>
          <w:bCs/>
          <w:sz w:val="24"/>
          <w:szCs w:val="24"/>
        </w:rPr>
        <w:t>3</w:t>
      </w:r>
      <w:r w:rsidRPr="00110A23">
        <w:rPr>
          <w:rFonts w:ascii="Times New Roman" w:hAnsi="Times New Roman" w:cs="Times New Roman"/>
          <w:bCs/>
          <w:sz w:val="24"/>
          <w:szCs w:val="24"/>
        </w:rPr>
        <w:t>.</w:t>
      </w:r>
      <w:r w:rsidR="00D709DF" w:rsidRPr="00110A23">
        <w:rPr>
          <w:rFonts w:ascii="Times New Roman" w:hAnsi="Times New Roman" w:cs="Times New Roman"/>
          <w:bCs/>
          <w:sz w:val="24"/>
          <w:szCs w:val="24"/>
        </w:rPr>
        <w:t>1</w:t>
      </w:r>
      <w:r w:rsidR="00110A23" w:rsidRPr="00110A23">
        <w:rPr>
          <w:rFonts w:ascii="Times New Roman" w:hAnsi="Times New Roman" w:cs="Times New Roman"/>
          <w:bCs/>
          <w:sz w:val="24"/>
          <w:szCs w:val="24"/>
        </w:rPr>
        <w:t>.</w:t>
      </w:r>
      <w:r w:rsidR="00D709DF" w:rsidRPr="00110A23">
        <w:rPr>
          <w:rFonts w:ascii="Times New Roman" w:hAnsi="Times New Roman" w:cs="Times New Roman"/>
          <w:bCs/>
          <w:sz w:val="24"/>
          <w:szCs w:val="24"/>
        </w:rPr>
        <w:t xml:space="preserve"> </w:t>
      </w:r>
      <w:r w:rsidR="00AC1296" w:rsidRPr="00110A23">
        <w:rPr>
          <w:rFonts w:ascii="Times New Roman" w:hAnsi="Times New Roman" w:cs="Times New Roman"/>
          <w:bCs/>
          <w:sz w:val="24"/>
          <w:szCs w:val="24"/>
        </w:rPr>
        <w:t>Руководители СП</w:t>
      </w:r>
      <w:r w:rsidR="00AC1296" w:rsidRPr="00110A23">
        <w:rPr>
          <w:rFonts w:ascii="Times New Roman" w:hAnsi="Times New Roman" w:cs="Times New Roman"/>
          <w:sz w:val="24"/>
          <w:szCs w:val="24"/>
        </w:rPr>
        <w:t xml:space="preserve"> и руководители рабоч</w:t>
      </w:r>
      <w:r w:rsidR="00893B3C" w:rsidRPr="00110A23">
        <w:rPr>
          <w:rFonts w:ascii="Times New Roman" w:hAnsi="Times New Roman" w:cs="Times New Roman"/>
          <w:sz w:val="24"/>
          <w:szCs w:val="24"/>
        </w:rPr>
        <w:t>их групп</w:t>
      </w:r>
      <w:r w:rsidR="00AC1296" w:rsidRPr="00110A23">
        <w:rPr>
          <w:rFonts w:ascii="Times New Roman" w:hAnsi="Times New Roman" w:cs="Times New Roman"/>
          <w:bCs/>
          <w:sz w:val="24"/>
          <w:szCs w:val="24"/>
        </w:rPr>
        <w:t xml:space="preserve"> п</w:t>
      </w:r>
      <w:r w:rsidR="00D709DF" w:rsidRPr="00110A23">
        <w:rPr>
          <w:rFonts w:ascii="Times New Roman" w:hAnsi="Times New Roman" w:cs="Times New Roman"/>
          <w:sz w:val="24"/>
          <w:szCs w:val="24"/>
        </w:rPr>
        <w:t xml:space="preserve">ри разработке </w:t>
      </w:r>
      <w:r w:rsidR="00173F29" w:rsidRPr="00110A23">
        <w:rPr>
          <w:rFonts w:ascii="Times New Roman" w:hAnsi="Times New Roman" w:cs="Times New Roman"/>
          <w:sz w:val="24"/>
          <w:szCs w:val="24"/>
        </w:rPr>
        <w:t xml:space="preserve">мер управления профессиональными рисками должны учитывать результаты предыдущих оценок профессиональных рисков, результаты, полученные при текущей оценке и </w:t>
      </w:r>
      <w:r w:rsidR="009E6464" w:rsidRPr="00110A23">
        <w:rPr>
          <w:rFonts w:ascii="Times New Roman" w:hAnsi="Times New Roman" w:cs="Times New Roman"/>
          <w:sz w:val="24"/>
          <w:szCs w:val="24"/>
        </w:rPr>
        <w:t>иерархию мер управления.</w:t>
      </w:r>
      <w:r w:rsidR="00173F29" w:rsidRPr="00110A23">
        <w:rPr>
          <w:rFonts w:ascii="Times New Roman" w:hAnsi="Times New Roman" w:cs="Times New Roman"/>
          <w:sz w:val="24"/>
          <w:szCs w:val="24"/>
        </w:rPr>
        <w:t xml:space="preserve"> </w:t>
      </w:r>
    </w:p>
    <w:p w14:paraId="057ABAD6" w14:textId="16D6416F" w:rsidR="00D709DF" w:rsidRPr="00110A23" w:rsidRDefault="007E50A2" w:rsidP="0057452F">
      <w:pPr>
        <w:autoSpaceDE w:val="0"/>
        <w:autoSpaceDN w:val="0"/>
        <w:adjustRightInd w:val="0"/>
        <w:spacing w:after="0" w:line="240" w:lineRule="auto"/>
        <w:ind w:firstLine="709"/>
        <w:jc w:val="both"/>
        <w:rPr>
          <w:rFonts w:ascii="Times New Roman" w:hAnsi="Times New Roman" w:cs="Times New Roman"/>
          <w:sz w:val="24"/>
          <w:szCs w:val="24"/>
        </w:rPr>
      </w:pPr>
      <w:r w:rsidRPr="00110A23">
        <w:rPr>
          <w:rFonts w:ascii="Times New Roman" w:hAnsi="Times New Roman" w:cs="Times New Roman"/>
          <w:sz w:val="24"/>
          <w:szCs w:val="24"/>
        </w:rPr>
        <w:t>К</w:t>
      </w:r>
      <w:r w:rsidR="00D709DF" w:rsidRPr="00110A23">
        <w:rPr>
          <w:rFonts w:ascii="Times New Roman" w:hAnsi="Times New Roman" w:cs="Times New Roman"/>
          <w:sz w:val="24"/>
          <w:szCs w:val="24"/>
        </w:rPr>
        <w:t>онкретны</w:t>
      </w:r>
      <w:r w:rsidRPr="00110A23">
        <w:rPr>
          <w:rFonts w:ascii="Times New Roman" w:hAnsi="Times New Roman" w:cs="Times New Roman"/>
          <w:sz w:val="24"/>
          <w:szCs w:val="24"/>
        </w:rPr>
        <w:t>е</w:t>
      </w:r>
      <w:r w:rsidR="00D709DF" w:rsidRPr="00110A23">
        <w:rPr>
          <w:rFonts w:ascii="Times New Roman" w:hAnsi="Times New Roman" w:cs="Times New Roman"/>
          <w:sz w:val="24"/>
          <w:szCs w:val="24"/>
        </w:rPr>
        <w:t xml:space="preserve"> мероприяти</w:t>
      </w:r>
      <w:r w:rsidRPr="00110A23">
        <w:rPr>
          <w:rFonts w:ascii="Times New Roman" w:hAnsi="Times New Roman" w:cs="Times New Roman"/>
          <w:sz w:val="24"/>
          <w:szCs w:val="24"/>
        </w:rPr>
        <w:t>я</w:t>
      </w:r>
      <w:r w:rsidR="00D31271" w:rsidRPr="00110A23">
        <w:rPr>
          <w:rFonts w:ascii="Times New Roman" w:hAnsi="Times New Roman" w:cs="Times New Roman"/>
          <w:sz w:val="24"/>
          <w:szCs w:val="24"/>
        </w:rPr>
        <w:t xml:space="preserve"> </w:t>
      </w:r>
      <w:r w:rsidRPr="00110A23">
        <w:rPr>
          <w:rFonts w:ascii="Times New Roman" w:hAnsi="Times New Roman" w:cs="Times New Roman"/>
          <w:sz w:val="24"/>
          <w:szCs w:val="24"/>
        </w:rPr>
        <w:t>формир</w:t>
      </w:r>
      <w:r w:rsidR="006371F1" w:rsidRPr="00110A23">
        <w:rPr>
          <w:rFonts w:ascii="Times New Roman" w:hAnsi="Times New Roman" w:cs="Times New Roman"/>
          <w:sz w:val="24"/>
          <w:szCs w:val="24"/>
        </w:rPr>
        <w:t>уют</w:t>
      </w:r>
      <w:r w:rsidRPr="00110A23">
        <w:rPr>
          <w:rFonts w:ascii="Times New Roman" w:hAnsi="Times New Roman" w:cs="Times New Roman"/>
          <w:sz w:val="24"/>
          <w:szCs w:val="24"/>
        </w:rPr>
        <w:t xml:space="preserve"> с учетом </w:t>
      </w:r>
      <w:r w:rsidR="00D709DF" w:rsidRPr="00110A23">
        <w:rPr>
          <w:rFonts w:ascii="Times New Roman" w:hAnsi="Times New Roman" w:cs="Times New Roman"/>
          <w:sz w:val="24"/>
          <w:szCs w:val="24"/>
        </w:rPr>
        <w:t>установленн</w:t>
      </w:r>
      <w:r w:rsidRPr="00110A23">
        <w:rPr>
          <w:rFonts w:ascii="Times New Roman" w:hAnsi="Times New Roman" w:cs="Times New Roman"/>
          <w:sz w:val="24"/>
          <w:szCs w:val="24"/>
        </w:rPr>
        <w:t>ой</w:t>
      </w:r>
      <w:r w:rsidR="00D709DF" w:rsidRPr="00110A23">
        <w:rPr>
          <w:rFonts w:ascii="Times New Roman" w:hAnsi="Times New Roman" w:cs="Times New Roman"/>
          <w:sz w:val="24"/>
          <w:szCs w:val="24"/>
        </w:rPr>
        <w:t xml:space="preserve"> в </w:t>
      </w:r>
      <w:r w:rsidR="006464C2">
        <w:rPr>
          <w:rFonts w:ascii="Times New Roman" w:hAnsi="Times New Roman" w:cs="Times New Roman"/>
          <w:sz w:val="24"/>
          <w:szCs w:val="24"/>
        </w:rPr>
        <w:t>Обществе</w:t>
      </w:r>
      <w:r w:rsidR="00D709DF" w:rsidRPr="00110A23">
        <w:rPr>
          <w:rFonts w:ascii="Times New Roman" w:hAnsi="Times New Roman" w:cs="Times New Roman"/>
          <w:sz w:val="24"/>
          <w:szCs w:val="24"/>
        </w:rPr>
        <w:t xml:space="preserve"> иерархи</w:t>
      </w:r>
      <w:r w:rsidRPr="00110A23">
        <w:rPr>
          <w:rFonts w:ascii="Times New Roman" w:hAnsi="Times New Roman" w:cs="Times New Roman"/>
          <w:sz w:val="24"/>
          <w:szCs w:val="24"/>
        </w:rPr>
        <w:t>и</w:t>
      </w:r>
      <w:r w:rsidR="00D709DF" w:rsidRPr="00110A23">
        <w:rPr>
          <w:rFonts w:ascii="Times New Roman" w:hAnsi="Times New Roman" w:cs="Times New Roman"/>
          <w:sz w:val="24"/>
          <w:szCs w:val="24"/>
        </w:rPr>
        <w:t xml:space="preserve"> мер управления: </w:t>
      </w:r>
    </w:p>
    <w:p w14:paraId="505E4B01" w14:textId="77777777" w:rsidR="00D709DF" w:rsidRPr="00110A23" w:rsidRDefault="00D709DF" w:rsidP="0057452F">
      <w:pPr>
        <w:pStyle w:val="afb"/>
        <w:numPr>
          <w:ilvl w:val="0"/>
          <w:numId w:val="10"/>
        </w:numPr>
        <w:tabs>
          <w:tab w:val="left" w:pos="709"/>
          <w:tab w:val="left" w:pos="1134"/>
        </w:tabs>
        <w:ind w:left="0" w:firstLine="709"/>
        <w:contextualSpacing w:val="0"/>
        <w:rPr>
          <w:szCs w:val="24"/>
        </w:rPr>
      </w:pPr>
      <w:r w:rsidRPr="00110A23">
        <w:rPr>
          <w:color w:val="000000"/>
          <w:szCs w:val="24"/>
        </w:rPr>
        <w:t>устранение опасности – исключение вида деятельности, связанного с данной опасностью</w:t>
      </w:r>
      <w:r w:rsidRPr="00110A23">
        <w:rPr>
          <w:szCs w:val="24"/>
        </w:rPr>
        <w:t xml:space="preserve">; </w:t>
      </w:r>
    </w:p>
    <w:p w14:paraId="33E09EA3" w14:textId="014FBA23" w:rsidR="0057452F" w:rsidRPr="00110A23" w:rsidRDefault="00D709DF" w:rsidP="0057452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10A23">
        <w:rPr>
          <w:rFonts w:ascii="Times New Roman" w:hAnsi="Times New Roman" w:cs="Times New Roman"/>
          <w:color w:val="000000"/>
          <w:sz w:val="24"/>
          <w:szCs w:val="24"/>
        </w:rPr>
        <w:t>2)</w:t>
      </w:r>
      <w:r w:rsidR="0057452F" w:rsidRPr="00110A23">
        <w:rPr>
          <w:rFonts w:ascii="Times New Roman" w:hAnsi="Times New Roman" w:cs="Times New Roman"/>
          <w:color w:val="000000"/>
          <w:sz w:val="24"/>
          <w:szCs w:val="24"/>
        </w:rPr>
        <w:t xml:space="preserve"> </w:t>
      </w:r>
      <w:bookmarkStart w:id="35" w:name="_Hlk82427590"/>
      <w:r w:rsidR="0057452F" w:rsidRPr="00110A23">
        <w:rPr>
          <w:rFonts w:ascii="Times New Roman" w:hAnsi="Times New Roman" w:cs="Times New Roman"/>
          <w:sz w:val="24"/>
          <w:szCs w:val="24"/>
        </w:rPr>
        <w:t>замена на менее опасные процессы, операции, материалы или оборудование, например, замена скользкого покрытия пола, снижение значения</w:t>
      </w:r>
      <w:r w:rsidR="00991437" w:rsidRPr="00110A23">
        <w:rPr>
          <w:rFonts w:ascii="Times New Roman" w:hAnsi="Times New Roman" w:cs="Times New Roman"/>
          <w:sz w:val="24"/>
          <w:szCs w:val="24"/>
        </w:rPr>
        <w:t>,</w:t>
      </w:r>
      <w:r w:rsidR="0057452F" w:rsidRPr="00110A23">
        <w:rPr>
          <w:rFonts w:ascii="Times New Roman" w:hAnsi="Times New Roman" w:cs="Times New Roman"/>
          <w:sz w:val="24"/>
          <w:szCs w:val="24"/>
        </w:rPr>
        <w:t xml:space="preserve"> требуемого для оборудования электрического напряжения и т.п.;</w:t>
      </w:r>
      <w:bookmarkEnd w:id="35"/>
    </w:p>
    <w:p w14:paraId="0A3DF3AB" w14:textId="2C9CAA9F" w:rsidR="00D709DF" w:rsidRPr="00110A23" w:rsidRDefault="00D709DF" w:rsidP="0057452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10A23">
        <w:rPr>
          <w:rFonts w:ascii="Times New Roman" w:hAnsi="Times New Roman" w:cs="Times New Roman"/>
          <w:color w:val="000000"/>
          <w:sz w:val="24"/>
          <w:szCs w:val="24"/>
        </w:rPr>
        <w:t>3) применение технических средств управления и</w:t>
      </w:r>
      <w:r w:rsidR="00670D3F" w:rsidRPr="00110A23">
        <w:rPr>
          <w:rFonts w:ascii="Times New Roman" w:hAnsi="Times New Roman" w:cs="Times New Roman"/>
          <w:color w:val="000000"/>
          <w:sz w:val="24"/>
          <w:szCs w:val="24"/>
        </w:rPr>
        <w:t xml:space="preserve"> </w:t>
      </w:r>
      <w:r w:rsidR="0004189E" w:rsidRPr="00110A23">
        <w:rPr>
          <w:rFonts w:ascii="Times New Roman" w:hAnsi="Times New Roman" w:cs="Times New Roman"/>
          <w:sz w:val="24"/>
          <w:szCs w:val="24"/>
        </w:rPr>
        <w:t>изменение организации работ</w:t>
      </w:r>
      <w:r w:rsidRPr="00110A23">
        <w:rPr>
          <w:rFonts w:ascii="Times New Roman" w:hAnsi="Times New Roman" w:cs="Times New Roman"/>
          <w:color w:val="000000"/>
          <w:sz w:val="24"/>
          <w:szCs w:val="24"/>
        </w:rPr>
        <w:t xml:space="preserve">; </w:t>
      </w:r>
    </w:p>
    <w:p w14:paraId="05B99EA6" w14:textId="77777777" w:rsidR="00D709DF" w:rsidRPr="00110A23" w:rsidRDefault="00D709DF" w:rsidP="00F4010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10A23">
        <w:rPr>
          <w:rFonts w:ascii="Times New Roman" w:hAnsi="Times New Roman" w:cs="Times New Roman"/>
          <w:color w:val="000000"/>
          <w:sz w:val="24"/>
          <w:szCs w:val="24"/>
        </w:rPr>
        <w:t>4) применение административных мер управления, включая обучение и</w:t>
      </w:r>
      <w:r w:rsidRPr="00110A23">
        <w:rPr>
          <w:rFonts w:ascii="Times New Roman" w:hAnsi="Times New Roman" w:cs="Times New Roman"/>
          <w:sz w:val="24"/>
          <w:szCs w:val="24"/>
        </w:rPr>
        <w:t xml:space="preserve"> меры по ограничению доступа</w:t>
      </w:r>
      <w:r w:rsidRPr="00110A23">
        <w:rPr>
          <w:rFonts w:ascii="Times New Roman" w:hAnsi="Times New Roman" w:cs="Times New Roman"/>
          <w:color w:val="000000"/>
          <w:sz w:val="24"/>
          <w:szCs w:val="24"/>
        </w:rPr>
        <w:t xml:space="preserve">; </w:t>
      </w:r>
    </w:p>
    <w:p w14:paraId="3D07EA45" w14:textId="77777777" w:rsidR="00D709DF" w:rsidRPr="00110A23" w:rsidRDefault="00D709DF" w:rsidP="00F4010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10A23">
        <w:rPr>
          <w:rFonts w:ascii="Times New Roman" w:hAnsi="Times New Roman" w:cs="Times New Roman"/>
          <w:color w:val="000000"/>
          <w:sz w:val="24"/>
          <w:szCs w:val="24"/>
        </w:rPr>
        <w:t xml:space="preserve">5) использование подходящих средств индивидуальной защиты. </w:t>
      </w:r>
    </w:p>
    <w:p w14:paraId="7066FCB8" w14:textId="18EABA6A" w:rsidR="00491CAE" w:rsidRPr="00110A23" w:rsidRDefault="001F7FA6" w:rsidP="00491CAE">
      <w:pPr>
        <w:spacing w:after="0" w:line="240" w:lineRule="auto"/>
        <w:ind w:firstLine="709"/>
        <w:jc w:val="both"/>
        <w:rPr>
          <w:rFonts w:ascii="Times New Roman" w:hAnsi="Times New Roman" w:cs="Times New Roman"/>
          <w:sz w:val="24"/>
          <w:szCs w:val="24"/>
        </w:rPr>
      </w:pPr>
      <w:r w:rsidRPr="00110A23">
        <w:rPr>
          <w:rFonts w:ascii="Times New Roman" w:hAnsi="Times New Roman" w:cs="Times New Roman"/>
          <w:sz w:val="24"/>
          <w:szCs w:val="24"/>
        </w:rPr>
        <w:t>6</w:t>
      </w:r>
      <w:r w:rsidR="005450B3" w:rsidRPr="00110A23">
        <w:rPr>
          <w:rFonts w:ascii="Times New Roman" w:hAnsi="Times New Roman" w:cs="Times New Roman"/>
          <w:sz w:val="24"/>
          <w:szCs w:val="24"/>
        </w:rPr>
        <w:t>.</w:t>
      </w:r>
      <w:r w:rsidR="00491CAE" w:rsidRPr="00110A23">
        <w:rPr>
          <w:rFonts w:ascii="Times New Roman" w:hAnsi="Times New Roman" w:cs="Times New Roman"/>
          <w:sz w:val="24"/>
          <w:szCs w:val="24"/>
        </w:rPr>
        <w:t>3.2</w:t>
      </w:r>
      <w:r w:rsidR="00110A23" w:rsidRPr="00110A23">
        <w:rPr>
          <w:rFonts w:ascii="Times New Roman" w:hAnsi="Times New Roman" w:cs="Times New Roman"/>
          <w:sz w:val="24"/>
          <w:szCs w:val="24"/>
        </w:rPr>
        <w:t>.</w:t>
      </w:r>
      <w:r w:rsidR="005450B3" w:rsidRPr="00110A23">
        <w:rPr>
          <w:rFonts w:ascii="Times New Roman" w:hAnsi="Times New Roman" w:cs="Times New Roman"/>
          <w:sz w:val="24"/>
          <w:szCs w:val="24"/>
        </w:rPr>
        <w:t xml:space="preserve"> </w:t>
      </w:r>
      <w:r w:rsidR="00ED0571" w:rsidRPr="00110A23">
        <w:rPr>
          <w:rFonts w:ascii="Times New Roman" w:hAnsi="Times New Roman" w:cs="Times New Roman"/>
          <w:sz w:val="24"/>
          <w:szCs w:val="24"/>
        </w:rPr>
        <w:t>Разработк</w:t>
      </w:r>
      <w:r w:rsidR="00683A8A" w:rsidRPr="00110A23">
        <w:rPr>
          <w:rFonts w:ascii="Times New Roman" w:hAnsi="Times New Roman" w:cs="Times New Roman"/>
          <w:sz w:val="24"/>
          <w:szCs w:val="24"/>
        </w:rPr>
        <w:t>у</w:t>
      </w:r>
      <w:r w:rsidR="00ED0571" w:rsidRPr="00110A23">
        <w:rPr>
          <w:rFonts w:ascii="Times New Roman" w:hAnsi="Times New Roman" w:cs="Times New Roman"/>
          <w:sz w:val="24"/>
          <w:szCs w:val="24"/>
        </w:rPr>
        <w:t xml:space="preserve"> мероприятий </w:t>
      </w:r>
      <w:r w:rsidR="005608D1" w:rsidRPr="00110A23">
        <w:rPr>
          <w:rFonts w:ascii="Times New Roman" w:hAnsi="Times New Roman" w:cs="Times New Roman"/>
          <w:sz w:val="24"/>
          <w:szCs w:val="24"/>
        </w:rPr>
        <w:t xml:space="preserve">по управлению </w:t>
      </w:r>
      <w:r w:rsidR="00CD74CD" w:rsidRPr="00110A23">
        <w:rPr>
          <w:rFonts w:ascii="Times New Roman" w:hAnsi="Times New Roman" w:cs="Times New Roman"/>
          <w:sz w:val="24"/>
          <w:szCs w:val="24"/>
        </w:rPr>
        <w:t>профессиональн</w:t>
      </w:r>
      <w:r w:rsidR="005608D1" w:rsidRPr="00110A23">
        <w:rPr>
          <w:rFonts w:ascii="Times New Roman" w:hAnsi="Times New Roman" w:cs="Times New Roman"/>
          <w:sz w:val="24"/>
          <w:szCs w:val="24"/>
        </w:rPr>
        <w:t>ыми</w:t>
      </w:r>
      <w:r w:rsidR="00CD74CD" w:rsidRPr="00110A23">
        <w:rPr>
          <w:rFonts w:ascii="Times New Roman" w:hAnsi="Times New Roman" w:cs="Times New Roman"/>
          <w:sz w:val="24"/>
          <w:szCs w:val="24"/>
        </w:rPr>
        <w:t xml:space="preserve"> риска</w:t>
      </w:r>
      <w:r w:rsidR="005608D1" w:rsidRPr="00110A23">
        <w:rPr>
          <w:rFonts w:ascii="Times New Roman" w:hAnsi="Times New Roman" w:cs="Times New Roman"/>
          <w:sz w:val="24"/>
          <w:szCs w:val="24"/>
        </w:rPr>
        <w:t xml:space="preserve">ми </w:t>
      </w:r>
      <w:r w:rsidR="0008279D" w:rsidRPr="00110A23">
        <w:rPr>
          <w:rFonts w:ascii="Times New Roman" w:hAnsi="Times New Roman" w:cs="Times New Roman"/>
          <w:sz w:val="24"/>
          <w:szCs w:val="24"/>
        </w:rPr>
        <w:t xml:space="preserve">руководители СП </w:t>
      </w:r>
      <w:r w:rsidR="005608D1" w:rsidRPr="00110A23">
        <w:rPr>
          <w:rFonts w:ascii="Times New Roman" w:hAnsi="Times New Roman" w:cs="Times New Roman"/>
          <w:sz w:val="24"/>
          <w:szCs w:val="24"/>
        </w:rPr>
        <w:t>выполня</w:t>
      </w:r>
      <w:r w:rsidR="00683A8A" w:rsidRPr="00110A23">
        <w:rPr>
          <w:rFonts w:ascii="Times New Roman" w:hAnsi="Times New Roman" w:cs="Times New Roman"/>
          <w:sz w:val="24"/>
          <w:szCs w:val="24"/>
        </w:rPr>
        <w:t>ю</w:t>
      </w:r>
      <w:r w:rsidR="005608D1" w:rsidRPr="00110A23">
        <w:rPr>
          <w:rFonts w:ascii="Times New Roman" w:hAnsi="Times New Roman" w:cs="Times New Roman"/>
          <w:sz w:val="24"/>
          <w:szCs w:val="24"/>
        </w:rPr>
        <w:t xml:space="preserve">т с учетом полученных </w:t>
      </w:r>
      <w:r w:rsidR="000C42ED" w:rsidRPr="00110A23">
        <w:rPr>
          <w:rFonts w:ascii="Times New Roman" w:hAnsi="Times New Roman" w:cs="Times New Roman"/>
          <w:sz w:val="24"/>
          <w:szCs w:val="24"/>
        </w:rPr>
        <w:t>р</w:t>
      </w:r>
      <w:r w:rsidR="005608D1" w:rsidRPr="00110A23">
        <w:rPr>
          <w:rFonts w:ascii="Times New Roman" w:hAnsi="Times New Roman" w:cs="Times New Roman"/>
          <w:sz w:val="24"/>
          <w:szCs w:val="24"/>
        </w:rPr>
        <w:t>абочей группой оценок результативности существующих мер управления</w:t>
      </w:r>
      <w:r w:rsidR="00CD74CD" w:rsidRPr="00110A23">
        <w:rPr>
          <w:rFonts w:ascii="Times New Roman" w:hAnsi="Times New Roman" w:cs="Times New Roman"/>
          <w:sz w:val="24"/>
          <w:szCs w:val="24"/>
        </w:rPr>
        <w:t>.</w:t>
      </w:r>
      <w:r w:rsidR="00334450" w:rsidRPr="00110A23">
        <w:rPr>
          <w:rFonts w:ascii="Times New Roman" w:hAnsi="Times New Roman" w:cs="Times New Roman"/>
          <w:sz w:val="24"/>
          <w:szCs w:val="24"/>
        </w:rPr>
        <w:t xml:space="preserve"> </w:t>
      </w:r>
      <w:r w:rsidR="009E6464" w:rsidRPr="00110A23">
        <w:rPr>
          <w:rFonts w:ascii="Times New Roman" w:hAnsi="Times New Roman" w:cs="Times New Roman"/>
          <w:sz w:val="24"/>
          <w:szCs w:val="24"/>
        </w:rPr>
        <w:t>Н</w:t>
      </w:r>
      <w:r w:rsidR="00334450" w:rsidRPr="00110A23">
        <w:rPr>
          <w:rFonts w:ascii="Times New Roman" w:hAnsi="Times New Roman" w:cs="Times New Roman"/>
          <w:sz w:val="24"/>
          <w:szCs w:val="24"/>
        </w:rPr>
        <w:t>еобходимост</w:t>
      </w:r>
      <w:r w:rsidR="009E6464" w:rsidRPr="00110A23">
        <w:rPr>
          <w:rFonts w:ascii="Times New Roman" w:hAnsi="Times New Roman" w:cs="Times New Roman"/>
          <w:sz w:val="24"/>
          <w:szCs w:val="24"/>
        </w:rPr>
        <w:t>ь</w:t>
      </w:r>
      <w:r w:rsidR="00334450" w:rsidRPr="00110A23">
        <w:rPr>
          <w:rFonts w:ascii="Times New Roman" w:hAnsi="Times New Roman" w:cs="Times New Roman"/>
          <w:sz w:val="24"/>
          <w:szCs w:val="24"/>
        </w:rPr>
        <w:t xml:space="preserve"> и тип дополнительных мер управления </w:t>
      </w:r>
      <w:r w:rsidR="009E6464" w:rsidRPr="00110A23">
        <w:rPr>
          <w:rFonts w:ascii="Times New Roman" w:hAnsi="Times New Roman" w:cs="Times New Roman"/>
          <w:sz w:val="24"/>
          <w:szCs w:val="24"/>
        </w:rPr>
        <w:t>определяют</w:t>
      </w:r>
      <w:r w:rsidR="00334450" w:rsidRPr="00110A23">
        <w:rPr>
          <w:rFonts w:ascii="Times New Roman" w:hAnsi="Times New Roman" w:cs="Times New Roman"/>
          <w:sz w:val="24"/>
          <w:szCs w:val="24"/>
        </w:rPr>
        <w:t xml:space="preserve"> </w:t>
      </w:r>
      <w:r w:rsidR="00491CAE" w:rsidRPr="00110A23">
        <w:rPr>
          <w:rFonts w:ascii="Times New Roman" w:hAnsi="Times New Roman" w:cs="Times New Roman"/>
          <w:sz w:val="24"/>
          <w:szCs w:val="24"/>
        </w:rPr>
        <w:t xml:space="preserve">в соответствии с </w:t>
      </w:r>
      <w:r w:rsidR="0077054C" w:rsidRPr="0077054C">
        <w:rPr>
          <w:rFonts w:ascii="Times New Roman" w:hAnsi="Times New Roman" w:cs="Times New Roman"/>
          <w:sz w:val="24"/>
          <w:szCs w:val="24"/>
        </w:rPr>
        <w:t>методическими указаниями</w:t>
      </w:r>
      <w:r w:rsidR="00136052">
        <w:rPr>
          <w:rFonts w:ascii="Times New Roman" w:hAnsi="Times New Roman" w:cs="Times New Roman"/>
          <w:sz w:val="24"/>
          <w:szCs w:val="24"/>
        </w:rPr>
        <w:t>,</w:t>
      </w:r>
      <w:r w:rsidR="00136052" w:rsidRPr="00136052">
        <w:rPr>
          <w:rFonts w:ascii="Times New Roman" w:hAnsi="Times New Roman" w:cs="Times New Roman"/>
          <w:sz w:val="24"/>
          <w:szCs w:val="24"/>
        </w:rPr>
        <w:t xml:space="preserve"> </w:t>
      </w:r>
      <w:r w:rsidR="00136052">
        <w:rPr>
          <w:rFonts w:ascii="Times New Roman" w:hAnsi="Times New Roman" w:cs="Times New Roman"/>
          <w:sz w:val="24"/>
          <w:szCs w:val="24"/>
        </w:rPr>
        <w:t>являющимися приложением к настоящему стандарту</w:t>
      </w:r>
      <w:r w:rsidR="00491CAE" w:rsidRPr="00110A23">
        <w:rPr>
          <w:rFonts w:ascii="Times New Roman" w:hAnsi="Times New Roman" w:cs="Times New Roman"/>
          <w:sz w:val="24"/>
          <w:szCs w:val="24"/>
        </w:rPr>
        <w:t>.</w:t>
      </w:r>
    </w:p>
    <w:p w14:paraId="4BD94041" w14:textId="2086C3CE" w:rsidR="00334450" w:rsidRPr="00110A23" w:rsidRDefault="00334450" w:rsidP="00F4010D">
      <w:pPr>
        <w:widowControl w:val="0"/>
        <w:tabs>
          <w:tab w:val="left" w:pos="507"/>
        </w:tabs>
        <w:suppressAutoHyphens/>
        <w:spacing w:after="0" w:line="240" w:lineRule="auto"/>
        <w:ind w:firstLine="709"/>
        <w:jc w:val="both"/>
        <w:rPr>
          <w:rFonts w:ascii="Times New Roman" w:hAnsi="Times New Roman" w:cs="Times New Roman"/>
          <w:sz w:val="16"/>
          <w:szCs w:val="16"/>
        </w:rPr>
      </w:pPr>
    </w:p>
    <w:p w14:paraId="6F39A9BA" w14:textId="601746A9" w:rsidR="005D1BB5" w:rsidRPr="00110A23" w:rsidRDefault="001F7FA6" w:rsidP="00F4010D">
      <w:pPr>
        <w:pStyle w:val="1"/>
        <w:keepNext w:val="0"/>
        <w:keepLines w:val="0"/>
        <w:tabs>
          <w:tab w:val="left" w:pos="709"/>
        </w:tabs>
        <w:spacing w:before="0" w:line="240" w:lineRule="auto"/>
        <w:ind w:firstLine="709"/>
        <w:jc w:val="both"/>
        <w:rPr>
          <w:rFonts w:ascii="Times New Roman" w:hAnsi="Times New Roman" w:cs="Times New Roman"/>
          <w:spacing w:val="-1"/>
          <w:sz w:val="24"/>
          <w:szCs w:val="24"/>
        </w:rPr>
      </w:pPr>
      <w:bookmarkStart w:id="36" w:name="_Toc80947211"/>
      <w:bookmarkStart w:id="37" w:name="_Toc82013453"/>
      <w:bookmarkStart w:id="38" w:name="_Toc50364154"/>
      <w:r w:rsidRPr="00110A23">
        <w:rPr>
          <w:rFonts w:ascii="Times New Roman" w:hAnsi="Times New Roman" w:cs="Times New Roman"/>
          <w:noProof/>
          <w:color w:val="000000" w:themeColor="text1"/>
          <w:sz w:val="24"/>
          <w:szCs w:val="24"/>
        </w:rPr>
        <w:t>6.</w:t>
      </w:r>
      <w:r w:rsidR="00491CAE" w:rsidRPr="00110A23">
        <w:rPr>
          <w:rFonts w:ascii="Times New Roman" w:hAnsi="Times New Roman" w:cs="Times New Roman"/>
          <w:noProof/>
          <w:color w:val="000000" w:themeColor="text1"/>
          <w:sz w:val="24"/>
          <w:szCs w:val="24"/>
        </w:rPr>
        <w:t>4</w:t>
      </w:r>
      <w:r w:rsidR="00110A23" w:rsidRPr="00110A23">
        <w:rPr>
          <w:rFonts w:ascii="Times New Roman" w:hAnsi="Times New Roman" w:cs="Times New Roman"/>
          <w:noProof/>
          <w:color w:val="000000" w:themeColor="text1"/>
          <w:sz w:val="24"/>
          <w:szCs w:val="24"/>
        </w:rPr>
        <w:t>.</w:t>
      </w:r>
      <w:r w:rsidR="005D1BB5" w:rsidRPr="00110A23">
        <w:rPr>
          <w:rFonts w:ascii="Times New Roman" w:hAnsi="Times New Roman" w:cs="Times New Roman"/>
          <w:noProof/>
          <w:color w:val="000000" w:themeColor="text1"/>
          <w:sz w:val="24"/>
          <w:szCs w:val="24"/>
        </w:rPr>
        <w:t xml:space="preserve"> </w:t>
      </w:r>
      <w:bookmarkStart w:id="39" w:name="_Hlk80194571"/>
      <w:r w:rsidR="005D1BB5" w:rsidRPr="00110A23">
        <w:rPr>
          <w:rFonts w:ascii="Times New Roman" w:hAnsi="Times New Roman" w:cs="Times New Roman"/>
          <w:noProof/>
          <w:color w:val="000000" w:themeColor="text1"/>
          <w:sz w:val="24"/>
          <w:szCs w:val="24"/>
        </w:rPr>
        <w:t>Участие работников в выявлении опасностей на рабочих местах</w:t>
      </w:r>
      <w:bookmarkEnd w:id="36"/>
      <w:bookmarkEnd w:id="37"/>
      <w:r w:rsidR="005D1BB5" w:rsidRPr="00110A23">
        <w:rPr>
          <w:rFonts w:ascii="Times New Roman" w:hAnsi="Times New Roman" w:cs="Times New Roman"/>
          <w:spacing w:val="-1"/>
          <w:sz w:val="24"/>
          <w:szCs w:val="24"/>
        </w:rPr>
        <w:t xml:space="preserve"> </w:t>
      </w:r>
    </w:p>
    <w:bookmarkEnd w:id="39"/>
    <w:p w14:paraId="072DF16C" w14:textId="1D4527B6" w:rsidR="00BE4280" w:rsidRPr="00110A23" w:rsidRDefault="001F7FA6" w:rsidP="00F4010D">
      <w:pPr>
        <w:pStyle w:val="17"/>
        <w:tabs>
          <w:tab w:val="left" w:pos="-4962"/>
          <w:tab w:val="left" w:pos="1276"/>
        </w:tabs>
        <w:ind w:firstLine="709"/>
        <w:rPr>
          <w:rFonts w:ascii="Times New Roman" w:hAnsi="Times New Roman" w:cs="Times New Roman"/>
          <w:szCs w:val="24"/>
        </w:rPr>
      </w:pPr>
      <w:r w:rsidRPr="00110A23">
        <w:rPr>
          <w:rFonts w:ascii="Times New Roman" w:hAnsi="Times New Roman" w:cs="Times New Roman"/>
          <w:spacing w:val="-1"/>
          <w:szCs w:val="24"/>
        </w:rPr>
        <w:t>6.</w:t>
      </w:r>
      <w:r w:rsidR="00491CAE" w:rsidRPr="00110A23">
        <w:rPr>
          <w:rFonts w:ascii="Times New Roman" w:hAnsi="Times New Roman" w:cs="Times New Roman"/>
          <w:spacing w:val="-1"/>
          <w:szCs w:val="24"/>
        </w:rPr>
        <w:t>4</w:t>
      </w:r>
      <w:r w:rsidR="005D1BB5" w:rsidRPr="00110A23">
        <w:rPr>
          <w:rFonts w:ascii="Times New Roman" w:hAnsi="Times New Roman" w:cs="Times New Roman"/>
          <w:spacing w:val="-1"/>
          <w:szCs w:val="24"/>
        </w:rPr>
        <w:t>.1</w:t>
      </w:r>
      <w:r w:rsidR="00110A23" w:rsidRPr="00110A23">
        <w:rPr>
          <w:rFonts w:ascii="Times New Roman" w:hAnsi="Times New Roman" w:cs="Times New Roman"/>
          <w:spacing w:val="-1"/>
          <w:szCs w:val="24"/>
        </w:rPr>
        <w:t>.</w:t>
      </w:r>
      <w:r w:rsidR="005D1BB5" w:rsidRPr="00110A23">
        <w:rPr>
          <w:rFonts w:ascii="Times New Roman" w:hAnsi="Times New Roman" w:cs="Times New Roman"/>
          <w:spacing w:val="-1"/>
          <w:szCs w:val="24"/>
        </w:rPr>
        <w:t xml:space="preserve"> Р</w:t>
      </w:r>
      <w:r w:rsidR="005D1BB5" w:rsidRPr="00110A23">
        <w:rPr>
          <w:rFonts w:ascii="Times New Roman" w:hAnsi="Times New Roman" w:cs="Times New Roman"/>
          <w:color w:val="000000"/>
          <w:szCs w:val="24"/>
          <w:lang w:eastAsia="ru-RU"/>
        </w:rPr>
        <w:t xml:space="preserve">аботники на своих рабочих местах обязаны </w:t>
      </w:r>
      <w:r w:rsidR="00F573D3" w:rsidRPr="00110A23">
        <w:rPr>
          <w:rFonts w:ascii="Times New Roman" w:hAnsi="Times New Roman" w:cs="Times New Roman"/>
          <w:color w:val="000000"/>
          <w:szCs w:val="24"/>
          <w:lang w:eastAsia="ru-RU"/>
        </w:rPr>
        <w:t>идентифицировать</w:t>
      </w:r>
      <w:r w:rsidR="005D1BB5" w:rsidRPr="00110A23">
        <w:rPr>
          <w:rFonts w:ascii="Times New Roman" w:hAnsi="Times New Roman" w:cs="Times New Roman"/>
          <w:color w:val="000000"/>
          <w:szCs w:val="24"/>
          <w:lang w:eastAsia="ru-RU"/>
        </w:rPr>
        <w:t xml:space="preserve"> возникающие </w:t>
      </w:r>
      <w:r w:rsidR="0016618D" w:rsidRPr="00110A23">
        <w:rPr>
          <w:rFonts w:ascii="Times New Roman" w:hAnsi="Times New Roman" w:cs="Times New Roman"/>
          <w:color w:val="000000"/>
          <w:szCs w:val="24"/>
          <w:lang w:eastAsia="ru-RU"/>
        </w:rPr>
        <w:t>опасные</w:t>
      </w:r>
      <w:r w:rsidR="005D1BB5" w:rsidRPr="00110A23">
        <w:rPr>
          <w:rFonts w:ascii="Times New Roman" w:hAnsi="Times New Roman" w:cs="Times New Roman"/>
          <w:color w:val="000000"/>
          <w:szCs w:val="24"/>
          <w:lang w:eastAsia="ru-RU"/>
        </w:rPr>
        <w:t xml:space="preserve"> ситуации</w:t>
      </w:r>
      <w:r w:rsidR="00F624F4" w:rsidRPr="00110A23">
        <w:rPr>
          <w:rFonts w:ascii="Times New Roman" w:hAnsi="Times New Roman" w:cs="Times New Roman"/>
          <w:color w:val="000000"/>
          <w:szCs w:val="24"/>
          <w:lang w:eastAsia="ru-RU"/>
        </w:rPr>
        <w:t>.</w:t>
      </w:r>
      <w:r w:rsidR="00F624F4" w:rsidRPr="00110A23">
        <w:rPr>
          <w:rFonts w:ascii="Times New Roman" w:hAnsi="Times New Roman" w:cs="Times New Roman"/>
          <w:szCs w:val="24"/>
        </w:rPr>
        <w:t xml:space="preserve"> </w:t>
      </w:r>
    </w:p>
    <w:p w14:paraId="08936DFE" w14:textId="077D2AF5" w:rsidR="00C940FD" w:rsidRPr="00110A23" w:rsidRDefault="00F624F4" w:rsidP="00F4010D">
      <w:pPr>
        <w:pStyle w:val="17"/>
        <w:tabs>
          <w:tab w:val="left" w:pos="-4962"/>
          <w:tab w:val="left" w:pos="1276"/>
        </w:tabs>
        <w:ind w:firstLine="709"/>
        <w:rPr>
          <w:rFonts w:ascii="Times New Roman" w:hAnsi="Times New Roman" w:cs="Times New Roman"/>
          <w:color w:val="000000"/>
          <w:szCs w:val="24"/>
          <w:lang w:eastAsia="ru-RU"/>
        </w:rPr>
      </w:pPr>
      <w:r w:rsidRPr="00110A23">
        <w:rPr>
          <w:rFonts w:ascii="Times New Roman" w:hAnsi="Times New Roman" w:cs="Times New Roman"/>
          <w:szCs w:val="24"/>
        </w:rPr>
        <w:t xml:space="preserve">При выявлении работником </w:t>
      </w:r>
      <w:r w:rsidR="00F573D3" w:rsidRPr="00110A23">
        <w:rPr>
          <w:rFonts w:ascii="Times New Roman" w:hAnsi="Times New Roman" w:cs="Times New Roman"/>
          <w:szCs w:val="24"/>
          <w:lang w:eastAsia="ru-RU"/>
        </w:rPr>
        <w:t xml:space="preserve">на своем рабочем месте опасных </w:t>
      </w:r>
      <w:r w:rsidRPr="00110A23">
        <w:rPr>
          <w:rFonts w:ascii="Times New Roman" w:hAnsi="Times New Roman" w:cs="Times New Roman"/>
          <w:szCs w:val="24"/>
        </w:rPr>
        <w:t>ситуаций</w:t>
      </w:r>
      <w:r w:rsidR="0016618D" w:rsidRPr="00110A23">
        <w:rPr>
          <w:rFonts w:ascii="Times New Roman" w:hAnsi="Times New Roman" w:cs="Times New Roman"/>
          <w:szCs w:val="24"/>
        </w:rPr>
        <w:t xml:space="preserve">, </w:t>
      </w:r>
      <w:r w:rsidRPr="00110A23">
        <w:rPr>
          <w:rFonts w:ascii="Times New Roman" w:hAnsi="Times New Roman" w:cs="Times New Roman"/>
          <w:szCs w:val="24"/>
        </w:rPr>
        <w:t>новых опасностей</w:t>
      </w:r>
      <w:r w:rsidR="0016618D" w:rsidRPr="00110A23">
        <w:rPr>
          <w:rFonts w:ascii="Times New Roman" w:hAnsi="Times New Roman" w:cs="Times New Roman"/>
          <w:szCs w:val="24"/>
        </w:rPr>
        <w:t xml:space="preserve"> и </w:t>
      </w:r>
      <w:r w:rsidR="00315A0D" w:rsidRPr="00110A23">
        <w:rPr>
          <w:rFonts w:ascii="Times New Roman" w:hAnsi="Times New Roman" w:cs="Times New Roman"/>
          <w:szCs w:val="24"/>
        </w:rPr>
        <w:t xml:space="preserve">профессиональных </w:t>
      </w:r>
      <w:r w:rsidRPr="00110A23">
        <w:rPr>
          <w:rFonts w:ascii="Times New Roman" w:hAnsi="Times New Roman" w:cs="Times New Roman"/>
          <w:szCs w:val="24"/>
        </w:rPr>
        <w:t xml:space="preserve">рисков, которые </w:t>
      </w:r>
      <w:r w:rsidRPr="00110A23">
        <w:rPr>
          <w:rFonts w:ascii="Times New Roman" w:hAnsi="Times New Roman" w:cs="Times New Roman"/>
          <w:color w:val="000000"/>
          <w:szCs w:val="24"/>
          <w:lang w:eastAsia="ru-RU"/>
        </w:rPr>
        <w:t xml:space="preserve">могут нанести вред ему самому или </w:t>
      </w:r>
      <w:r w:rsidR="005D1BB5" w:rsidRPr="00110A23">
        <w:rPr>
          <w:rFonts w:ascii="Times New Roman" w:hAnsi="Times New Roman" w:cs="Times New Roman"/>
          <w:color w:val="000000"/>
          <w:szCs w:val="24"/>
          <w:lang w:eastAsia="ru-RU"/>
        </w:rPr>
        <w:t>другим работникам</w:t>
      </w:r>
      <w:r w:rsidRPr="00110A23">
        <w:rPr>
          <w:rFonts w:ascii="Times New Roman" w:hAnsi="Times New Roman" w:cs="Times New Roman"/>
          <w:color w:val="000000"/>
          <w:szCs w:val="24"/>
          <w:lang w:eastAsia="ru-RU"/>
        </w:rPr>
        <w:t>, работник</w:t>
      </w:r>
      <w:r w:rsidR="00C940FD" w:rsidRPr="00110A23">
        <w:rPr>
          <w:rFonts w:ascii="Times New Roman" w:hAnsi="Times New Roman" w:cs="Times New Roman"/>
          <w:color w:val="000000"/>
          <w:szCs w:val="24"/>
          <w:lang w:eastAsia="ru-RU"/>
        </w:rPr>
        <w:t xml:space="preserve"> </w:t>
      </w:r>
      <w:r w:rsidRPr="00110A23">
        <w:rPr>
          <w:rFonts w:ascii="Times New Roman" w:hAnsi="Times New Roman" w:cs="Times New Roman"/>
          <w:color w:val="000000"/>
          <w:szCs w:val="24"/>
          <w:lang w:eastAsia="ru-RU"/>
        </w:rPr>
        <w:t>должен</w:t>
      </w:r>
      <w:r w:rsidR="00C940FD" w:rsidRPr="00110A23">
        <w:rPr>
          <w:rFonts w:ascii="Times New Roman" w:hAnsi="Times New Roman" w:cs="Times New Roman"/>
          <w:color w:val="000000"/>
          <w:szCs w:val="24"/>
          <w:lang w:eastAsia="ru-RU"/>
        </w:rPr>
        <w:t xml:space="preserve"> сообщать </w:t>
      </w:r>
      <w:r w:rsidRPr="00110A23">
        <w:rPr>
          <w:rFonts w:ascii="Times New Roman" w:hAnsi="Times New Roman" w:cs="Times New Roman"/>
          <w:color w:val="000000"/>
          <w:szCs w:val="24"/>
          <w:lang w:eastAsia="ru-RU"/>
        </w:rPr>
        <w:t xml:space="preserve">об этом </w:t>
      </w:r>
      <w:r w:rsidR="00C940FD" w:rsidRPr="00110A23">
        <w:rPr>
          <w:rFonts w:ascii="Times New Roman" w:hAnsi="Times New Roman" w:cs="Times New Roman"/>
          <w:color w:val="000000"/>
          <w:szCs w:val="24"/>
          <w:lang w:eastAsia="ru-RU"/>
        </w:rPr>
        <w:t xml:space="preserve">руководителю работ в устной или письменной форме. </w:t>
      </w:r>
    </w:p>
    <w:p w14:paraId="1AEF4DC4" w14:textId="5FCA2886" w:rsidR="00C940FD" w:rsidRPr="00110A23" w:rsidRDefault="001F7FA6" w:rsidP="00F4010D">
      <w:pPr>
        <w:pStyle w:val="17"/>
        <w:tabs>
          <w:tab w:val="left" w:pos="-4962"/>
          <w:tab w:val="left" w:pos="1276"/>
        </w:tabs>
        <w:ind w:firstLine="709"/>
        <w:rPr>
          <w:rFonts w:ascii="Times New Roman" w:hAnsi="Times New Roman" w:cs="Times New Roman"/>
          <w:color w:val="000000"/>
          <w:szCs w:val="24"/>
          <w:lang w:eastAsia="ru-RU"/>
        </w:rPr>
      </w:pPr>
      <w:r w:rsidRPr="00110A23">
        <w:rPr>
          <w:rFonts w:ascii="Times New Roman" w:hAnsi="Times New Roman" w:cs="Times New Roman"/>
          <w:color w:val="000000"/>
          <w:szCs w:val="24"/>
          <w:lang w:eastAsia="ru-RU"/>
        </w:rPr>
        <w:t>6.</w:t>
      </w:r>
      <w:r w:rsidR="00491CAE" w:rsidRPr="00110A23">
        <w:rPr>
          <w:rFonts w:ascii="Times New Roman" w:hAnsi="Times New Roman" w:cs="Times New Roman"/>
          <w:color w:val="000000"/>
          <w:szCs w:val="24"/>
          <w:lang w:eastAsia="ru-RU"/>
        </w:rPr>
        <w:t>4</w:t>
      </w:r>
      <w:r w:rsidR="00277FB1" w:rsidRPr="00110A23">
        <w:rPr>
          <w:rFonts w:ascii="Times New Roman" w:hAnsi="Times New Roman" w:cs="Times New Roman"/>
          <w:color w:val="000000"/>
          <w:szCs w:val="24"/>
          <w:lang w:eastAsia="ru-RU"/>
        </w:rPr>
        <w:t>.</w:t>
      </w:r>
      <w:r w:rsidR="00096FC5" w:rsidRPr="00110A23">
        <w:rPr>
          <w:rFonts w:ascii="Times New Roman" w:hAnsi="Times New Roman" w:cs="Times New Roman"/>
          <w:color w:val="000000"/>
          <w:szCs w:val="24"/>
          <w:lang w:eastAsia="ru-RU"/>
        </w:rPr>
        <w:t>2</w:t>
      </w:r>
      <w:r w:rsidR="00110A23" w:rsidRPr="00110A23">
        <w:rPr>
          <w:rFonts w:ascii="Times New Roman" w:hAnsi="Times New Roman" w:cs="Times New Roman"/>
          <w:color w:val="000000"/>
          <w:szCs w:val="24"/>
          <w:lang w:eastAsia="ru-RU"/>
        </w:rPr>
        <w:t>.</w:t>
      </w:r>
      <w:r w:rsidR="00096FC5" w:rsidRPr="00110A23">
        <w:rPr>
          <w:rFonts w:ascii="Times New Roman" w:hAnsi="Times New Roman" w:cs="Times New Roman"/>
          <w:color w:val="000000"/>
          <w:szCs w:val="24"/>
          <w:lang w:eastAsia="ru-RU"/>
        </w:rPr>
        <w:t xml:space="preserve"> </w:t>
      </w:r>
      <w:r w:rsidR="00C940FD" w:rsidRPr="00110A23">
        <w:rPr>
          <w:rFonts w:ascii="Times New Roman" w:hAnsi="Times New Roman" w:cs="Times New Roman"/>
          <w:color w:val="000000"/>
          <w:szCs w:val="24"/>
          <w:lang w:eastAsia="ru-RU"/>
        </w:rPr>
        <w:t>Руководитель работ</w:t>
      </w:r>
      <w:r w:rsidR="00F624F4" w:rsidRPr="00110A23">
        <w:rPr>
          <w:rFonts w:ascii="Times New Roman" w:hAnsi="Times New Roman" w:cs="Times New Roman"/>
          <w:color w:val="000000"/>
          <w:szCs w:val="24"/>
          <w:lang w:eastAsia="ru-RU"/>
        </w:rPr>
        <w:t xml:space="preserve"> принимает решение о продолжении работ </w:t>
      </w:r>
      <w:r w:rsidR="0049197A" w:rsidRPr="00110A23">
        <w:rPr>
          <w:rFonts w:ascii="Times New Roman" w:hAnsi="Times New Roman" w:cs="Times New Roman"/>
          <w:color w:val="000000"/>
          <w:szCs w:val="24"/>
          <w:lang w:eastAsia="ru-RU"/>
        </w:rPr>
        <w:t>и сообщает</w:t>
      </w:r>
      <w:r w:rsidR="00C940FD" w:rsidRPr="00110A23">
        <w:rPr>
          <w:rFonts w:ascii="Times New Roman" w:hAnsi="Times New Roman" w:cs="Times New Roman"/>
          <w:color w:val="000000"/>
          <w:szCs w:val="24"/>
          <w:lang w:eastAsia="ru-RU"/>
        </w:rPr>
        <w:t xml:space="preserve"> руководителю </w:t>
      </w:r>
      <w:r w:rsidR="00075728">
        <w:rPr>
          <w:rFonts w:ascii="Times New Roman" w:hAnsi="Times New Roman" w:cs="Times New Roman"/>
          <w:color w:val="000000"/>
          <w:szCs w:val="24"/>
          <w:lang w:eastAsia="ru-RU"/>
        </w:rPr>
        <w:t>СП</w:t>
      </w:r>
      <w:r w:rsidR="00C940FD" w:rsidRPr="00110A23">
        <w:rPr>
          <w:rFonts w:ascii="Times New Roman" w:hAnsi="Times New Roman" w:cs="Times New Roman"/>
          <w:color w:val="000000"/>
          <w:szCs w:val="24"/>
          <w:lang w:eastAsia="ru-RU"/>
        </w:rPr>
        <w:t xml:space="preserve"> о выявленных работниками новых ситуаци</w:t>
      </w:r>
      <w:r w:rsidR="001310D8" w:rsidRPr="00110A23">
        <w:rPr>
          <w:rFonts w:ascii="Times New Roman" w:hAnsi="Times New Roman" w:cs="Times New Roman"/>
          <w:color w:val="000000"/>
          <w:szCs w:val="24"/>
          <w:lang w:eastAsia="ru-RU"/>
        </w:rPr>
        <w:t>ях</w:t>
      </w:r>
      <w:r w:rsidR="00C940FD" w:rsidRPr="00110A23">
        <w:rPr>
          <w:rFonts w:ascii="Times New Roman" w:hAnsi="Times New Roman" w:cs="Times New Roman"/>
          <w:color w:val="000000"/>
          <w:szCs w:val="24"/>
          <w:lang w:eastAsia="ru-RU"/>
        </w:rPr>
        <w:t>, опасност</w:t>
      </w:r>
      <w:r w:rsidR="001310D8" w:rsidRPr="00110A23">
        <w:rPr>
          <w:rFonts w:ascii="Times New Roman" w:hAnsi="Times New Roman" w:cs="Times New Roman"/>
          <w:color w:val="000000"/>
          <w:szCs w:val="24"/>
          <w:lang w:eastAsia="ru-RU"/>
        </w:rPr>
        <w:t xml:space="preserve">ях, а также сообщает </w:t>
      </w:r>
      <w:r w:rsidR="0016618D" w:rsidRPr="00110A23">
        <w:rPr>
          <w:rFonts w:ascii="Times New Roman" w:hAnsi="Times New Roman" w:cs="Times New Roman"/>
          <w:color w:val="000000"/>
          <w:szCs w:val="24"/>
          <w:lang w:eastAsia="ru-RU"/>
        </w:rPr>
        <w:t>предложения о том, как может быть снижен профессиональный риск, связанный с данной</w:t>
      </w:r>
      <w:r w:rsidR="00F624F4" w:rsidRPr="00110A23">
        <w:rPr>
          <w:rFonts w:ascii="Times New Roman" w:hAnsi="Times New Roman" w:cs="Times New Roman"/>
          <w:color w:val="000000"/>
          <w:szCs w:val="24"/>
          <w:lang w:eastAsia="ru-RU"/>
        </w:rPr>
        <w:t xml:space="preserve"> </w:t>
      </w:r>
      <w:r w:rsidR="0016618D" w:rsidRPr="00110A23">
        <w:rPr>
          <w:rFonts w:ascii="Times New Roman" w:hAnsi="Times New Roman" w:cs="Times New Roman"/>
          <w:color w:val="000000"/>
          <w:szCs w:val="24"/>
          <w:lang w:eastAsia="ru-RU"/>
        </w:rPr>
        <w:t>работой или ситуацией</w:t>
      </w:r>
      <w:r w:rsidR="00F624F4" w:rsidRPr="00110A23">
        <w:rPr>
          <w:rFonts w:ascii="Times New Roman" w:hAnsi="Times New Roman" w:cs="Times New Roman"/>
          <w:color w:val="000000"/>
          <w:szCs w:val="24"/>
          <w:lang w:eastAsia="ru-RU"/>
        </w:rPr>
        <w:t>.</w:t>
      </w:r>
    </w:p>
    <w:p w14:paraId="69871D49" w14:textId="2940B8ED" w:rsidR="005D1BB5" w:rsidRDefault="001F7FA6" w:rsidP="00F4010D">
      <w:pPr>
        <w:pStyle w:val="17"/>
        <w:tabs>
          <w:tab w:val="left" w:pos="-4962"/>
          <w:tab w:val="left" w:pos="1276"/>
        </w:tabs>
        <w:ind w:firstLine="709"/>
        <w:rPr>
          <w:rFonts w:ascii="Times New Roman" w:hAnsi="Times New Roman" w:cs="Times New Roman"/>
          <w:color w:val="000000"/>
          <w:szCs w:val="24"/>
          <w:lang w:eastAsia="ru-RU"/>
        </w:rPr>
      </w:pPr>
      <w:r w:rsidRPr="00110A23">
        <w:rPr>
          <w:rFonts w:ascii="Times New Roman" w:hAnsi="Times New Roman" w:cs="Times New Roman"/>
          <w:color w:val="000000"/>
          <w:szCs w:val="24"/>
          <w:lang w:eastAsia="ru-RU"/>
        </w:rPr>
        <w:t>6.</w:t>
      </w:r>
      <w:r w:rsidR="00491CAE" w:rsidRPr="00110A23">
        <w:rPr>
          <w:rFonts w:ascii="Times New Roman" w:hAnsi="Times New Roman" w:cs="Times New Roman"/>
          <w:color w:val="000000"/>
          <w:szCs w:val="24"/>
          <w:lang w:eastAsia="ru-RU"/>
        </w:rPr>
        <w:t>4</w:t>
      </w:r>
      <w:r w:rsidR="00096FC5" w:rsidRPr="00110A23">
        <w:rPr>
          <w:rFonts w:ascii="Times New Roman" w:hAnsi="Times New Roman" w:cs="Times New Roman"/>
          <w:color w:val="000000"/>
          <w:szCs w:val="24"/>
          <w:lang w:eastAsia="ru-RU"/>
        </w:rPr>
        <w:t>.3</w:t>
      </w:r>
      <w:r w:rsidR="00110A23" w:rsidRPr="00110A23">
        <w:rPr>
          <w:rFonts w:ascii="Times New Roman" w:hAnsi="Times New Roman" w:cs="Times New Roman"/>
          <w:color w:val="000000"/>
          <w:szCs w:val="24"/>
          <w:lang w:eastAsia="ru-RU"/>
        </w:rPr>
        <w:t>.</w:t>
      </w:r>
      <w:r w:rsidR="00096FC5" w:rsidRPr="00110A23">
        <w:rPr>
          <w:rFonts w:ascii="Times New Roman" w:hAnsi="Times New Roman" w:cs="Times New Roman"/>
          <w:color w:val="000000"/>
          <w:szCs w:val="24"/>
          <w:lang w:eastAsia="ru-RU"/>
        </w:rPr>
        <w:t xml:space="preserve"> </w:t>
      </w:r>
      <w:r w:rsidR="005A2990" w:rsidRPr="00110A23">
        <w:rPr>
          <w:rFonts w:ascii="Times New Roman" w:hAnsi="Times New Roman" w:cs="Times New Roman"/>
          <w:color w:val="000000"/>
          <w:szCs w:val="24"/>
          <w:lang w:eastAsia="ru-RU"/>
        </w:rPr>
        <w:t>Р</w:t>
      </w:r>
      <w:r w:rsidR="009676F9" w:rsidRPr="00110A23">
        <w:rPr>
          <w:rFonts w:ascii="Times New Roman" w:hAnsi="Times New Roman" w:cs="Times New Roman"/>
          <w:color w:val="000000"/>
          <w:szCs w:val="24"/>
          <w:lang w:eastAsia="ru-RU"/>
        </w:rPr>
        <w:t xml:space="preserve">уководитель </w:t>
      </w:r>
      <w:r w:rsidR="00075728">
        <w:rPr>
          <w:rFonts w:ascii="Times New Roman" w:hAnsi="Times New Roman" w:cs="Times New Roman"/>
          <w:szCs w:val="24"/>
          <w:lang w:eastAsia="ru-RU"/>
        </w:rPr>
        <w:t>СП</w:t>
      </w:r>
      <w:r w:rsidR="009676F9" w:rsidRPr="00110A23">
        <w:rPr>
          <w:rFonts w:ascii="Times New Roman" w:hAnsi="Times New Roman" w:cs="Times New Roman"/>
          <w:szCs w:val="24"/>
          <w:lang w:eastAsia="ru-RU"/>
        </w:rPr>
        <w:t xml:space="preserve"> </w:t>
      </w:r>
      <w:r w:rsidR="008F2380" w:rsidRPr="00110A23">
        <w:rPr>
          <w:rFonts w:ascii="Times New Roman" w:hAnsi="Times New Roman" w:cs="Times New Roman"/>
          <w:szCs w:val="24"/>
          <w:lang w:eastAsia="ru-RU"/>
        </w:rPr>
        <w:t>принимает решение</w:t>
      </w:r>
      <w:r w:rsidR="009676F9" w:rsidRPr="00110A23">
        <w:rPr>
          <w:rFonts w:ascii="Times New Roman" w:hAnsi="Times New Roman" w:cs="Times New Roman"/>
          <w:szCs w:val="24"/>
          <w:lang w:eastAsia="ru-RU"/>
        </w:rPr>
        <w:t xml:space="preserve"> о </w:t>
      </w:r>
      <w:r w:rsidR="009676F9" w:rsidRPr="00110A23">
        <w:rPr>
          <w:rFonts w:ascii="Times New Roman" w:hAnsi="Times New Roman" w:cs="Times New Roman"/>
          <w:color w:val="000000"/>
          <w:szCs w:val="24"/>
          <w:lang w:eastAsia="ru-RU"/>
        </w:rPr>
        <w:t xml:space="preserve">необходимости пересмотра оценки </w:t>
      </w:r>
      <w:r w:rsidR="00826A58" w:rsidRPr="00110A23">
        <w:rPr>
          <w:rFonts w:ascii="Times New Roman" w:hAnsi="Times New Roman" w:cs="Times New Roman"/>
          <w:color w:val="000000"/>
          <w:szCs w:val="24"/>
          <w:lang w:eastAsia="ru-RU"/>
        </w:rPr>
        <w:t>професси</w:t>
      </w:r>
      <w:r w:rsidR="005C1A41" w:rsidRPr="00110A23">
        <w:rPr>
          <w:rFonts w:ascii="Times New Roman" w:hAnsi="Times New Roman" w:cs="Times New Roman"/>
          <w:color w:val="000000"/>
          <w:szCs w:val="24"/>
          <w:lang w:eastAsia="ru-RU"/>
        </w:rPr>
        <w:t xml:space="preserve">ональных </w:t>
      </w:r>
      <w:r w:rsidR="009676F9" w:rsidRPr="00110A23">
        <w:rPr>
          <w:rFonts w:ascii="Times New Roman" w:hAnsi="Times New Roman" w:cs="Times New Roman"/>
          <w:color w:val="000000"/>
          <w:szCs w:val="24"/>
          <w:lang w:eastAsia="ru-RU"/>
        </w:rPr>
        <w:t>рисков</w:t>
      </w:r>
      <w:r w:rsidR="008202DC" w:rsidRPr="00110A23">
        <w:rPr>
          <w:rFonts w:ascii="Times New Roman" w:hAnsi="Times New Roman" w:cs="Times New Roman"/>
          <w:color w:val="000000"/>
          <w:szCs w:val="24"/>
          <w:lang w:eastAsia="ru-RU"/>
        </w:rPr>
        <w:t xml:space="preserve"> </w:t>
      </w:r>
      <w:r w:rsidR="00017A8B" w:rsidRPr="00110A23">
        <w:rPr>
          <w:rFonts w:ascii="Times New Roman" w:hAnsi="Times New Roman" w:cs="Times New Roman"/>
          <w:color w:val="000000"/>
          <w:szCs w:val="24"/>
          <w:lang w:eastAsia="ru-RU"/>
        </w:rPr>
        <w:t xml:space="preserve">от </w:t>
      </w:r>
      <w:r w:rsidR="0049197A" w:rsidRPr="00110A23">
        <w:rPr>
          <w:rFonts w:ascii="Times New Roman" w:hAnsi="Times New Roman" w:cs="Times New Roman"/>
          <w:color w:val="000000"/>
          <w:szCs w:val="24"/>
          <w:lang w:eastAsia="ru-RU"/>
        </w:rPr>
        <w:t>выявленных новых</w:t>
      </w:r>
      <w:r w:rsidR="00F624F4" w:rsidRPr="00110A23">
        <w:rPr>
          <w:rFonts w:ascii="Times New Roman" w:hAnsi="Times New Roman" w:cs="Times New Roman"/>
          <w:color w:val="000000"/>
          <w:szCs w:val="24"/>
          <w:lang w:eastAsia="ru-RU"/>
        </w:rPr>
        <w:t xml:space="preserve"> </w:t>
      </w:r>
      <w:r w:rsidR="008202DC" w:rsidRPr="00110A23">
        <w:rPr>
          <w:rFonts w:ascii="Times New Roman" w:hAnsi="Times New Roman" w:cs="Times New Roman"/>
          <w:color w:val="000000"/>
          <w:szCs w:val="24"/>
          <w:lang w:eastAsia="ru-RU"/>
        </w:rPr>
        <w:t>опасностей</w:t>
      </w:r>
      <w:r w:rsidR="002F6F5F" w:rsidRPr="00110A23">
        <w:rPr>
          <w:rFonts w:ascii="Times New Roman" w:hAnsi="Times New Roman" w:cs="Times New Roman"/>
          <w:color w:val="000000"/>
          <w:szCs w:val="24"/>
          <w:lang w:eastAsia="ru-RU"/>
        </w:rPr>
        <w:t xml:space="preserve"> в </w:t>
      </w:r>
      <w:r w:rsidR="00075728">
        <w:rPr>
          <w:rFonts w:ascii="Times New Roman" w:hAnsi="Times New Roman" w:cs="Times New Roman"/>
          <w:color w:val="000000"/>
          <w:szCs w:val="24"/>
          <w:lang w:eastAsia="ru-RU"/>
        </w:rPr>
        <w:t>подразделении</w:t>
      </w:r>
      <w:r w:rsidR="008202DC" w:rsidRPr="00110A23">
        <w:rPr>
          <w:rFonts w:ascii="Times New Roman" w:hAnsi="Times New Roman" w:cs="Times New Roman"/>
          <w:color w:val="000000"/>
          <w:szCs w:val="24"/>
          <w:lang w:eastAsia="ru-RU"/>
        </w:rPr>
        <w:t xml:space="preserve"> и подготовки</w:t>
      </w:r>
      <w:r w:rsidR="009676F9" w:rsidRPr="00110A23">
        <w:rPr>
          <w:rFonts w:ascii="Times New Roman" w:hAnsi="Times New Roman" w:cs="Times New Roman"/>
          <w:color w:val="000000"/>
          <w:szCs w:val="24"/>
          <w:lang w:eastAsia="ru-RU"/>
        </w:rPr>
        <w:t xml:space="preserve"> нового плана мероприятий по снижению </w:t>
      </w:r>
      <w:r w:rsidR="00C52A89" w:rsidRPr="00110A23">
        <w:rPr>
          <w:rFonts w:ascii="Times New Roman" w:hAnsi="Times New Roman" w:cs="Times New Roman"/>
          <w:color w:val="000000"/>
          <w:szCs w:val="24"/>
          <w:lang w:eastAsia="ru-RU"/>
        </w:rPr>
        <w:t xml:space="preserve">профессиональных </w:t>
      </w:r>
      <w:r w:rsidR="009676F9" w:rsidRPr="00110A23">
        <w:rPr>
          <w:rFonts w:ascii="Times New Roman" w:hAnsi="Times New Roman" w:cs="Times New Roman"/>
          <w:color w:val="000000"/>
          <w:szCs w:val="24"/>
          <w:lang w:eastAsia="ru-RU"/>
        </w:rPr>
        <w:t>рисков, связанных с</w:t>
      </w:r>
      <w:r w:rsidR="005D1BB5" w:rsidRPr="00110A23">
        <w:rPr>
          <w:rFonts w:ascii="Times New Roman" w:hAnsi="Times New Roman" w:cs="Times New Roman"/>
          <w:color w:val="000000"/>
          <w:szCs w:val="24"/>
          <w:lang w:eastAsia="ru-RU"/>
        </w:rPr>
        <w:t xml:space="preserve"> выполнени</w:t>
      </w:r>
      <w:r w:rsidR="009676F9" w:rsidRPr="00110A23">
        <w:rPr>
          <w:rFonts w:ascii="Times New Roman" w:hAnsi="Times New Roman" w:cs="Times New Roman"/>
          <w:color w:val="000000"/>
          <w:szCs w:val="24"/>
          <w:lang w:eastAsia="ru-RU"/>
        </w:rPr>
        <w:t>ем</w:t>
      </w:r>
      <w:r w:rsidR="005D1BB5" w:rsidRPr="00110A23">
        <w:rPr>
          <w:rFonts w:ascii="Times New Roman" w:hAnsi="Times New Roman" w:cs="Times New Roman"/>
          <w:color w:val="000000"/>
          <w:szCs w:val="24"/>
          <w:lang w:eastAsia="ru-RU"/>
        </w:rPr>
        <w:t xml:space="preserve"> работ</w:t>
      </w:r>
      <w:r w:rsidR="00952A8E" w:rsidRPr="00110A23">
        <w:rPr>
          <w:rFonts w:ascii="Times New Roman" w:hAnsi="Times New Roman" w:cs="Times New Roman"/>
          <w:color w:val="000000"/>
          <w:szCs w:val="24"/>
          <w:lang w:eastAsia="ru-RU"/>
        </w:rPr>
        <w:t>.</w:t>
      </w:r>
      <w:r w:rsidR="009E6464" w:rsidRPr="00110A23">
        <w:rPr>
          <w:rFonts w:ascii="Times New Roman" w:hAnsi="Times New Roman" w:cs="Times New Roman"/>
          <w:color w:val="000000"/>
          <w:szCs w:val="24"/>
          <w:lang w:eastAsia="ru-RU"/>
        </w:rPr>
        <w:t xml:space="preserve"> Решение о проведении внеплановой идентификации опасностей и оценке профессиональных р</w:t>
      </w:r>
      <w:r w:rsidR="00075728">
        <w:rPr>
          <w:rFonts w:ascii="Times New Roman" w:hAnsi="Times New Roman" w:cs="Times New Roman"/>
          <w:color w:val="000000"/>
          <w:szCs w:val="24"/>
          <w:lang w:eastAsia="ru-RU"/>
        </w:rPr>
        <w:t>исков принимает главный инженер Общества</w:t>
      </w:r>
      <w:r w:rsidR="009E6464" w:rsidRPr="00110A23">
        <w:rPr>
          <w:rFonts w:ascii="Times New Roman" w:hAnsi="Times New Roman" w:cs="Times New Roman"/>
          <w:color w:val="000000"/>
          <w:szCs w:val="24"/>
          <w:lang w:eastAsia="ru-RU"/>
        </w:rPr>
        <w:t xml:space="preserve">. </w:t>
      </w:r>
    </w:p>
    <w:p w14:paraId="38B3156B" w14:textId="77777777" w:rsidR="00221B57" w:rsidRPr="00221B57" w:rsidRDefault="00221B57" w:rsidP="00F4010D">
      <w:pPr>
        <w:pStyle w:val="17"/>
        <w:tabs>
          <w:tab w:val="left" w:pos="-4962"/>
          <w:tab w:val="left" w:pos="1276"/>
        </w:tabs>
        <w:ind w:firstLine="709"/>
        <w:rPr>
          <w:rFonts w:ascii="Times New Roman" w:hAnsi="Times New Roman" w:cs="Times New Roman"/>
          <w:color w:val="000000"/>
          <w:sz w:val="16"/>
          <w:szCs w:val="16"/>
          <w:lang w:eastAsia="ru-RU"/>
        </w:rPr>
      </w:pPr>
    </w:p>
    <w:p w14:paraId="3BF162CC" w14:textId="621EE3A4" w:rsidR="00CD74CD" w:rsidRPr="00110A23" w:rsidRDefault="00B86D28" w:rsidP="00F4010D">
      <w:pPr>
        <w:pStyle w:val="1"/>
        <w:keepNext w:val="0"/>
        <w:keepLines w:val="0"/>
        <w:tabs>
          <w:tab w:val="left" w:pos="709"/>
        </w:tabs>
        <w:spacing w:before="0" w:line="240" w:lineRule="auto"/>
        <w:ind w:firstLine="709"/>
        <w:jc w:val="both"/>
        <w:rPr>
          <w:rFonts w:ascii="Times New Roman" w:hAnsi="Times New Roman" w:cs="Times New Roman"/>
          <w:noProof/>
          <w:color w:val="000000" w:themeColor="text1"/>
          <w:sz w:val="24"/>
          <w:szCs w:val="24"/>
        </w:rPr>
      </w:pPr>
      <w:bookmarkStart w:id="40" w:name="_Toc80947212"/>
      <w:bookmarkStart w:id="41" w:name="_Toc82013454"/>
      <w:r w:rsidRPr="00110A23">
        <w:rPr>
          <w:rFonts w:ascii="Times New Roman" w:hAnsi="Times New Roman" w:cs="Times New Roman"/>
          <w:noProof/>
          <w:color w:val="000000" w:themeColor="text1"/>
          <w:sz w:val="24"/>
          <w:szCs w:val="24"/>
        </w:rPr>
        <w:t>6.</w:t>
      </w:r>
      <w:r w:rsidR="00491CAE" w:rsidRPr="00110A23">
        <w:rPr>
          <w:rFonts w:ascii="Times New Roman" w:hAnsi="Times New Roman" w:cs="Times New Roman"/>
          <w:noProof/>
          <w:color w:val="000000" w:themeColor="text1"/>
          <w:sz w:val="24"/>
          <w:szCs w:val="24"/>
        </w:rPr>
        <w:t>5</w:t>
      </w:r>
      <w:r w:rsidR="00110A23" w:rsidRPr="00110A23">
        <w:rPr>
          <w:rFonts w:ascii="Times New Roman" w:hAnsi="Times New Roman" w:cs="Times New Roman"/>
          <w:noProof/>
          <w:color w:val="000000" w:themeColor="text1"/>
          <w:sz w:val="24"/>
          <w:szCs w:val="24"/>
        </w:rPr>
        <w:t>.</w:t>
      </w:r>
      <w:r w:rsidR="005450B3" w:rsidRPr="00110A23">
        <w:rPr>
          <w:rFonts w:ascii="Times New Roman" w:hAnsi="Times New Roman" w:cs="Times New Roman"/>
          <w:noProof/>
          <w:color w:val="000000" w:themeColor="text1"/>
          <w:sz w:val="24"/>
          <w:szCs w:val="24"/>
        </w:rPr>
        <w:t xml:space="preserve"> </w:t>
      </w:r>
      <w:bookmarkStart w:id="42" w:name="_Hlk80194599"/>
      <w:r w:rsidR="00CD74CD" w:rsidRPr="00110A23">
        <w:rPr>
          <w:rFonts w:ascii="Times New Roman" w:hAnsi="Times New Roman" w:cs="Times New Roman"/>
          <w:noProof/>
          <w:color w:val="000000" w:themeColor="text1"/>
          <w:sz w:val="24"/>
          <w:szCs w:val="24"/>
        </w:rPr>
        <w:t>Информирование работников о профессиональных рисках</w:t>
      </w:r>
      <w:bookmarkEnd w:id="38"/>
      <w:bookmarkEnd w:id="40"/>
      <w:bookmarkEnd w:id="41"/>
      <w:bookmarkEnd w:id="42"/>
    </w:p>
    <w:p w14:paraId="4FAD8D77" w14:textId="29B1C8E8" w:rsidR="00CD74CD" w:rsidRDefault="00B86D28" w:rsidP="008D4956">
      <w:pPr>
        <w:spacing w:after="0" w:line="240" w:lineRule="auto"/>
        <w:ind w:firstLine="709"/>
        <w:jc w:val="both"/>
        <w:rPr>
          <w:rFonts w:ascii="Times New Roman" w:hAnsi="Times New Roman" w:cs="Times New Roman"/>
          <w:bCs/>
          <w:sz w:val="24"/>
          <w:szCs w:val="24"/>
          <w:lang w:bidi="ru-RU"/>
        </w:rPr>
      </w:pPr>
      <w:bookmarkStart w:id="43" w:name="_Toc47623782"/>
      <w:bookmarkStart w:id="44" w:name="_Toc47624694"/>
      <w:bookmarkStart w:id="45" w:name="_Toc50364155"/>
      <w:r w:rsidRPr="00110A23">
        <w:rPr>
          <w:rFonts w:ascii="Times New Roman" w:hAnsi="Times New Roman" w:cs="Times New Roman"/>
          <w:sz w:val="24"/>
          <w:szCs w:val="24"/>
        </w:rPr>
        <w:t>6.</w:t>
      </w:r>
      <w:r w:rsidR="00491CAE" w:rsidRPr="00110A23">
        <w:rPr>
          <w:rFonts w:ascii="Times New Roman" w:hAnsi="Times New Roman" w:cs="Times New Roman"/>
          <w:sz w:val="24"/>
          <w:szCs w:val="24"/>
        </w:rPr>
        <w:t>5</w:t>
      </w:r>
      <w:r w:rsidR="00CD74CD" w:rsidRPr="00110A23">
        <w:rPr>
          <w:rFonts w:ascii="Times New Roman" w:hAnsi="Times New Roman" w:cs="Times New Roman"/>
          <w:sz w:val="24"/>
          <w:szCs w:val="24"/>
        </w:rPr>
        <w:t>.1</w:t>
      </w:r>
      <w:r w:rsidR="00110A23" w:rsidRPr="00110A23">
        <w:rPr>
          <w:rFonts w:ascii="Times New Roman" w:hAnsi="Times New Roman" w:cs="Times New Roman"/>
          <w:sz w:val="24"/>
          <w:szCs w:val="24"/>
        </w:rPr>
        <w:t>.</w:t>
      </w:r>
      <w:r w:rsidR="00DF2D66" w:rsidRPr="00110A23">
        <w:rPr>
          <w:rFonts w:ascii="Times New Roman" w:hAnsi="Times New Roman" w:cs="Times New Roman"/>
          <w:sz w:val="24"/>
          <w:szCs w:val="24"/>
        </w:rPr>
        <w:t xml:space="preserve"> </w:t>
      </w:r>
      <w:bookmarkEnd w:id="43"/>
      <w:bookmarkEnd w:id="44"/>
      <w:r w:rsidR="0053745D">
        <w:rPr>
          <w:rFonts w:ascii="Times New Roman" w:hAnsi="Times New Roman" w:cs="Times New Roman"/>
          <w:sz w:val="24"/>
          <w:szCs w:val="24"/>
        </w:rPr>
        <w:t>О</w:t>
      </w:r>
      <w:r w:rsidR="00CD74CD" w:rsidRPr="0053745D">
        <w:rPr>
          <w:rFonts w:ascii="Times New Roman" w:hAnsi="Times New Roman" w:cs="Times New Roman"/>
          <w:bCs/>
          <w:sz w:val="24"/>
          <w:szCs w:val="24"/>
          <w:lang w:bidi="ru-RU"/>
        </w:rPr>
        <w:t xml:space="preserve">знакомление работников с результатами идентификации опасности и оценки </w:t>
      </w:r>
      <w:r w:rsidR="00C52A89" w:rsidRPr="0053745D">
        <w:rPr>
          <w:rFonts w:ascii="Times New Roman" w:hAnsi="Times New Roman" w:cs="Times New Roman"/>
          <w:bCs/>
          <w:sz w:val="24"/>
          <w:szCs w:val="24"/>
          <w:lang w:bidi="ru-RU"/>
        </w:rPr>
        <w:t xml:space="preserve">профессиональных </w:t>
      </w:r>
      <w:r w:rsidR="00CD74CD" w:rsidRPr="0053745D">
        <w:rPr>
          <w:rFonts w:ascii="Times New Roman" w:hAnsi="Times New Roman" w:cs="Times New Roman"/>
          <w:bCs/>
          <w:sz w:val="24"/>
          <w:szCs w:val="24"/>
          <w:lang w:bidi="ru-RU"/>
        </w:rPr>
        <w:t>рисков на рабочих местах</w:t>
      </w:r>
      <w:r w:rsidR="0053745D">
        <w:rPr>
          <w:rFonts w:ascii="Times New Roman" w:hAnsi="Times New Roman" w:cs="Times New Roman"/>
          <w:bCs/>
          <w:sz w:val="24"/>
          <w:szCs w:val="24"/>
          <w:lang w:bidi="ru-RU"/>
        </w:rPr>
        <w:t xml:space="preserve"> осуществляется в отделе ПБ и ОТ при проведении вводного инструктажа</w:t>
      </w:r>
      <w:r w:rsidR="00CD74CD" w:rsidRPr="0053745D">
        <w:rPr>
          <w:rFonts w:ascii="Times New Roman" w:hAnsi="Times New Roman" w:cs="Times New Roman"/>
          <w:bCs/>
          <w:sz w:val="24"/>
          <w:szCs w:val="24"/>
          <w:lang w:bidi="ru-RU"/>
        </w:rPr>
        <w:t>,</w:t>
      </w:r>
      <w:r w:rsidR="00CD74CD" w:rsidRPr="00110A23">
        <w:rPr>
          <w:rFonts w:ascii="Times New Roman" w:hAnsi="Times New Roman" w:cs="Times New Roman"/>
          <w:bCs/>
          <w:sz w:val="24"/>
          <w:szCs w:val="24"/>
          <w:lang w:bidi="ru-RU"/>
        </w:rPr>
        <w:t xml:space="preserve"> при этом </w:t>
      </w:r>
      <w:r w:rsidR="0053745D">
        <w:rPr>
          <w:rFonts w:ascii="Times New Roman" w:hAnsi="Times New Roman" w:cs="Times New Roman"/>
          <w:bCs/>
          <w:sz w:val="24"/>
          <w:szCs w:val="24"/>
          <w:lang w:bidi="ru-RU"/>
        </w:rPr>
        <w:t xml:space="preserve">ознакомление под роспись можно оформить как на самом </w:t>
      </w:r>
      <w:r w:rsidR="0053745D">
        <w:rPr>
          <w:rFonts w:ascii="Times New Roman" w:hAnsi="Times New Roman" w:cs="Times New Roman"/>
          <w:bCs/>
          <w:sz w:val="24"/>
          <w:szCs w:val="24"/>
          <w:lang w:bidi="ru-RU"/>
        </w:rPr>
        <w:lastRenderedPageBreak/>
        <w:t>реестре</w:t>
      </w:r>
      <w:r w:rsidR="0053745D" w:rsidRPr="0053745D">
        <w:rPr>
          <w:rFonts w:ascii="Times New Roman" w:hAnsi="Times New Roman" w:cs="Times New Roman"/>
          <w:bCs/>
          <w:sz w:val="24"/>
          <w:szCs w:val="24"/>
          <w:lang w:bidi="ru-RU"/>
        </w:rPr>
        <w:t xml:space="preserve"> </w:t>
      </w:r>
      <w:r w:rsidR="0053745D" w:rsidRPr="00110A23">
        <w:rPr>
          <w:rFonts w:ascii="Times New Roman" w:hAnsi="Times New Roman" w:cs="Times New Roman"/>
          <w:bCs/>
          <w:sz w:val="24"/>
          <w:szCs w:val="24"/>
          <w:lang w:bidi="ru-RU"/>
        </w:rPr>
        <w:t>идентифицированных опасностей и оцененных профессиональных рисков на рабочем месте</w:t>
      </w:r>
      <w:r w:rsidR="008D4956" w:rsidRPr="00110A23">
        <w:rPr>
          <w:rFonts w:ascii="Times New Roman" w:hAnsi="Times New Roman" w:cs="Times New Roman"/>
          <w:bCs/>
          <w:sz w:val="24"/>
          <w:szCs w:val="24"/>
          <w:lang w:bidi="ru-RU"/>
        </w:rPr>
        <w:t xml:space="preserve"> </w:t>
      </w:r>
      <w:r w:rsidR="0053745D">
        <w:rPr>
          <w:rFonts w:ascii="Times New Roman" w:hAnsi="Times New Roman" w:cs="Times New Roman"/>
          <w:bCs/>
          <w:sz w:val="24"/>
          <w:szCs w:val="24"/>
          <w:lang w:bidi="ru-RU"/>
        </w:rPr>
        <w:t>так и на отдельном листе ознакомления содержащего номер реестра.</w:t>
      </w:r>
      <w:bookmarkEnd w:id="45"/>
    </w:p>
    <w:p w14:paraId="5018F81A" w14:textId="46DF8FA9" w:rsidR="00CD74CD" w:rsidRPr="00110A23" w:rsidRDefault="00B86D28" w:rsidP="00F4010D">
      <w:pPr>
        <w:spacing w:after="0" w:line="240" w:lineRule="auto"/>
        <w:ind w:firstLine="709"/>
        <w:jc w:val="both"/>
        <w:rPr>
          <w:rFonts w:ascii="Times New Roman" w:hAnsi="Times New Roman" w:cs="Times New Roman"/>
          <w:sz w:val="24"/>
          <w:szCs w:val="24"/>
          <w:lang w:bidi="ru-RU"/>
        </w:rPr>
      </w:pPr>
      <w:r w:rsidRPr="00110A23">
        <w:rPr>
          <w:rFonts w:ascii="Times New Roman" w:hAnsi="Times New Roman" w:cs="Times New Roman"/>
          <w:sz w:val="24"/>
          <w:szCs w:val="24"/>
          <w:lang w:bidi="ru-RU"/>
        </w:rPr>
        <w:t>6.</w:t>
      </w:r>
      <w:r w:rsidR="00491CAE" w:rsidRPr="00110A23">
        <w:rPr>
          <w:rFonts w:ascii="Times New Roman" w:hAnsi="Times New Roman" w:cs="Times New Roman"/>
          <w:sz w:val="24"/>
          <w:szCs w:val="24"/>
          <w:lang w:bidi="ru-RU"/>
        </w:rPr>
        <w:t>5</w:t>
      </w:r>
      <w:r w:rsidRPr="00110A23">
        <w:rPr>
          <w:rFonts w:ascii="Times New Roman" w:hAnsi="Times New Roman" w:cs="Times New Roman"/>
          <w:sz w:val="24"/>
          <w:szCs w:val="24"/>
          <w:lang w:bidi="ru-RU"/>
        </w:rPr>
        <w:t>.</w:t>
      </w:r>
      <w:r w:rsidR="005450B3" w:rsidRPr="00110A23">
        <w:rPr>
          <w:rFonts w:ascii="Times New Roman" w:hAnsi="Times New Roman" w:cs="Times New Roman"/>
          <w:sz w:val="24"/>
          <w:szCs w:val="24"/>
          <w:lang w:bidi="ru-RU"/>
        </w:rPr>
        <w:t>2</w:t>
      </w:r>
      <w:r w:rsidR="00110A23" w:rsidRPr="00110A23">
        <w:rPr>
          <w:rFonts w:ascii="Times New Roman" w:hAnsi="Times New Roman" w:cs="Times New Roman"/>
          <w:sz w:val="24"/>
          <w:szCs w:val="24"/>
          <w:lang w:bidi="ru-RU"/>
        </w:rPr>
        <w:t>.</w:t>
      </w:r>
      <w:r w:rsidR="00191F75" w:rsidRPr="00110A23">
        <w:rPr>
          <w:rFonts w:ascii="Times New Roman" w:hAnsi="Times New Roman" w:cs="Times New Roman"/>
          <w:sz w:val="24"/>
          <w:szCs w:val="24"/>
          <w:lang w:bidi="ru-RU"/>
        </w:rPr>
        <w:t xml:space="preserve"> </w:t>
      </w:r>
      <w:r w:rsidR="00CD74CD" w:rsidRPr="00110A23">
        <w:rPr>
          <w:rFonts w:ascii="Times New Roman" w:hAnsi="Times New Roman" w:cs="Times New Roman"/>
          <w:sz w:val="24"/>
          <w:szCs w:val="24"/>
          <w:lang w:bidi="ru-RU"/>
        </w:rPr>
        <w:t>Информирование работников осуществля</w:t>
      </w:r>
      <w:r w:rsidR="006371F1" w:rsidRPr="00110A23">
        <w:rPr>
          <w:rFonts w:ascii="Times New Roman" w:hAnsi="Times New Roman" w:cs="Times New Roman"/>
          <w:sz w:val="24"/>
          <w:szCs w:val="24"/>
          <w:lang w:bidi="ru-RU"/>
        </w:rPr>
        <w:t>ют</w:t>
      </w:r>
      <w:r w:rsidR="00B47ECD">
        <w:rPr>
          <w:rFonts w:ascii="Times New Roman" w:hAnsi="Times New Roman" w:cs="Times New Roman"/>
          <w:sz w:val="24"/>
          <w:szCs w:val="24"/>
          <w:lang w:bidi="ru-RU"/>
        </w:rPr>
        <w:t xml:space="preserve"> непосредственные руководители</w:t>
      </w:r>
      <w:r w:rsidR="00CD74CD" w:rsidRPr="00110A23">
        <w:rPr>
          <w:rFonts w:ascii="Times New Roman" w:hAnsi="Times New Roman" w:cs="Times New Roman"/>
          <w:sz w:val="24"/>
          <w:szCs w:val="24"/>
          <w:lang w:bidi="ru-RU"/>
        </w:rPr>
        <w:t>:</w:t>
      </w:r>
    </w:p>
    <w:p w14:paraId="4EEDC7B1" w14:textId="2B9441F5" w:rsidR="00C96726" w:rsidRPr="00110A23" w:rsidRDefault="005450B3" w:rsidP="00B47ECD">
      <w:pPr>
        <w:spacing w:after="0" w:line="240" w:lineRule="auto"/>
        <w:ind w:firstLine="709"/>
        <w:jc w:val="both"/>
        <w:rPr>
          <w:rFonts w:ascii="Times New Roman" w:hAnsi="Times New Roman" w:cs="Times New Roman"/>
          <w:sz w:val="24"/>
          <w:szCs w:val="24"/>
          <w:lang w:bidi="ru-RU"/>
        </w:rPr>
      </w:pPr>
      <w:r w:rsidRPr="00110A23">
        <w:rPr>
          <w:rFonts w:ascii="Times New Roman" w:hAnsi="Times New Roman" w:cs="Times New Roman"/>
          <w:sz w:val="24"/>
          <w:szCs w:val="24"/>
          <w:lang w:bidi="ru-RU"/>
        </w:rPr>
        <w:t>–</w:t>
      </w:r>
      <w:r w:rsidR="00C96726" w:rsidRPr="00110A23">
        <w:rPr>
          <w:rFonts w:ascii="Times New Roman" w:hAnsi="Times New Roman" w:cs="Times New Roman"/>
          <w:sz w:val="24"/>
          <w:szCs w:val="24"/>
          <w:lang w:bidi="ru-RU"/>
        </w:rPr>
        <w:t xml:space="preserve"> </w:t>
      </w:r>
      <w:r w:rsidR="00CD74CD" w:rsidRPr="00110A23">
        <w:rPr>
          <w:rFonts w:ascii="Times New Roman" w:hAnsi="Times New Roman" w:cs="Times New Roman"/>
          <w:sz w:val="24"/>
          <w:szCs w:val="24"/>
          <w:lang w:bidi="ru-RU"/>
        </w:rPr>
        <w:t xml:space="preserve">на основе доведения им информации, содержащейся в оформленных </w:t>
      </w:r>
      <w:r w:rsidR="00B86D28" w:rsidRPr="00110A23">
        <w:rPr>
          <w:rFonts w:ascii="Times New Roman" w:hAnsi="Times New Roman" w:cs="Times New Roman"/>
          <w:sz w:val="24"/>
          <w:szCs w:val="24"/>
          <w:lang w:bidi="ru-RU"/>
        </w:rPr>
        <w:t>р</w:t>
      </w:r>
      <w:r w:rsidR="00CD74CD" w:rsidRPr="00110A23">
        <w:rPr>
          <w:rFonts w:ascii="Times New Roman" w:hAnsi="Times New Roman" w:cs="Times New Roman"/>
          <w:sz w:val="24"/>
          <w:szCs w:val="24"/>
          <w:lang w:bidi="ru-RU"/>
        </w:rPr>
        <w:t xml:space="preserve">еестрах идентифицированных опасностей и оцененных </w:t>
      </w:r>
      <w:r w:rsidR="00C52A89" w:rsidRPr="00110A23">
        <w:rPr>
          <w:rFonts w:ascii="Times New Roman" w:hAnsi="Times New Roman" w:cs="Times New Roman"/>
          <w:sz w:val="24"/>
          <w:szCs w:val="24"/>
          <w:lang w:bidi="ru-RU"/>
        </w:rPr>
        <w:t xml:space="preserve">профессиональных </w:t>
      </w:r>
      <w:r w:rsidR="00CD74CD" w:rsidRPr="00110A23">
        <w:rPr>
          <w:rFonts w:ascii="Times New Roman" w:hAnsi="Times New Roman" w:cs="Times New Roman"/>
          <w:sz w:val="24"/>
          <w:szCs w:val="24"/>
          <w:lang w:bidi="ru-RU"/>
        </w:rPr>
        <w:t>рисков на рабочих местах;</w:t>
      </w:r>
    </w:p>
    <w:p w14:paraId="4B02919C" w14:textId="7D811613" w:rsidR="00CD74CD" w:rsidRPr="00110A23" w:rsidRDefault="005450B3" w:rsidP="00F4010D">
      <w:pPr>
        <w:spacing w:after="0" w:line="240" w:lineRule="auto"/>
        <w:ind w:firstLine="709"/>
        <w:jc w:val="both"/>
        <w:rPr>
          <w:rFonts w:ascii="Times New Roman" w:hAnsi="Times New Roman" w:cs="Times New Roman"/>
          <w:sz w:val="24"/>
          <w:szCs w:val="24"/>
          <w:lang w:bidi="ru-RU"/>
        </w:rPr>
      </w:pPr>
      <w:r w:rsidRPr="00110A23">
        <w:rPr>
          <w:rFonts w:ascii="Times New Roman" w:hAnsi="Times New Roman" w:cs="Times New Roman"/>
          <w:sz w:val="24"/>
          <w:szCs w:val="24"/>
          <w:lang w:bidi="ru-RU"/>
        </w:rPr>
        <w:t xml:space="preserve">– </w:t>
      </w:r>
      <w:r w:rsidR="00CD74CD" w:rsidRPr="00110A23">
        <w:rPr>
          <w:rFonts w:ascii="Times New Roman" w:hAnsi="Times New Roman" w:cs="Times New Roman"/>
          <w:sz w:val="24"/>
          <w:szCs w:val="24"/>
          <w:lang w:bidi="ru-RU"/>
        </w:rPr>
        <w:t>при проведении инструктажей по охране труда</w:t>
      </w:r>
      <w:r w:rsidR="00B47ECD">
        <w:rPr>
          <w:rFonts w:ascii="Times New Roman" w:hAnsi="Times New Roman" w:cs="Times New Roman"/>
          <w:sz w:val="24"/>
          <w:szCs w:val="24"/>
          <w:lang w:bidi="ru-RU"/>
        </w:rPr>
        <w:t xml:space="preserve"> на рабочем месте</w:t>
      </w:r>
      <w:r w:rsidR="00CD74CD" w:rsidRPr="00110A23">
        <w:rPr>
          <w:rFonts w:ascii="Times New Roman" w:hAnsi="Times New Roman" w:cs="Times New Roman"/>
          <w:sz w:val="24"/>
          <w:szCs w:val="24"/>
          <w:lang w:bidi="ru-RU"/>
        </w:rPr>
        <w:t>;</w:t>
      </w:r>
    </w:p>
    <w:p w14:paraId="3C98DF58" w14:textId="7D43AF01" w:rsidR="00CD74CD" w:rsidRPr="00110A23" w:rsidRDefault="005450B3" w:rsidP="00110A23">
      <w:pPr>
        <w:tabs>
          <w:tab w:val="left" w:pos="709"/>
          <w:tab w:val="left" w:pos="993"/>
        </w:tabs>
        <w:spacing w:after="0" w:line="240" w:lineRule="auto"/>
        <w:ind w:firstLine="709"/>
        <w:jc w:val="both"/>
        <w:rPr>
          <w:rFonts w:ascii="Times New Roman" w:hAnsi="Times New Roman" w:cs="Times New Roman"/>
          <w:sz w:val="24"/>
          <w:szCs w:val="24"/>
          <w:lang w:bidi="ru-RU"/>
        </w:rPr>
      </w:pPr>
      <w:r w:rsidRPr="00110A23">
        <w:rPr>
          <w:rFonts w:ascii="Times New Roman" w:hAnsi="Times New Roman" w:cs="Times New Roman"/>
          <w:sz w:val="24"/>
          <w:szCs w:val="24"/>
          <w:lang w:bidi="ru-RU"/>
        </w:rPr>
        <w:t xml:space="preserve">– </w:t>
      </w:r>
      <w:r w:rsidR="00CD74CD" w:rsidRPr="00110A23">
        <w:rPr>
          <w:rFonts w:ascii="Times New Roman" w:hAnsi="Times New Roman" w:cs="Times New Roman"/>
          <w:sz w:val="24"/>
          <w:szCs w:val="24"/>
          <w:lang w:bidi="ru-RU"/>
        </w:rPr>
        <w:t>при доведении информации о произошедших несчастных случаях, профессиональных заболеваниях и о мерах, принятых по результатам расследования их причин.</w:t>
      </w:r>
    </w:p>
    <w:p w14:paraId="289DBD2A" w14:textId="77777777" w:rsidR="00111033" w:rsidRPr="00110A23" w:rsidRDefault="00111033" w:rsidP="00F4010D">
      <w:pPr>
        <w:spacing w:after="0" w:line="240" w:lineRule="auto"/>
        <w:ind w:firstLine="709"/>
        <w:jc w:val="both"/>
        <w:rPr>
          <w:rFonts w:ascii="Times New Roman" w:hAnsi="Times New Roman" w:cs="Times New Roman"/>
          <w:sz w:val="16"/>
          <w:szCs w:val="16"/>
          <w:lang w:bidi="ru-RU"/>
        </w:rPr>
      </w:pPr>
    </w:p>
    <w:p w14:paraId="465BD854" w14:textId="6122F08B" w:rsidR="00111033" w:rsidRPr="00110A23" w:rsidRDefault="00B86D28" w:rsidP="0039132F">
      <w:pPr>
        <w:pStyle w:val="1"/>
        <w:keepNext w:val="0"/>
        <w:keepLines w:val="0"/>
        <w:tabs>
          <w:tab w:val="left" w:pos="709"/>
        </w:tabs>
        <w:spacing w:before="0" w:line="240" w:lineRule="auto"/>
        <w:ind w:firstLine="709"/>
        <w:jc w:val="both"/>
        <w:rPr>
          <w:rFonts w:ascii="Times New Roman" w:hAnsi="Times New Roman" w:cs="Times New Roman"/>
          <w:noProof/>
          <w:color w:val="000000" w:themeColor="text1"/>
          <w:sz w:val="24"/>
          <w:szCs w:val="24"/>
        </w:rPr>
      </w:pPr>
      <w:bookmarkStart w:id="46" w:name="_Toc82013455"/>
      <w:r w:rsidRPr="00110A23">
        <w:rPr>
          <w:rFonts w:ascii="Times New Roman" w:hAnsi="Times New Roman" w:cs="Times New Roman"/>
          <w:noProof/>
          <w:color w:val="000000" w:themeColor="text1"/>
          <w:sz w:val="24"/>
          <w:szCs w:val="24"/>
        </w:rPr>
        <w:t>6.</w:t>
      </w:r>
      <w:r w:rsidR="00491CAE" w:rsidRPr="00110A23">
        <w:rPr>
          <w:rFonts w:ascii="Times New Roman" w:hAnsi="Times New Roman" w:cs="Times New Roman"/>
          <w:noProof/>
          <w:color w:val="000000" w:themeColor="text1"/>
          <w:sz w:val="24"/>
          <w:szCs w:val="24"/>
        </w:rPr>
        <w:t>6</w:t>
      </w:r>
      <w:r w:rsidR="00110A23" w:rsidRPr="00110A23">
        <w:rPr>
          <w:rFonts w:ascii="Times New Roman" w:hAnsi="Times New Roman" w:cs="Times New Roman"/>
          <w:noProof/>
          <w:color w:val="000000" w:themeColor="text1"/>
          <w:sz w:val="24"/>
          <w:szCs w:val="24"/>
        </w:rPr>
        <w:t>.</w:t>
      </w:r>
      <w:r w:rsidR="00D306DA" w:rsidRPr="00110A23">
        <w:rPr>
          <w:rFonts w:ascii="Times New Roman" w:hAnsi="Times New Roman" w:cs="Times New Roman"/>
          <w:noProof/>
          <w:color w:val="000000" w:themeColor="text1"/>
          <w:sz w:val="24"/>
          <w:szCs w:val="24"/>
        </w:rPr>
        <w:t xml:space="preserve"> </w:t>
      </w:r>
      <w:r w:rsidR="00111033" w:rsidRPr="00110A23">
        <w:rPr>
          <w:rFonts w:ascii="Times New Roman" w:hAnsi="Times New Roman" w:cs="Times New Roman"/>
          <w:noProof/>
          <w:color w:val="000000" w:themeColor="text1"/>
          <w:sz w:val="24"/>
          <w:szCs w:val="24"/>
        </w:rPr>
        <w:t xml:space="preserve">Оценка деятельности </w:t>
      </w:r>
      <w:r w:rsidR="00CA0D64" w:rsidRPr="00110A23">
        <w:rPr>
          <w:rFonts w:ascii="Times New Roman" w:hAnsi="Times New Roman" w:cs="Times New Roman"/>
          <w:noProof/>
          <w:color w:val="000000" w:themeColor="text1"/>
          <w:sz w:val="24"/>
          <w:szCs w:val="24"/>
        </w:rPr>
        <w:t xml:space="preserve">СП </w:t>
      </w:r>
      <w:r w:rsidR="00B47ECD">
        <w:rPr>
          <w:rFonts w:ascii="Times New Roman" w:hAnsi="Times New Roman" w:cs="Times New Roman"/>
          <w:noProof/>
          <w:color w:val="000000" w:themeColor="text1"/>
          <w:sz w:val="24"/>
          <w:szCs w:val="24"/>
        </w:rPr>
        <w:t>Общества</w:t>
      </w:r>
      <w:r w:rsidR="00CA0D64" w:rsidRPr="00110A23">
        <w:rPr>
          <w:rFonts w:ascii="Times New Roman" w:hAnsi="Times New Roman" w:cs="Times New Roman"/>
          <w:noProof/>
          <w:color w:val="000000" w:themeColor="text1"/>
          <w:sz w:val="24"/>
          <w:szCs w:val="24"/>
        </w:rPr>
        <w:t xml:space="preserve"> </w:t>
      </w:r>
      <w:r w:rsidR="0008279D" w:rsidRPr="00110A23">
        <w:rPr>
          <w:rFonts w:ascii="Times New Roman" w:hAnsi="Times New Roman" w:cs="Times New Roman"/>
          <w:noProof/>
          <w:color w:val="000000" w:themeColor="text1"/>
          <w:sz w:val="24"/>
          <w:szCs w:val="24"/>
        </w:rPr>
        <w:t xml:space="preserve">по </w:t>
      </w:r>
      <w:r w:rsidR="00111033" w:rsidRPr="00110A23">
        <w:rPr>
          <w:rFonts w:ascii="Times New Roman" w:hAnsi="Times New Roman" w:cs="Times New Roman"/>
          <w:noProof/>
          <w:color w:val="000000" w:themeColor="text1"/>
          <w:sz w:val="24"/>
          <w:szCs w:val="24"/>
        </w:rPr>
        <w:t>управлени</w:t>
      </w:r>
      <w:r w:rsidR="0008279D" w:rsidRPr="00110A23">
        <w:rPr>
          <w:rFonts w:ascii="Times New Roman" w:hAnsi="Times New Roman" w:cs="Times New Roman"/>
          <w:noProof/>
          <w:color w:val="000000" w:themeColor="text1"/>
          <w:sz w:val="24"/>
          <w:szCs w:val="24"/>
        </w:rPr>
        <w:t>ю</w:t>
      </w:r>
      <w:r w:rsidR="00111033" w:rsidRPr="00110A23">
        <w:rPr>
          <w:rFonts w:ascii="Times New Roman" w:hAnsi="Times New Roman" w:cs="Times New Roman"/>
          <w:noProof/>
          <w:color w:val="000000" w:themeColor="text1"/>
          <w:sz w:val="24"/>
          <w:szCs w:val="24"/>
        </w:rPr>
        <w:t xml:space="preserve"> профессиональными рисками</w:t>
      </w:r>
      <w:bookmarkEnd w:id="46"/>
      <w:r w:rsidR="00111033" w:rsidRPr="00110A23">
        <w:rPr>
          <w:rFonts w:ascii="Times New Roman" w:hAnsi="Times New Roman" w:cs="Times New Roman"/>
          <w:noProof/>
          <w:color w:val="000000" w:themeColor="text1"/>
          <w:sz w:val="24"/>
          <w:szCs w:val="24"/>
        </w:rPr>
        <w:t xml:space="preserve"> </w:t>
      </w:r>
    </w:p>
    <w:p w14:paraId="6CFA4ED5" w14:textId="0C2E32C6" w:rsidR="00111033" w:rsidRPr="00110A23" w:rsidRDefault="00B86D28" w:rsidP="00F4010D">
      <w:pPr>
        <w:pStyle w:val="aff6"/>
        <w:tabs>
          <w:tab w:val="left" w:pos="1418"/>
        </w:tabs>
        <w:spacing w:before="0" w:beforeAutospacing="0" w:after="0" w:afterAutospacing="0" w:line="240" w:lineRule="auto"/>
        <w:ind w:firstLine="709"/>
        <w:rPr>
          <w:sz w:val="24"/>
          <w:szCs w:val="24"/>
        </w:rPr>
      </w:pPr>
      <w:r w:rsidRPr="00110A23">
        <w:rPr>
          <w:sz w:val="24"/>
          <w:szCs w:val="24"/>
        </w:rPr>
        <w:t>6.</w:t>
      </w:r>
      <w:r w:rsidR="00491CAE" w:rsidRPr="00110A23">
        <w:rPr>
          <w:sz w:val="24"/>
          <w:szCs w:val="24"/>
        </w:rPr>
        <w:t>6</w:t>
      </w:r>
      <w:r w:rsidRPr="00110A23">
        <w:rPr>
          <w:sz w:val="24"/>
          <w:szCs w:val="24"/>
        </w:rPr>
        <w:t>.</w:t>
      </w:r>
      <w:r w:rsidR="00111033" w:rsidRPr="00110A23">
        <w:rPr>
          <w:sz w:val="24"/>
          <w:szCs w:val="24"/>
        </w:rPr>
        <w:t>1</w:t>
      </w:r>
      <w:r w:rsidR="00110A23" w:rsidRPr="00110A23">
        <w:rPr>
          <w:sz w:val="24"/>
          <w:szCs w:val="24"/>
        </w:rPr>
        <w:t>.</w:t>
      </w:r>
      <w:r w:rsidR="00111033" w:rsidRPr="00110A23">
        <w:rPr>
          <w:sz w:val="24"/>
          <w:szCs w:val="24"/>
        </w:rPr>
        <w:t xml:space="preserve"> Оценк</w:t>
      </w:r>
      <w:r w:rsidR="006371F1" w:rsidRPr="00110A23">
        <w:rPr>
          <w:sz w:val="24"/>
          <w:szCs w:val="24"/>
        </w:rPr>
        <w:t>у</w:t>
      </w:r>
      <w:r w:rsidR="00111033" w:rsidRPr="00110A23">
        <w:rPr>
          <w:sz w:val="24"/>
          <w:szCs w:val="24"/>
        </w:rPr>
        <w:t xml:space="preserve"> результативности деятельности </w:t>
      </w:r>
      <w:r w:rsidR="00716DC8" w:rsidRPr="00110A23">
        <w:rPr>
          <w:sz w:val="24"/>
          <w:szCs w:val="24"/>
        </w:rPr>
        <w:t>СП</w:t>
      </w:r>
      <w:r w:rsidR="008F2380" w:rsidRPr="00110A23">
        <w:rPr>
          <w:sz w:val="24"/>
          <w:szCs w:val="24"/>
        </w:rPr>
        <w:t xml:space="preserve"> </w:t>
      </w:r>
      <w:r w:rsidR="00B47ECD">
        <w:rPr>
          <w:sz w:val="24"/>
          <w:szCs w:val="24"/>
        </w:rPr>
        <w:t>Общества</w:t>
      </w:r>
      <w:r w:rsidR="00716DC8" w:rsidRPr="00110A23">
        <w:rPr>
          <w:sz w:val="24"/>
          <w:szCs w:val="24"/>
        </w:rPr>
        <w:t xml:space="preserve"> </w:t>
      </w:r>
      <w:r w:rsidR="00491CAE" w:rsidRPr="00110A23">
        <w:rPr>
          <w:sz w:val="24"/>
          <w:szCs w:val="24"/>
        </w:rPr>
        <w:t xml:space="preserve">по управлению </w:t>
      </w:r>
      <w:r w:rsidR="00111033" w:rsidRPr="00110A23">
        <w:rPr>
          <w:sz w:val="24"/>
          <w:szCs w:val="24"/>
        </w:rPr>
        <w:t>профессиональными рисками осуществля</w:t>
      </w:r>
      <w:r w:rsidR="006371F1" w:rsidRPr="00110A23">
        <w:rPr>
          <w:sz w:val="24"/>
          <w:szCs w:val="24"/>
        </w:rPr>
        <w:t>ют</w:t>
      </w:r>
      <w:r w:rsidR="00111033" w:rsidRPr="00110A23">
        <w:rPr>
          <w:sz w:val="24"/>
          <w:szCs w:val="24"/>
        </w:rPr>
        <w:t xml:space="preserve"> специалист</w:t>
      </w:r>
      <w:r w:rsidR="006371F1" w:rsidRPr="00110A23">
        <w:rPr>
          <w:sz w:val="24"/>
          <w:szCs w:val="24"/>
        </w:rPr>
        <w:t>ы</w:t>
      </w:r>
      <w:r w:rsidR="00111033" w:rsidRPr="00110A23">
        <w:rPr>
          <w:sz w:val="24"/>
          <w:szCs w:val="24"/>
        </w:rPr>
        <w:t xml:space="preserve"> </w:t>
      </w:r>
      <w:r w:rsidR="00B47ECD">
        <w:rPr>
          <w:sz w:val="24"/>
          <w:szCs w:val="24"/>
        </w:rPr>
        <w:t>отдела ПБ и ОТ</w:t>
      </w:r>
      <w:r w:rsidR="00111033" w:rsidRPr="00110A23">
        <w:rPr>
          <w:sz w:val="24"/>
          <w:szCs w:val="24"/>
        </w:rPr>
        <w:t xml:space="preserve"> на основе мониторинга показателей</w:t>
      </w:r>
      <w:r w:rsidR="0008279D" w:rsidRPr="00110A23">
        <w:rPr>
          <w:sz w:val="24"/>
          <w:szCs w:val="24"/>
        </w:rPr>
        <w:t xml:space="preserve">, приведенных в таблице </w:t>
      </w:r>
      <w:r w:rsidR="00110A23" w:rsidRPr="00110A23">
        <w:rPr>
          <w:sz w:val="24"/>
          <w:szCs w:val="24"/>
        </w:rPr>
        <w:t>6.6.1</w:t>
      </w:r>
      <w:r w:rsidR="00716DC8" w:rsidRPr="00110A23">
        <w:rPr>
          <w:sz w:val="24"/>
          <w:szCs w:val="24"/>
        </w:rPr>
        <w:t>.</w:t>
      </w:r>
    </w:p>
    <w:p w14:paraId="2CF5F51D" w14:textId="477B3EE2" w:rsidR="002942B6" w:rsidRPr="00110A23" w:rsidRDefault="00DE5E55" w:rsidP="001555B2">
      <w:pPr>
        <w:pStyle w:val="aff6"/>
        <w:tabs>
          <w:tab w:val="left" w:pos="1418"/>
        </w:tabs>
        <w:spacing w:before="0" w:beforeAutospacing="0" w:after="0" w:afterAutospacing="0" w:line="240" w:lineRule="auto"/>
        <w:ind w:firstLine="709"/>
        <w:rPr>
          <w:sz w:val="24"/>
          <w:szCs w:val="24"/>
        </w:rPr>
      </w:pPr>
      <w:r w:rsidRPr="00110A23">
        <w:rPr>
          <w:sz w:val="24"/>
          <w:szCs w:val="24"/>
        </w:rPr>
        <w:t>6.6.</w:t>
      </w:r>
      <w:r w:rsidR="008F2380" w:rsidRPr="00110A23">
        <w:rPr>
          <w:sz w:val="24"/>
          <w:szCs w:val="24"/>
        </w:rPr>
        <w:t>2</w:t>
      </w:r>
      <w:r w:rsidR="00110A23" w:rsidRPr="00110A23">
        <w:rPr>
          <w:sz w:val="24"/>
          <w:szCs w:val="24"/>
        </w:rPr>
        <w:t>.</w:t>
      </w:r>
      <w:r w:rsidRPr="00110A23">
        <w:rPr>
          <w:sz w:val="24"/>
          <w:szCs w:val="24"/>
        </w:rPr>
        <w:t xml:space="preserve"> Руководитель </w:t>
      </w:r>
      <w:r w:rsidR="002A7B45" w:rsidRPr="00110A23">
        <w:rPr>
          <w:sz w:val="24"/>
          <w:szCs w:val="24"/>
        </w:rPr>
        <w:t>СП</w:t>
      </w:r>
      <w:r w:rsidRPr="00110A23">
        <w:rPr>
          <w:sz w:val="24"/>
          <w:szCs w:val="24"/>
        </w:rPr>
        <w:t xml:space="preserve"> формир</w:t>
      </w:r>
      <w:r w:rsidR="0008279D" w:rsidRPr="00110A23">
        <w:rPr>
          <w:sz w:val="24"/>
          <w:szCs w:val="24"/>
        </w:rPr>
        <w:t>ует</w:t>
      </w:r>
      <w:r w:rsidRPr="00110A23">
        <w:rPr>
          <w:sz w:val="24"/>
          <w:szCs w:val="24"/>
        </w:rPr>
        <w:t xml:space="preserve"> информацию о результатах работы по </w:t>
      </w:r>
      <w:r w:rsidR="00716DC8" w:rsidRPr="00110A23">
        <w:rPr>
          <w:sz w:val="24"/>
          <w:szCs w:val="24"/>
        </w:rPr>
        <w:t xml:space="preserve">управлению профессиональными рисками </w:t>
      </w:r>
      <w:r w:rsidRPr="00110A23">
        <w:rPr>
          <w:sz w:val="24"/>
          <w:szCs w:val="24"/>
        </w:rPr>
        <w:t>за определенный период времени (квартал, полгода, год)</w:t>
      </w:r>
      <w:r w:rsidR="00716DC8" w:rsidRPr="00110A23">
        <w:rPr>
          <w:sz w:val="24"/>
          <w:szCs w:val="24"/>
        </w:rPr>
        <w:t xml:space="preserve"> и направляет эти данные </w:t>
      </w:r>
      <w:r w:rsidR="001555B2" w:rsidRPr="00110A23">
        <w:rPr>
          <w:sz w:val="24"/>
          <w:szCs w:val="24"/>
        </w:rPr>
        <w:t>в виде отчетной документации</w:t>
      </w:r>
      <w:r w:rsidR="00654E49" w:rsidRPr="00110A23">
        <w:rPr>
          <w:sz w:val="24"/>
          <w:szCs w:val="24"/>
        </w:rPr>
        <w:t xml:space="preserve"> в </w:t>
      </w:r>
      <w:r w:rsidR="00B47ECD">
        <w:rPr>
          <w:sz w:val="24"/>
          <w:szCs w:val="24"/>
        </w:rPr>
        <w:t>отдел ПБ и ОТ</w:t>
      </w:r>
      <w:r w:rsidR="002942B6" w:rsidRPr="00110A23">
        <w:rPr>
          <w:sz w:val="24"/>
          <w:szCs w:val="24"/>
        </w:rPr>
        <w:t xml:space="preserve"> для хранения и использования при подготовке и проведении ежегодного анализа СУОТ руководством </w:t>
      </w:r>
      <w:r w:rsidR="00B47ECD">
        <w:rPr>
          <w:sz w:val="24"/>
          <w:szCs w:val="24"/>
        </w:rPr>
        <w:t>Общества</w:t>
      </w:r>
      <w:r w:rsidR="002942B6" w:rsidRPr="00110A23">
        <w:rPr>
          <w:sz w:val="24"/>
          <w:szCs w:val="24"/>
        </w:rPr>
        <w:t xml:space="preserve"> в качестве входных данных.</w:t>
      </w:r>
    </w:p>
    <w:p w14:paraId="2A774A8D" w14:textId="77777777" w:rsidR="002942B6" w:rsidRPr="00110A23" w:rsidRDefault="002942B6" w:rsidP="001555B2">
      <w:pPr>
        <w:pStyle w:val="aff6"/>
        <w:tabs>
          <w:tab w:val="left" w:pos="1418"/>
        </w:tabs>
        <w:spacing w:before="0" w:beforeAutospacing="0" w:after="0" w:afterAutospacing="0" w:line="240" w:lineRule="auto"/>
        <w:ind w:firstLine="709"/>
        <w:rPr>
          <w:sz w:val="16"/>
          <w:szCs w:val="16"/>
        </w:rPr>
      </w:pPr>
    </w:p>
    <w:p w14:paraId="1717B044" w14:textId="2401AF89" w:rsidR="00D306DA" w:rsidRPr="00110A23" w:rsidRDefault="00394780" w:rsidP="00F4010D">
      <w:pPr>
        <w:pStyle w:val="aff6"/>
        <w:spacing w:before="0" w:beforeAutospacing="0" w:after="0" w:afterAutospacing="0" w:line="240" w:lineRule="auto"/>
        <w:ind w:firstLine="709"/>
        <w:rPr>
          <w:sz w:val="24"/>
          <w:szCs w:val="24"/>
        </w:rPr>
      </w:pPr>
      <w:r w:rsidRPr="00110A23">
        <w:rPr>
          <w:sz w:val="24"/>
          <w:szCs w:val="24"/>
        </w:rPr>
        <w:t xml:space="preserve">Таблица 6.6.1. </w:t>
      </w:r>
      <w:r w:rsidR="00D306DA" w:rsidRPr="00110A23">
        <w:rPr>
          <w:sz w:val="24"/>
          <w:szCs w:val="24"/>
        </w:rPr>
        <w:t xml:space="preserve">Показатели оценки деятельности </w:t>
      </w:r>
      <w:r w:rsidR="00AC1296" w:rsidRPr="00110A23">
        <w:rPr>
          <w:sz w:val="24"/>
          <w:szCs w:val="24"/>
        </w:rPr>
        <w:t>СП</w:t>
      </w:r>
      <w:r w:rsidR="00D306DA" w:rsidRPr="00110A23">
        <w:rPr>
          <w:sz w:val="24"/>
          <w:szCs w:val="24"/>
        </w:rPr>
        <w:t xml:space="preserve"> </w:t>
      </w:r>
      <w:r w:rsidR="0008279D" w:rsidRPr="00110A23">
        <w:rPr>
          <w:sz w:val="24"/>
          <w:szCs w:val="24"/>
        </w:rPr>
        <w:t xml:space="preserve">по </w:t>
      </w:r>
      <w:r w:rsidR="00D306DA" w:rsidRPr="00110A23">
        <w:rPr>
          <w:sz w:val="24"/>
          <w:szCs w:val="24"/>
        </w:rPr>
        <w:t>управлени</w:t>
      </w:r>
      <w:r w:rsidR="0008279D" w:rsidRPr="00110A23">
        <w:rPr>
          <w:sz w:val="24"/>
          <w:szCs w:val="24"/>
        </w:rPr>
        <w:t>ю</w:t>
      </w:r>
      <w:r w:rsidR="00D306DA" w:rsidRPr="00110A23">
        <w:rPr>
          <w:sz w:val="24"/>
          <w:szCs w:val="24"/>
        </w:rPr>
        <w:t xml:space="preserve"> профессиональными рисками</w:t>
      </w:r>
    </w:p>
    <w:tbl>
      <w:tblPr>
        <w:tblStyle w:val="affa"/>
        <w:tblW w:w="9918" w:type="dxa"/>
        <w:tblLook w:val="04A0" w:firstRow="1" w:lastRow="0" w:firstColumn="1" w:lastColumn="0" w:noHBand="0" w:noVBand="1"/>
      </w:tblPr>
      <w:tblGrid>
        <w:gridCol w:w="2263"/>
        <w:gridCol w:w="1418"/>
        <w:gridCol w:w="6237"/>
      </w:tblGrid>
      <w:tr w:rsidR="00D306DA" w:rsidRPr="003309E3" w14:paraId="5560D2DD" w14:textId="77777777" w:rsidTr="00075728">
        <w:tc>
          <w:tcPr>
            <w:tcW w:w="2263" w:type="dxa"/>
            <w:vAlign w:val="center"/>
          </w:tcPr>
          <w:p w14:paraId="53569C15" w14:textId="3414C1E7" w:rsidR="00D306DA" w:rsidRPr="00110A23" w:rsidRDefault="00110A23" w:rsidP="00110A23">
            <w:pPr>
              <w:pStyle w:val="aff6"/>
              <w:spacing w:before="0" w:beforeAutospacing="0" w:after="0" w:afterAutospacing="0" w:line="240" w:lineRule="auto"/>
              <w:ind w:left="-120" w:right="-133" w:firstLine="0"/>
              <w:jc w:val="center"/>
              <w:rPr>
                <w:b/>
                <w:sz w:val="20"/>
              </w:rPr>
            </w:pPr>
            <w:r>
              <w:rPr>
                <w:b/>
                <w:sz w:val="20"/>
              </w:rPr>
              <w:t xml:space="preserve">Название и обозначение </w:t>
            </w:r>
            <w:r w:rsidR="00D306DA" w:rsidRPr="00110A23">
              <w:rPr>
                <w:b/>
                <w:sz w:val="20"/>
              </w:rPr>
              <w:t>показателя</w:t>
            </w:r>
          </w:p>
        </w:tc>
        <w:tc>
          <w:tcPr>
            <w:tcW w:w="1418" w:type="dxa"/>
            <w:vAlign w:val="center"/>
          </w:tcPr>
          <w:p w14:paraId="3CAEB489" w14:textId="77777777" w:rsidR="00D306DA" w:rsidRPr="00110A23" w:rsidRDefault="00D306DA" w:rsidP="000B1BCA">
            <w:pPr>
              <w:pStyle w:val="aff6"/>
              <w:spacing w:before="0" w:beforeAutospacing="0" w:after="0" w:afterAutospacing="0" w:line="240" w:lineRule="auto"/>
              <w:ind w:left="-106" w:right="-102" w:firstLine="0"/>
              <w:jc w:val="center"/>
              <w:rPr>
                <w:b/>
                <w:sz w:val="20"/>
              </w:rPr>
            </w:pPr>
            <w:r w:rsidRPr="00110A23">
              <w:rPr>
                <w:b/>
                <w:sz w:val="20"/>
              </w:rPr>
              <w:t>Формула</w:t>
            </w:r>
          </w:p>
        </w:tc>
        <w:tc>
          <w:tcPr>
            <w:tcW w:w="6237" w:type="dxa"/>
            <w:vAlign w:val="center"/>
          </w:tcPr>
          <w:p w14:paraId="1550BC9F" w14:textId="77777777" w:rsidR="00D306DA" w:rsidRPr="00110A23" w:rsidRDefault="00D306DA" w:rsidP="001866F5">
            <w:pPr>
              <w:pStyle w:val="aff6"/>
              <w:spacing w:before="0" w:beforeAutospacing="0" w:after="0" w:afterAutospacing="0" w:line="240" w:lineRule="auto"/>
              <w:ind w:firstLine="0"/>
              <w:jc w:val="center"/>
              <w:rPr>
                <w:b/>
                <w:sz w:val="20"/>
              </w:rPr>
            </w:pPr>
            <w:r w:rsidRPr="00110A23">
              <w:rPr>
                <w:b/>
                <w:sz w:val="20"/>
              </w:rPr>
              <w:t>Комментарий</w:t>
            </w:r>
          </w:p>
        </w:tc>
      </w:tr>
      <w:tr w:rsidR="00D306DA" w:rsidRPr="003309E3" w14:paraId="0F78E253" w14:textId="77777777" w:rsidTr="00075728">
        <w:tc>
          <w:tcPr>
            <w:tcW w:w="2263" w:type="dxa"/>
            <w:vMerge w:val="restart"/>
          </w:tcPr>
          <w:p w14:paraId="7E863D7A" w14:textId="77777777" w:rsidR="00D306DA" w:rsidRPr="003309E3" w:rsidRDefault="00D306DA" w:rsidP="000B1BCA">
            <w:pPr>
              <w:pStyle w:val="aff6"/>
              <w:spacing w:before="0" w:beforeAutospacing="0" w:after="0" w:afterAutospacing="0" w:line="240" w:lineRule="auto"/>
              <w:ind w:right="-133" w:firstLine="0"/>
              <w:jc w:val="left"/>
              <w:rPr>
                <w:sz w:val="24"/>
                <w:szCs w:val="24"/>
              </w:rPr>
            </w:pPr>
            <w:r w:rsidRPr="003309E3">
              <w:rPr>
                <w:sz w:val="24"/>
                <w:szCs w:val="24"/>
              </w:rPr>
              <w:t>Коэффициент эффективности мер управления (</w:t>
            </w:r>
            <w:r w:rsidRPr="003309E3">
              <w:rPr>
                <w:bCs/>
                <w:sz w:val="24"/>
                <w:szCs w:val="24"/>
              </w:rPr>
              <w:t>К</w:t>
            </w:r>
            <w:r w:rsidRPr="003309E3">
              <w:rPr>
                <w:bCs/>
                <w:sz w:val="24"/>
                <w:szCs w:val="24"/>
                <w:vertAlign w:val="subscript"/>
              </w:rPr>
              <w:t>э</w:t>
            </w:r>
            <w:r w:rsidRPr="003309E3">
              <w:rPr>
                <w:sz w:val="24"/>
                <w:szCs w:val="24"/>
              </w:rPr>
              <w:t>)</w:t>
            </w:r>
          </w:p>
        </w:tc>
        <w:tc>
          <w:tcPr>
            <w:tcW w:w="1418" w:type="dxa"/>
            <w:vMerge w:val="restart"/>
          </w:tcPr>
          <w:p w14:paraId="7EF15F50" w14:textId="77777777" w:rsidR="00D306DA" w:rsidRPr="003309E3" w:rsidRDefault="00D306DA" w:rsidP="000B1BCA">
            <w:pPr>
              <w:pStyle w:val="aff6"/>
              <w:spacing w:before="0" w:beforeAutospacing="0" w:after="0" w:afterAutospacing="0" w:line="240" w:lineRule="auto"/>
              <w:ind w:left="-106" w:right="-102" w:firstLine="0"/>
              <w:jc w:val="center"/>
              <w:rPr>
                <w:sz w:val="24"/>
                <w:szCs w:val="24"/>
                <w:lang w:val="en-US"/>
              </w:rPr>
            </w:pPr>
            <w:r w:rsidRPr="003309E3">
              <w:rPr>
                <w:bCs/>
                <w:sz w:val="24"/>
                <w:szCs w:val="24"/>
              </w:rPr>
              <w:t>К</w:t>
            </w:r>
            <w:r w:rsidRPr="003309E3">
              <w:rPr>
                <w:bCs/>
                <w:sz w:val="24"/>
                <w:szCs w:val="24"/>
                <w:vertAlign w:val="subscript"/>
              </w:rPr>
              <w:t>э</w:t>
            </w:r>
            <w:r w:rsidRPr="003309E3">
              <w:rPr>
                <w:bCs/>
                <w:sz w:val="24"/>
                <w:szCs w:val="24"/>
              </w:rPr>
              <w:t xml:space="preserve"> = (К</w:t>
            </w:r>
            <w:r w:rsidRPr="003309E3">
              <w:rPr>
                <w:bCs/>
                <w:sz w:val="24"/>
                <w:szCs w:val="24"/>
                <w:vertAlign w:val="subscript"/>
              </w:rPr>
              <w:t>1</w:t>
            </w:r>
            <w:r w:rsidRPr="003309E3">
              <w:rPr>
                <w:bCs/>
                <w:sz w:val="24"/>
                <w:szCs w:val="24"/>
              </w:rPr>
              <w:t xml:space="preserve"> / К</w:t>
            </w:r>
            <w:r w:rsidRPr="003309E3">
              <w:rPr>
                <w:bCs/>
                <w:sz w:val="24"/>
                <w:szCs w:val="24"/>
                <w:vertAlign w:val="subscript"/>
              </w:rPr>
              <w:t>2</w:t>
            </w:r>
            <w:r w:rsidRPr="003309E3">
              <w:rPr>
                <w:bCs/>
                <w:sz w:val="24"/>
                <w:szCs w:val="24"/>
              </w:rPr>
              <w:t xml:space="preserve">) </w:t>
            </w:r>
            <w:r w:rsidRPr="003309E3">
              <w:rPr>
                <w:b/>
                <w:bCs/>
                <w:szCs w:val="28"/>
              </w:rPr>
              <w:t>·</w:t>
            </w:r>
            <w:r w:rsidRPr="003309E3">
              <w:rPr>
                <w:bCs/>
                <w:sz w:val="24"/>
                <w:szCs w:val="24"/>
              </w:rPr>
              <w:t>100%</w:t>
            </w:r>
          </w:p>
          <w:p w14:paraId="0CE272C8" w14:textId="77777777" w:rsidR="00D306DA" w:rsidRPr="003309E3" w:rsidRDefault="00D306DA" w:rsidP="000B1BCA">
            <w:pPr>
              <w:pStyle w:val="aff6"/>
              <w:spacing w:before="0" w:beforeAutospacing="0" w:after="0" w:afterAutospacing="0" w:line="240" w:lineRule="auto"/>
              <w:ind w:left="-106" w:right="-102" w:firstLine="0"/>
              <w:jc w:val="center"/>
              <w:rPr>
                <w:sz w:val="24"/>
                <w:szCs w:val="24"/>
                <w:lang w:val="en-US"/>
              </w:rPr>
            </w:pPr>
          </w:p>
          <w:p w14:paraId="665A19BA" w14:textId="77777777" w:rsidR="00D306DA" w:rsidRPr="003309E3" w:rsidRDefault="00D306DA" w:rsidP="000B1BCA">
            <w:pPr>
              <w:pStyle w:val="aff6"/>
              <w:spacing w:before="0" w:beforeAutospacing="0" w:after="0" w:afterAutospacing="0" w:line="240" w:lineRule="auto"/>
              <w:ind w:left="-106" w:right="-102" w:firstLine="0"/>
              <w:jc w:val="center"/>
              <w:rPr>
                <w:sz w:val="24"/>
                <w:szCs w:val="24"/>
                <w:lang w:val="en-US"/>
              </w:rPr>
            </w:pPr>
            <w:r w:rsidRPr="003309E3">
              <w:rPr>
                <w:bCs/>
                <w:sz w:val="24"/>
                <w:szCs w:val="24"/>
                <w:lang w:val="en-US"/>
              </w:rPr>
              <w:t xml:space="preserve">100 </w:t>
            </w:r>
            <w:r w:rsidRPr="003309E3">
              <w:rPr>
                <w:bCs/>
                <w:sz w:val="24"/>
                <w:szCs w:val="24"/>
              </w:rPr>
              <w:t>≥</w:t>
            </w:r>
            <w:r w:rsidRPr="003309E3">
              <w:rPr>
                <w:bCs/>
                <w:sz w:val="24"/>
                <w:szCs w:val="24"/>
                <w:lang w:val="en-US"/>
              </w:rPr>
              <w:t xml:space="preserve"> </w:t>
            </w:r>
            <w:r w:rsidRPr="003309E3">
              <w:rPr>
                <w:bCs/>
                <w:sz w:val="24"/>
                <w:szCs w:val="24"/>
              </w:rPr>
              <w:t>К</w:t>
            </w:r>
            <w:r w:rsidRPr="003309E3">
              <w:rPr>
                <w:bCs/>
                <w:sz w:val="24"/>
                <w:szCs w:val="24"/>
                <w:vertAlign w:val="subscript"/>
              </w:rPr>
              <w:t>э</w:t>
            </w:r>
            <w:r w:rsidRPr="003309E3">
              <w:rPr>
                <w:bCs/>
                <w:sz w:val="24"/>
                <w:szCs w:val="24"/>
                <w:lang w:val="en-US"/>
              </w:rPr>
              <w:t xml:space="preserve"> ≥ 1</w:t>
            </w:r>
          </w:p>
        </w:tc>
        <w:tc>
          <w:tcPr>
            <w:tcW w:w="6237" w:type="dxa"/>
          </w:tcPr>
          <w:p w14:paraId="2999E1D1" w14:textId="77777777" w:rsidR="00D306DA" w:rsidRPr="003309E3" w:rsidRDefault="00D306DA" w:rsidP="00572365">
            <w:pPr>
              <w:autoSpaceDE w:val="0"/>
              <w:autoSpaceDN w:val="0"/>
              <w:adjustRightInd w:val="0"/>
              <w:ind w:right="-144"/>
              <w:rPr>
                <w:rFonts w:ascii="Times New Roman" w:hAnsi="Times New Roman"/>
                <w:sz w:val="24"/>
                <w:szCs w:val="24"/>
              </w:rPr>
            </w:pPr>
            <w:r w:rsidRPr="003309E3">
              <w:rPr>
                <w:rFonts w:ascii="Times New Roman" w:hAnsi="Times New Roman"/>
                <w:sz w:val="24"/>
                <w:szCs w:val="24"/>
              </w:rPr>
              <w:t>К</w:t>
            </w:r>
            <w:r w:rsidRPr="003309E3">
              <w:rPr>
                <w:rFonts w:ascii="Times New Roman" w:hAnsi="Times New Roman"/>
                <w:sz w:val="24"/>
                <w:szCs w:val="24"/>
                <w:vertAlign w:val="subscript"/>
              </w:rPr>
              <w:t>1</w:t>
            </w:r>
            <w:r w:rsidRPr="003309E3">
              <w:rPr>
                <w:rFonts w:ascii="Times New Roman" w:hAnsi="Times New Roman"/>
                <w:sz w:val="24"/>
                <w:szCs w:val="24"/>
              </w:rPr>
              <w:t xml:space="preserve"> - количество рабочих мест, уровень профессионального риска на которых после реализации мер управления был понижен </w:t>
            </w:r>
          </w:p>
        </w:tc>
      </w:tr>
      <w:tr w:rsidR="00D306DA" w:rsidRPr="003309E3" w14:paraId="0828D8FC" w14:textId="77777777" w:rsidTr="00075728">
        <w:trPr>
          <w:trHeight w:val="827"/>
        </w:trPr>
        <w:tc>
          <w:tcPr>
            <w:tcW w:w="2263" w:type="dxa"/>
            <w:vMerge/>
          </w:tcPr>
          <w:p w14:paraId="2B8F4400" w14:textId="77777777" w:rsidR="00D306DA" w:rsidRPr="003309E3" w:rsidRDefault="00D306DA" w:rsidP="000B1BCA">
            <w:pPr>
              <w:pStyle w:val="aff6"/>
              <w:spacing w:before="0" w:beforeAutospacing="0" w:after="0" w:afterAutospacing="0" w:line="240" w:lineRule="auto"/>
              <w:ind w:right="-133" w:firstLine="0"/>
              <w:jc w:val="left"/>
              <w:rPr>
                <w:sz w:val="24"/>
                <w:szCs w:val="24"/>
              </w:rPr>
            </w:pPr>
          </w:p>
        </w:tc>
        <w:tc>
          <w:tcPr>
            <w:tcW w:w="1418" w:type="dxa"/>
            <w:vMerge/>
          </w:tcPr>
          <w:p w14:paraId="3230702B" w14:textId="77777777" w:rsidR="00D306DA" w:rsidRPr="003309E3" w:rsidRDefault="00D306DA" w:rsidP="000B1BCA">
            <w:pPr>
              <w:pStyle w:val="aff6"/>
              <w:spacing w:before="0" w:beforeAutospacing="0" w:after="0" w:afterAutospacing="0" w:line="240" w:lineRule="auto"/>
              <w:ind w:left="-106" w:right="-102" w:firstLine="0"/>
              <w:rPr>
                <w:sz w:val="24"/>
                <w:szCs w:val="24"/>
              </w:rPr>
            </w:pPr>
          </w:p>
        </w:tc>
        <w:tc>
          <w:tcPr>
            <w:tcW w:w="6237" w:type="dxa"/>
          </w:tcPr>
          <w:p w14:paraId="074BF5FE" w14:textId="77777777" w:rsidR="00D306DA" w:rsidRPr="003309E3" w:rsidRDefault="00D306DA" w:rsidP="00572365">
            <w:pPr>
              <w:ind w:right="-144"/>
              <w:rPr>
                <w:rFonts w:ascii="Times New Roman" w:hAnsi="Times New Roman"/>
                <w:sz w:val="24"/>
                <w:szCs w:val="24"/>
              </w:rPr>
            </w:pPr>
            <w:r w:rsidRPr="003309E3">
              <w:rPr>
                <w:rFonts w:ascii="Times New Roman" w:hAnsi="Times New Roman"/>
                <w:sz w:val="24"/>
                <w:szCs w:val="24"/>
              </w:rPr>
              <w:t>К</w:t>
            </w:r>
            <w:r w:rsidRPr="003309E3">
              <w:rPr>
                <w:rFonts w:ascii="Times New Roman" w:hAnsi="Times New Roman"/>
                <w:sz w:val="24"/>
                <w:szCs w:val="24"/>
                <w:vertAlign w:val="subscript"/>
              </w:rPr>
              <w:t>2</w:t>
            </w:r>
            <w:r w:rsidRPr="003309E3">
              <w:rPr>
                <w:rFonts w:ascii="Times New Roman" w:hAnsi="Times New Roman"/>
                <w:sz w:val="24"/>
                <w:szCs w:val="24"/>
              </w:rPr>
              <w:t xml:space="preserve"> - общее количество рабочих мест, на которых выявлен уровень профессионального риска равный среднему и (или) высокому</w:t>
            </w:r>
          </w:p>
        </w:tc>
      </w:tr>
      <w:tr w:rsidR="00D306DA" w:rsidRPr="003309E3" w14:paraId="1F4FC892" w14:textId="77777777" w:rsidTr="00075728">
        <w:tc>
          <w:tcPr>
            <w:tcW w:w="2263" w:type="dxa"/>
            <w:vMerge w:val="restart"/>
          </w:tcPr>
          <w:p w14:paraId="2218E882" w14:textId="77777777" w:rsidR="00D306DA" w:rsidRPr="003309E3" w:rsidRDefault="00D306DA" w:rsidP="000B1BCA">
            <w:pPr>
              <w:pStyle w:val="aff6"/>
              <w:spacing w:before="0" w:beforeAutospacing="0" w:after="0" w:afterAutospacing="0" w:line="240" w:lineRule="auto"/>
              <w:ind w:right="-133" w:firstLine="0"/>
              <w:jc w:val="left"/>
              <w:rPr>
                <w:sz w:val="24"/>
                <w:szCs w:val="24"/>
              </w:rPr>
            </w:pPr>
            <w:r w:rsidRPr="003309E3">
              <w:rPr>
                <w:sz w:val="24"/>
                <w:szCs w:val="24"/>
              </w:rPr>
              <w:t>Доля рабочих мест, на которых проведена оценка риска (</w:t>
            </w:r>
            <w:r w:rsidRPr="003309E3">
              <w:rPr>
                <w:bCs/>
                <w:sz w:val="24"/>
                <w:szCs w:val="24"/>
                <w:lang w:val="en-US"/>
              </w:rPr>
              <w:t>D</w:t>
            </w:r>
            <w:r w:rsidRPr="003309E3">
              <w:rPr>
                <w:sz w:val="24"/>
                <w:szCs w:val="24"/>
              </w:rPr>
              <w:t>)</w:t>
            </w:r>
          </w:p>
        </w:tc>
        <w:tc>
          <w:tcPr>
            <w:tcW w:w="1418" w:type="dxa"/>
            <w:vMerge w:val="restart"/>
          </w:tcPr>
          <w:p w14:paraId="309C761B" w14:textId="77777777" w:rsidR="00D306DA" w:rsidRPr="003309E3" w:rsidRDefault="00D306DA" w:rsidP="000B1BCA">
            <w:pPr>
              <w:pStyle w:val="aff6"/>
              <w:spacing w:before="0" w:beforeAutospacing="0" w:after="0" w:afterAutospacing="0" w:line="240" w:lineRule="auto"/>
              <w:ind w:left="-106" w:right="-102" w:firstLine="0"/>
              <w:jc w:val="center"/>
              <w:rPr>
                <w:bCs/>
                <w:sz w:val="24"/>
                <w:szCs w:val="24"/>
                <w:lang w:val="en-US"/>
              </w:rPr>
            </w:pPr>
            <w:r w:rsidRPr="003309E3">
              <w:rPr>
                <w:bCs/>
                <w:sz w:val="24"/>
                <w:szCs w:val="24"/>
                <w:lang w:val="en-US"/>
              </w:rPr>
              <w:t>D</w:t>
            </w:r>
            <w:r w:rsidRPr="003309E3">
              <w:rPr>
                <w:bCs/>
                <w:sz w:val="24"/>
                <w:szCs w:val="24"/>
              </w:rPr>
              <w:t xml:space="preserve"> = (К</w:t>
            </w:r>
            <w:r w:rsidRPr="003309E3">
              <w:rPr>
                <w:bCs/>
                <w:sz w:val="24"/>
                <w:szCs w:val="24"/>
                <w:vertAlign w:val="subscript"/>
              </w:rPr>
              <w:t>3</w:t>
            </w:r>
            <w:r w:rsidRPr="003309E3">
              <w:rPr>
                <w:bCs/>
                <w:sz w:val="24"/>
                <w:szCs w:val="24"/>
              </w:rPr>
              <w:t xml:space="preserve"> / К</w:t>
            </w:r>
            <w:r w:rsidRPr="003309E3">
              <w:rPr>
                <w:bCs/>
                <w:sz w:val="24"/>
                <w:szCs w:val="24"/>
                <w:vertAlign w:val="subscript"/>
              </w:rPr>
              <w:t>4</w:t>
            </w:r>
            <w:r w:rsidRPr="003309E3">
              <w:rPr>
                <w:bCs/>
                <w:sz w:val="24"/>
                <w:szCs w:val="24"/>
              </w:rPr>
              <w:t xml:space="preserve">) </w:t>
            </w:r>
            <w:r w:rsidRPr="003309E3">
              <w:rPr>
                <w:b/>
                <w:bCs/>
                <w:szCs w:val="28"/>
              </w:rPr>
              <w:t>·</w:t>
            </w:r>
            <w:r w:rsidRPr="003309E3">
              <w:rPr>
                <w:bCs/>
                <w:sz w:val="24"/>
                <w:szCs w:val="24"/>
              </w:rPr>
              <w:t>100</w:t>
            </w:r>
          </w:p>
          <w:p w14:paraId="7D6BAA18" w14:textId="77777777" w:rsidR="00D306DA" w:rsidRPr="003309E3" w:rsidRDefault="00D306DA" w:rsidP="000B1BCA">
            <w:pPr>
              <w:pStyle w:val="aff6"/>
              <w:spacing w:before="0" w:beforeAutospacing="0" w:after="0" w:afterAutospacing="0" w:line="240" w:lineRule="auto"/>
              <w:ind w:left="-106" w:right="-102" w:firstLine="0"/>
              <w:jc w:val="center"/>
              <w:rPr>
                <w:bCs/>
                <w:sz w:val="24"/>
                <w:szCs w:val="24"/>
                <w:lang w:val="en-US"/>
              </w:rPr>
            </w:pPr>
          </w:p>
          <w:p w14:paraId="26695514" w14:textId="77777777" w:rsidR="00D306DA" w:rsidRPr="003309E3" w:rsidRDefault="00D306DA" w:rsidP="000B1BCA">
            <w:pPr>
              <w:pStyle w:val="aff6"/>
              <w:spacing w:before="0" w:beforeAutospacing="0" w:after="0" w:afterAutospacing="0" w:line="240" w:lineRule="auto"/>
              <w:ind w:left="-106" w:right="-102" w:firstLine="0"/>
              <w:jc w:val="center"/>
              <w:rPr>
                <w:sz w:val="24"/>
                <w:szCs w:val="24"/>
                <w:lang w:val="en-US"/>
              </w:rPr>
            </w:pPr>
            <w:r w:rsidRPr="003309E3">
              <w:rPr>
                <w:bCs/>
                <w:sz w:val="24"/>
                <w:szCs w:val="24"/>
                <w:lang w:val="en-US"/>
              </w:rPr>
              <w:t xml:space="preserve">100 </w:t>
            </w:r>
            <w:r w:rsidRPr="003309E3">
              <w:rPr>
                <w:bCs/>
                <w:sz w:val="24"/>
                <w:szCs w:val="24"/>
              </w:rPr>
              <w:t>≥</w:t>
            </w:r>
            <w:r w:rsidRPr="003309E3">
              <w:rPr>
                <w:bCs/>
                <w:sz w:val="24"/>
                <w:szCs w:val="24"/>
                <w:lang w:val="en-US"/>
              </w:rPr>
              <w:t xml:space="preserve"> D ≥ 1</w:t>
            </w:r>
          </w:p>
        </w:tc>
        <w:tc>
          <w:tcPr>
            <w:tcW w:w="6237" w:type="dxa"/>
          </w:tcPr>
          <w:p w14:paraId="31F1AB92" w14:textId="77777777" w:rsidR="00D306DA" w:rsidRPr="003309E3" w:rsidRDefault="00D306DA" w:rsidP="00572365">
            <w:pPr>
              <w:pStyle w:val="aff6"/>
              <w:spacing w:before="0" w:beforeAutospacing="0" w:after="0" w:afterAutospacing="0" w:line="240" w:lineRule="auto"/>
              <w:ind w:right="-144" w:firstLine="0"/>
              <w:jc w:val="left"/>
              <w:rPr>
                <w:sz w:val="24"/>
                <w:szCs w:val="24"/>
              </w:rPr>
            </w:pPr>
            <w:r w:rsidRPr="003309E3">
              <w:rPr>
                <w:sz w:val="24"/>
                <w:szCs w:val="24"/>
              </w:rPr>
              <w:t>К</w:t>
            </w:r>
            <w:r w:rsidRPr="003309E3">
              <w:rPr>
                <w:sz w:val="24"/>
                <w:szCs w:val="24"/>
                <w:vertAlign w:val="subscript"/>
              </w:rPr>
              <w:t>3</w:t>
            </w:r>
            <w:r w:rsidRPr="003309E3">
              <w:rPr>
                <w:sz w:val="24"/>
                <w:szCs w:val="24"/>
              </w:rPr>
              <w:t xml:space="preserve"> - количество рабочих мест, на которых проведена оценка профессионального риска (имеются оформленные реестры) и меры по управлению профессиональным риском запланированы и реализуются.</w:t>
            </w:r>
          </w:p>
        </w:tc>
      </w:tr>
      <w:tr w:rsidR="00D306DA" w:rsidRPr="003309E3" w14:paraId="1AAC6027" w14:textId="77777777" w:rsidTr="00075728">
        <w:trPr>
          <w:trHeight w:val="265"/>
        </w:trPr>
        <w:tc>
          <w:tcPr>
            <w:tcW w:w="2263" w:type="dxa"/>
            <w:vMerge/>
          </w:tcPr>
          <w:p w14:paraId="52CE5C49" w14:textId="77777777" w:rsidR="00D306DA" w:rsidRPr="003309E3" w:rsidRDefault="00D306DA" w:rsidP="001866F5">
            <w:pPr>
              <w:pStyle w:val="aff6"/>
              <w:spacing w:before="0" w:beforeAutospacing="0" w:after="0" w:afterAutospacing="0" w:line="240" w:lineRule="auto"/>
              <w:ind w:firstLine="0"/>
              <w:rPr>
                <w:sz w:val="24"/>
                <w:szCs w:val="24"/>
              </w:rPr>
            </w:pPr>
          </w:p>
        </w:tc>
        <w:tc>
          <w:tcPr>
            <w:tcW w:w="1418" w:type="dxa"/>
            <w:vMerge/>
          </w:tcPr>
          <w:p w14:paraId="51B72ECA" w14:textId="77777777" w:rsidR="00D306DA" w:rsidRPr="003309E3" w:rsidRDefault="00D306DA" w:rsidP="001866F5">
            <w:pPr>
              <w:pStyle w:val="aff6"/>
              <w:spacing w:before="0" w:beforeAutospacing="0" w:after="0" w:afterAutospacing="0" w:line="240" w:lineRule="auto"/>
              <w:ind w:firstLine="0"/>
              <w:rPr>
                <w:sz w:val="24"/>
                <w:szCs w:val="24"/>
              </w:rPr>
            </w:pPr>
          </w:p>
        </w:tc>
        <w:tc>
          <w:tcPr>
            <w:tcW w:w="6237" w:type="dxa"/>
          </w:tcPr>
          <w:p w14:paraId="7B8AE627" w14:textId="77777777" w:rsidR="00D306DA" w:rsidRPr="003309E3" w:rsidRDefault="00D306DA" w:rsidP="00572365">
            <w:pPr>
              <w:pStyle w:val="aff6"/>
              <w:spacing w:before="0" w:beforeAutospacing="0" w:after="0" w:afterAutospacing="0" w:line="240" w:lineRule="auto"/>
              <w:ind w:right="-144" w:firstLine="0"/>
              <w:jc w:val="left"/>
              <w:rPr>
                <w:sz w:val="24"/>
                <w:szCs w:val="24"/>
              </w:rPr>
            </w:pPr>
            <w:r w:rsidRPr="003309E3">
              <w:rPr>
                <w:sz w:val="24"/>
                <w:szCs w:val="24"/>
              </w:rPr>
              <w:t>К</w:t>
            </w:r>
            <w:r w:rsidRPr="003309E3">
              <w:rPr>
                <w:sz w:val="24"/>
                <w:szCs w:val="24"/>
                <w:vertAlign w:val="subscript"/>
              </w:rPr>
              <w:t xml:space="preserve">4 </w:t>
            </w:r>
            <w:r w:rsidRPr="003309E3">
              <w:rPr>
                <w:sz w:val="24"/>
                <w:szCs w:val="24"/>
              </w:rPr>
              <w:t>- общее количество рабочих мест</w:t>
            </w:r>
          </w:p>
        </w:tc>
      </w:tr>
    </w:tbl>
    <w:p w14:paraId="3DA86792" w14:textId="606307C6" w:rsidR="009D58B5" w:rsidRPr="00F81DE0" w:rsidRDefault="009D58B5" w:rsidP="00201B30">
      <w:pPr>
        <w:pStyle w:val="1"/>
        <w:spacing w:before="240" w:line="240" w:lineRule="auto"/>
        <w:ind w:firstLine="709"/>
        <w:rPr>
          <w:rFonts w:ascii="Times New Roman" w:hAnsi="Times New Roman" w:cs="Times New Roman"/>
          <w:sz w:val="24"/>
          <w:szCs w:val="24"/>
        </w:rPr>
      </w:pPr>
    </w:p>
    <w:sectPr w:rsidR="009D58B5" w:rsidRPr="00F81DE0" w:rsidSect="00380D4C">
      <w:headerReference w:type="default" r:id="rId11"/>
      <w:footerReference w:type="default" r:id="rId12"/>
      <w:headerReference w:type="first" r:id="rId13"/>
      <w:pgSz w:w="11906" w:h="16838"/>
      <w:pgMar w:top="1134" w:right="851"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CA1DE" w14:textId="77777777" w:rsidR="00A73964" w:rsidRDefault="00A73964" w:rsidP="00CD74CD">
      <w:pPr>
        <w:spacing w:after="0" w:line="240" w:lineRule="auto"/>
      </w:pPr>
      <w:r>
        <w:separator/>
      </w:r>
    </w:p>
  </w:endnote>
  <w:endnote w:type="continuationSeparator" w:id="0">
    <w:p w14:paraId="4E4807B4" w14:textId="77777777" w:rsidR="00A73964" w:rsidRDefault="00A73964" w:rsidP="00CD7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771162"/>
      <w:docPartObj>
        <w:docPartGallery w:val="Page Numbers (Bottom of Page)"/>
        <w:docPartUnique/>
      </w:docPartObj>
    </w:sdtPr>
    <w:sdtEndPr/>
    <w:sdtContent>
      <w:p w14:paraId="0FDFB17C" w14:textId="732663BF" w:rsidR="005802EB" w:rsidRDefault="005802EB">
        <w:pPr>
          <w:pStyle w:val="a9"/>
          <w:jc w:val="center"/>
        </w:pPr>
        <w:r>
          <w:fldChar w:fldCharType="begin"/>
        </w:r>
        <w:r>
          <w:instrText>PAGE   \* MERGEFORMAT</w:instrText>
        </w:r>
        <w:r>
          <w:fldChar w:fldCharType="separate"/>
        </w:r>
        <w:r w:rsidR="003B69C0">
          <w:rPr>
            <w:noProof/>
          </w:rPr>
          <w:t>8</w:t>
        </w:r>
        <w:r>
          <w:fldChar w:fldCharType="end"/>
        </w:r>
      </w:p>
    </w:sdtContent>
  </w:sdt>
  <w:p w14:paraId="45849539" w14:textId="77777777" w:rsidR="005802EB" w:rsidRDefault="005802E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602D1" w14:textId="1C444B5C" w:rsidR="005802EB" w:rsidRDefault="005802EB">
    <w:pPr>
      <w:pStyle w:val="a9"/>
      <w:jc w:val="center"/>
    </w:pPr>
  </w:p>
  <w:p w14:paraId="6AAFC784" w14:textId="77777777" w:rsidR="005802EB" w:rsidRDefault="005802EB">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8435054"/>
      <w:docPartObj>
        <w:docPartGallery w:val="Page Numbers (Bottom of Page)"/>
        <w:docPartUnique/>
      </w:docPartObj>
    </w:sdtPr>
    <w:sdtEndPr/>
    <w:sdtContent>
      <w:p w14:paraId="336DF61A" w14:textId="41736EEB" w:rsidR="005802EB" w:rsidRDefault="005802EB">
        <w:pPr>
          <w:pStyle w:val="a9"/>
          <w:jc w:val="center"/>
        </w:pPr>
        <w:r>
          <w:fldChar w:fldCharType="begin"/>
        </w:r>
        <w:r>
          <w:instrText>PAGE   \* MERGEFORMAT</w:instrText>
        </w:r>
        <w:r>
          <w:fldChar w:fldCharType="separate"/>
        </w:r>
        <w:r w:rsidR="003B69C0">
          <w:rPr>
            <w:noProof/>
          </w:rPr>
          <w:t>11</w:t>
        </w:r>
        <w:r>
          <w:fldChar w:fldCharType="end"/>
        </w:r>
      </w:p>
    </w:sdtContent>
  </w:sdt>
  <w:p w14:paraId="28C411A7" w14:textId="77777777" w:rsidR="00E6576F" w:rsidRDefault="00E6576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458C9" w14:textId="77777777" w:rsidR="00A73964" w:rsidRDefault="00A73964" w:rsidP="00CD74CD">
      <w:pPr>
        <w:spacing w:after="0" w:line="240" w:lineRule="auto"/>
      </w:pPr>
      <w:r>
        <w:separator/>
      </w:r>
    </w:p>
  </w:footnote>
  <w:footnote w:type="continuationSeparator" w:id="0">
    <w:p w14:paraId="2E0D86B2" w14:textId="77777777" w:rsidR="00A73964" w:rsidRDefault="00A73964" w:rsidP="00CD74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5CB85" w14:textId="77777777" w:rsidR="00E6576F" w:rsidRDefault="00E6576F">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851D5" w14:textId="77777777" w:rsidR="00E6576F" w:rsidRDefault="00E6576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1956"/>
    <w:multiLevelType w:val="hybridMultilevel"/>
    <w:tmpl w:val="5B88C264"/>
    <w:lvl w:ilvl="0" w:tplc="00AE6F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AC57F0"/>
    <w:multiLevelType w:val="hybridMultilevel"/>
    <w:tmpl w:val="93CA15C2"/>
    <w:lvl w:ilvl="0" w:tplc="00AE6FA6">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15:restartNumberingAfterBreak="0">
    <w:nsid w:val="07E63CFD"/>
    <w:multiLevelType w:val="hybridMultilevel"/>
    <w:tmpl w:val="1004A85C"/>
    <w:lvl w:ilvl="0" w:tplc="00AE6FA6">
      <w:start w:val="1"/>
      <w:numFmt w:val="bullet"/>
      <w:lvlText w:val=""/>
      <w:lvlJc w:val="left"/>
      <w:pPr>
        <w:tabs>
          <w:tab w:val="num" w:pos="959"/>
        </w:tabs>
        <w:ind w:left="959" w:hanging="615"/>
      </w:pPr>
      <w:rPr>
        <w:rFonts w:ascii="Symbol" w:hAnsi="Symbol" w:hint="default"/>
      </w:rPr>
    </w:lvl>
    <w:lvl w:ilvl="1" w:tplc="04190003">
      <w:start w:val="1"/>
      <w:numFmt w:val="bullet"/>
      <w:lvlText w:val="o"/>
      <w:lvlJc w:val="left"/>
      <w:pPr>
        <w:tabs>
          <w:tab w:val="num" w:pos="1424"/>
        </w:tabs>
        <w:ind w:left="1424" w:hanging="360"/>
      </w:pPr>
      <w:rPr>
        <w:rFonts w:ascii="Courier New" w:hAnsi="Courier New" w:hint="default"/>
      </w:rPr>
    </w:lvl>
    <w:lvl w:ilvl="2" w:tplc="FFFFFFFF" w:tentative="1">
      <w:start w:val="1"/>
      <w:numFmt w:val="bullet"/>
      <w:lvlText w:val=""/>
      <w:lvlJc w:val="left"/>
      <w:pPr>
        <w:tabs>
          <w:tab w:val="num" w:pos="2144"/>
        </w:tabs>
        <w:ind w:left="2144" w:hanging="360"/>
      </w:pPr>
      <w:rPr>
        <w:rFonts w:ascii="Wingdings" w:hAnsi="Wingdings" w:hint="default"/>
      </w:rPr>
    </w:lvl>
    <w:lvl w:ilvl="3" w:tplc="FFFFFFFF" w:tentative="1">
      <w:start w:val="1"/>
      <w:numFmt w:val="bullet"/>
      <w:lvlText w:val=""/>
      <w:lvlJc w:val="left"/>
      <w:pPr>
        <w:tabs>
          <w:tab w:val="num" w:pos="2864"/>
        </w:tabs>
        <w:ind w:left="2864" w:hanging="360"/>
      </w:pPr>
      <w:rPr>
        <w:rFonts w:ascii="Symbol" w:hAnsi="Symbol" w:hint="default"/>
      </w:rPr>
    </w:lvl>
    <w:lvl w:ilvl="4" w:tplc="FFFFFFFF" w:tentative="1">
      <w:start w:val="1"/>
      <w:numFmt w:val="bullet"/>
      <w:lvlText w:val="o"/>
      <w:lvlJc w:val="left"/>
      <w:pPr>
        <w:tabs>
          <w:tab w:val="num" w:pos="3584"/>
        </w:tabs>
        <w:ind w:left="3584" w:hanging="360"/>
      </w:pPr>
      <w:rPr>
        <w:rFonts w:ascii="Courier New" w:hAnsi="Courier New" w:hint="default"/>
      </w:rPr>
    </w:lvl>
    <w:lvl w:ilvl="5" w:tplc="FFFFFFFF" w:tentative="1">
      <w:start w:val="1"/>
      <w:numFmt w:val="bullet"/>
      <w:lvlText w:val=""/>
      <w:lvlJc w:val="left"/>
      <w:pPr>
        <w:tabs>
          <w:tab w:val="num" w:pos="4304"/>
        </w:tabs>
        <w:ind w:left="4304" w:hanging="360"/>
      </w:pPr>
      <w:rPr>
        <w:rFonts w:ascii="Wingdings" w:hAnsi="Wingdings" w:hint="default"/>
      </w:rPr>
    </w:lvl>
    <w:lvl w:ilvl="6" w:tplc="FFFFFFFF" w:tentative="1">
      <w:start w:val="1"/>
      <w:numFmt w:val="bullet"/>
      <w:lvlText w:val=""/>
      <w:lvlJc w:val="left"/>
      <w:pPr>
        <w:tabs>
          <w:tab w:val="num" w:pos="5024"/>
        </w:tabs>
        <w:ind w:left="5024" w:hanging="360"/>
      </w:pPr>
      <w:rPr>
        <w:rFonts w:ascii="Symbol" w:hAnsi="Symbol" w:hint="default"/>
      </w:rPr>
    </w:lvl>
    <w:lvl w:ilvl="7" w:tplc="FFFFFFFF" w:tentative="1">
      <w:start w:val="1"/>
      <w:numFmt w:val="bullet"/>
      <w:lvlText w:val="o"/>
      <w:lvlJc w:val="left"/>
      <w:pPr>
        <w:tabs>
          <w:tab w:val="num" w:pos="5744"/>
        </w:tabs>
        <w:ind w:left="5744" w:hanging="360"/>
      </w:pPr>
      <w:rPr>
        <w:rFonts w:ascii="Courier New" w:hAnsi="Courier New" w:hint="default"/>
      </w:rPr>
    </w:lvl>
    <w:lvl w:ilvl="8" w:tplc="FFFFFFFF" w:tentative="1">
      <w:start w:val="1"/>
      <w:numFmt w:val="bullet"/>
      <w:lvlText w:val=""/>
      <w:lvlJc w:val="left"/>
      <w:pPr>
        <w:tabs>
          <w:tab w:val="num" w:pos="6464"/>
        </w:tabs>
        <w:ind w:left="6464" w:hanging="360"/>
      </w:pPr>
      <w:rPr>
        <w:rFonts w:ascii="Wingdings" w:hAnsi="Wingdings" w:hint="default"/>
      </w:rPr>
    </w:lvl>
  </w:abstractNum>
  <w:abstractNum w:abstractNumId="3" w15:restartNumberingAfterBreak="0">
    <w:nsid w:val="07E75A6B"/>
    <w:multiLevelType w:val="hybridMultilevel"/>
    <w:tmpl w:val="243200AE"/>
    <w:lvl w:ilvl="0" w:tplc="00AE6FA6">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15:restartNumberingAfterBreak="0">
    <w:nsid w:val="08C80F8A"/>
    <w:multiLevelType w:val="hybridMultilevel"/>
    <w:tmpl w:val="1D209D52"/>
    <w:lvl w:ilvl="0" w:tplc="38B6027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937468A"/>
    <w:multiLevelType w:val="hybridMultilevel"/>
    <w:tmpl w:val="C60E8F2E"/>
    <w:lvl w:ilvl="0" w:tplc="00AE6FA6">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6" w15:restartNumberingAfterBreak="0">
    <w:nsid w:val="1863400C"/>
    <w:multiLevelType w:val="multilevel"/>
    <w:tmpl w:val="AE7C3A94"/>
    <w:lvl w:ilvl="0">
      <w:start w:val="5"/>
      <w:numFmt w:val="decimal"/>
      <w:lvlText w:val="%1."/>
      <w:lvlJc w:val="left"/>
      <w:pPr>
        <w:ind w:left="876" w:hanging="450"/>
      </w:pPr>
      <w:rPr>
        <w:rFonts w:eastAsia="Times New Roman" w:hint="default"/>
        <w:b/>
      </w:rPr>
    </w:lvl>
    <w:lvl w:ilvl="1">
      <w:start w:val="4"/>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7" w15:restartNumberingAfterBreak="0">
    <w:nsid w:val="19657417"/>
    <w:multiLevelType w:val="multilevel"/>
    <w:tmpl w:val="CC264EF4"/>
    <w:lvl w:ilvl="0">
      <w:start w:val="6"/>
      <w:numFmt w:val="decimal"/>
      <w:lvlText w:val="%1."/>
      <w:lvlJc w:val="left"/>
      <w:pPr>
        <w:ind w:left="786" w:hanging="360"/>
      </w:pPr>
      <w:rPr>
        <w:rFonts w:eastAsia="Times New Roman"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8" w15:restartNumberingAfterBreak="0">
    <w:nsid w:val="1C1D2828"/>
    <w:multiLevelType w:val="multilevel"/>
    <w:tmpl w:val="68E6B48C"/>
    <w:lvl w:ilvl="0">
      <w:start w:val="10"/>
      <w:numFmt w:val="decimal"/>
      <w:lvlText w:val="%1."/>
      <w:lvlJc w:val="left"/>
      <w:pPr>
        <w:ind w:left="600" w:hanging="600"/>
      </w:pPr>
      <w:rPr>
        <w:rFonts w:hint="default"/>
        <w:sz w:val="28"/>
      </w:rPr>
    </w:lvl>
    <w:lvl w:ilvl="1">
      <w:start w:val="1"/>
      <w:numFmt w:val="decimal"/>
      <w:lvlText w:val="%1.%2."/>
      <w:lvlJc w:val="left"/>
      <w:pPr>
        <w:ind w:left="1309" w:hanging="600"/>
      </w:pPr>
      <w:rPr>
        <w:rFonts w:hint="default"/>
        <w:sz w:val="28"/>
      </w:rPr>
    </w:lvl>
    <w:lvl w:ilvl="2">
      <w:start w:val="1"/>
      <w:numFmt w:val="decimal"/>
      <w:lvlText w:val="%1.%2.%3."/>
      <w:lvlJc w:val="left"/>
      <w:pPr>
        <w:ind w:left="2138" w:hanging="720"/>
      </w:pPr>
      <w:rPr>
        <w:rFonts w:hint="default"/>
        <w:b w:val="0"/>
        <w:sz w:val="28"/>
      </w:rPr>
    </w:lvl>
    <w:lvl w:ilvl="3">
      <w:start w:val="1"/>
      <w:numFmt w:val="decimal"/>
      <w:lvlText w:val="%1.%2.%3.%4."/>
      <w:lvlJc w:val="left"/>
      <w:pPr>
        <w:ind w:left="2847" w:hanging="720"/>
      </w:pPr>
      <w:rPr>
        <w:rFonts w:hint="default"/>
        <w:sz w:val="28"/>
      </w:rPr>
    </w:lvl>
    <w:lvl w:ilvl="4">
      <w:start w:val="1"/>
      <w:numFmt w:val="decimal"/>
      <w:lvlText w:val="%1.%2.%3.%4.%5."/>
      <w:lvlJc w:val="left"/>
      <w:pPr>
        <w:ind w:left="3916" w:hanging="1080"/>
      </w:pPr>
      <w:rPr>
        <w:rFonts w:hint="default"/>
        <w:sz w:val="28"/>
      </w:rPr>
    </w:lvl>
    <w:lvl w:ilvl="5">
      <w:start w:val="1"/>
      <w:numFmt w:val="decimal"/>
      <w:lvlText w:val="%1.%2.%3.%4.%5.%6."/>
      <w:lvlJc w:val="left"/>
      <w:pPr>
        <w:ind w:left="4625" w:hanging="1080"/>
      </w:pPr>
      <w:rPr>
        <w:rFonts w:hint="default"/>
        <w:sz w:val="28"/>
      </w:rPr>
    </w:lvl>
    <w:lvl w:ilvl="6">
      <w:start w:val="1"/>
      <w:numFmt w:val="decimal"/>
      <w:lvlText w:val="%1.%2.%3.%4.%5.%6.%7."/>
      <w:lvlJc w:val="left"/>
      <w:pPr>
        <w:ind w:left="5694" w:hanging="1440"/>
      </w:pPr>
      <w:rPr>
        <w:rFonts w:hint="default"/>
        <w:sz w:val="28"/>
      </w:rPr>
    </w:lvl>
    <w:lvl w:ilvl="7">
      <w:start w:val="1"/>
      <w:numFmt w:val="decimal"/>
      <w:lvlText w:val="%1.%2.%3.%4.%5.%6.%7.%8."/>
      <w:lvlJc w:val="left"/>
      <w:pPr>
        <w:ind w:left="6403" w:hanging="1440"/>
      </w:pPr>
      <w:rPr>
        <w:rFonts w:hint="default"/>
        <w:sz w:val="28"/>
      </w:rPr>
    </w:lvl>
    <w:lvl w:ilvl="8">
      <w:start w:val="1"/>
      <w:numFmt w:val="decimal"/>
      <w:lvlText w:val="%1.%2.%3.%4.%5.%6.%7.%8.%9."/>
      <w:lvlJc w:val="left"/>
      <w:pPr>
        <w:ind w:left="7472" w:hanging="1800"/>
      </w:pPr>
      <w:rPr>
        <w:rFonts w:hint="default"/>
        <w:sz w:val="28"/>
      </w:rPr>
    </w:lvl>
  </w:abstractNum>
  <w:abstractNum w:abstractNumId="9" w15:restartNumberingAfterBreak="0">
    <w:nsid w:val="1E3E68C7"/>
    <w:multiLevelType w:val="hybridMultilevel"/>
    <w:tmpl w:val="D2EEAF08"/>
    <w:lvl w:ilvl="0" w:tplc="00AE6FA6">
      <w:start w:val="1"/>
      <w:numFmt w:val="bullet"/>
      <w:lvlText w:val=""/>
      <w:lvlJc w:val="left"/>
      <w:pPr>
        <w:tabs>
          <w:tab w:val="num" w:pos="959"/>
        </w:tabs>
        <w:ind w:left="959" w:hanging="615"/>
      </w:pPr>
      <w:rPr>
        <w:rFonts w:ascii="Symbol" w:hAnsi="Symbol" w:hint="default"/>
      </w:rPr>
    </w:lvl>
    <w:lvl w:ilvl="1" w:tplc="04190003">
      <w:start w:val="1"/>
      <w:numFmt w:val="bullet"/>
      <w:lvlText w:val="o"/>
      <w:lvlJc w:val="left"/>
      <w:pPr>
        <w:tabs>
          <w:tab w:val="num" w:pos="1424"/>
        </w:tabs>
        <w:ind w:left="1424" w:hanging="360"/>
      </w:pPr>
      <w:rPr>
        <w:rFonts w:ascii="Courier New" w:hAnsi="Courier New" w:hint="default"/>
      </w:rPr>
    </w:lvl>
    <w:lvl w:ilvl="2" w:tplc="FFFFFFFF" w:tentative="1">
      <w:start w:val="1"/>
      <w:numFmt w:val="bullet"/>
      <w:lvlText w:val=""/>
      <w:lvlJc w:val="left"/>
      <w:pPr>
        <w:tabs>
          <w:tab w:val="num" w:pos="2144"/>
        </w:tabs>
        <w:ind w:left="2144" w:hanging="360"/>
      </w:pPr>
      <w:rPr>
        <w:rFonts w:ascii="Wingdings" w:hAnsi="Wingdings" w:hint="default"/>
      </w:rPr>
    </w:lvl>
    <w:lvl w:ilvl="3" w:tplc="FFFFFFFF" w:tentative="1">
      <w:start w:val="1"/>
      <w:numFmt w:val="bullet"/>
      <w:lvlText w:val=""/>
      <w:lvlJc w:val="left"/>
      <w:pPr>
        <w:tabs>
          <w:tab w:val="num" w:pos="2864"/>
        </w:tabs>
        <w:ind w:left="2864" w:hanging="360"/>
      </w:pPr>
      <w:rPr>
        <w:rFonts w:ascii="Symbol" w:hAnsi="Symbol" w:hint="default"/>
      </w:rPr>
    </w:lvl>
    <w:lvl w:ilvl="4" w:tplc="FFFFFFFF" w:tentative="1">
      <w:start w:val="1"/>
      <w:numFmt w:val="bullet"/>
      <w:lvlText w:val="o"/>
      <w:lvlJc w:val="left"/>
      <w:pPr>
        <w:tabs>
          <w:tab w:val="num" w:pos="3584"/>
        </w:tabs>
        <w:ind w:left="3584" w:hanging="360"/>
      </w:pPr>
      <w:rPr>
        <w:rFonts w:ascii="Courier New" w:hAnsi="Courier New" w:hint="default"/>
      </w:rPr>
    </w:lvl>
    <w:lvl w:ilvl="5" w:tplc="FFFFFFFF" w:tentative="1">
      <w:start w:val="1"/>
      <w:numFmt w:val="bullet"/>
      <w:lvlText w:val=""/>
      <w:lvlJc w:val="left"/>
      <w:pPr>
        <w:tabs>
          <w:tab w:val="num" w:pos="4304"/>
        </w:tabs>
        <w:ind w:left="4304" w:hanging="360"/>
      </w:pPr>
      <w:rPr>
        <w:rFonts w:ascii="Wingdings" w:hAnsi="Wingdings" w:hint="default"/>
      </w:rPr>
    </w:lvl>
    <w:lvl w:ilvl="6" w:tplc="FFFFFFFF" w:tentative="1">
      <w:start w:val="1"/>
      <w:numFmt w:val="bullet"/>
      <w:lvlText w:val=""/>
      <w:lvlJc w:val="left"/>
      <w:pPr>
        <w:tabs>
          <w:tab w:val="num" w:pos="5024"/>
        </w:tabs>
        <w:ind w:left="5024" w:hanging="360"/>
      </w:pPr>
      <w:rPr>
        <w:rFonts w:ascii="Symbol" w:hAnsi="Symbol" w:hint="default"/>
      </w:rPr>
    </w:lvl>
    <w:lvl w:ilvl="7" w:tplc="FFFFFFFF" w:tentative="1">
      <w:start w:val="1"/>
      <w:numFmt w:val="bullet"/>
      <w:lvlText w:val="o"/>
      <w:lvlJc w:val="left"/>
      <w:pPr>
        <w:tabs>
          <w:tab w:val="num" w:pos="5744"/>
        </w:tabs>
        <w:ind w:left="5744" w:hanging="360"/>
      </w:pPr>
      <w:rPr>
        <w:rFonts w:ascii="Courier New" w:hAnsi="Courier New" w:hint="default"/>
      </w:rPr>
    </w:lvl>
    <w:lvl w:ilvl="8" w:tplc="FFFFFFFF" w:tentative="1">
      <w:start w:val="1"/>
      <w:numFmt w:val="bullet"/>
      <w:lvlText w:val=""/>
      <w:lvlJc w:val="left"/>
      <w:pPr>
        <w:tabs>
          <w:tab w:val="num" w:pos="6464"/>
        </w:tabs>
        <w:ind w:left="6464" w:hanging="360"/>
      </w:pPr>
      <w:rPr>
        <w:rFonts w:ascii="Wingdings" w:hAnsi="Wingdings" w:hint="default"/>
      </w:rPr>
    </w:lvl>
  </w:abstractNum>
  <w:abstractNum w:abstractNumId="10" w15:restartNumberingAfterBreak="0">
    <w:nsid w:val="277745FE"/>
    <w:multiLevelType w:val="hybridMultilevel"/>
    <w:tmpl w:val="B2B8C17A"/>
    <w:lvl w:ilvl="0" w:tplc="1B2E05CC">
      <w:start w:val="12"/>
      <w:numFmt w:val="decimal"/>
      <w:lvlText w:val="%1."/>
      <w:lvlJc w:val="left"/>
      <w:pPr>
        <w:ind w:left="801" w:hanging="375"/>
      </w:pPr>
      <w:rPr>
        <w:rFonts w:eastAsiaTheme="majorEastAsia"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2A484850"/>
    <w:multiLevelType w:val="hybridMultilevel"/>
    <w:tmpl w:val="AB9AA5C6"/>
    <w:lvl w:ilvl="0" w:tplc="59B60438">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237A5A"/>
    <w:multiLevelType w:val="hybridMultilevel"/>
    <w:tmpl w:val="3BE2D052"/>
    <w:lvl w:ilvl="0" w:tplc="11C626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E4C51C5"/>
    <w:multiLevelType w:val="hybridMultilevel"/>
    <w:tmpl w:val="6F128450"/>
    <w:lvl w:ilvl="0" w:tplc="FFFFFFFF">
      <w:start w:val="5"/>
      <w:numFmt w:val="bullet"/>
      <w:lvlText w:val="-"/>
      <w:lvlJc w:val="left"/>
      <w:pPr>
        <w:tabs>
          <w:tab w:val="num" w:pos="959"/>
        </w:tabs>
        <w:ind w:left="959" w:hanging="615"/>
      </w:pPr>
      <w:rPr>
        <w:rFonts w:ascii="Times New Roman" w:eastAsia="Times New Roman" w:hAnsi="Times New Roman" w:cs="Times New Roman" w:hint="default"/>
      </w:rPr>
    </w:lvl>
    <w:lvl w:ilvl="1" w:tplc="04190003">
      <w:start w:val="1"/>
      <w:numFmt w:val="bullet"/>
      <w:lvlText w:val="o"/>
      <w:lvlJc w:val="left"/>
      <w:pPr>
        <w:tabs>
          <w:tab w:val="num" w:pos="1424"/>
        </w:tabs>
        <w:ind w:left="1424" w:hanging="360"/>
      </w:pPr>
      <w:rPr>
        <w:rFonts w:ascii="Courier New" w:hAnsi="Courier New" w:hint="default"/>
      </w:rPr>
    </w:lvl>
    <w:lvl w:ilvl="2" w:tplc="FFFFFFFF" w:tentative="1">
      <w:start w:val="1"/>
      <w:numFmt w:val="bullet"/>
      <w:lvlText w:val=""/>
      <w:lvlJc w:val="left"/>
      <w:pPr>
        <w:tabs>
          <w:tab w:val="num" w:pos="2144"/>
        </w:tabs>
        <w:ind w:left="2144" w:hanging="360"/>
      </w:pPr>
      <w:rPr>
        <w:rFonts w:ascii="Wingdings" w:hAnsi="Wingdings" w:hint="default"/>
      </w:rPr>
    </w:lvl>
    <w:lvl w:ilvl="3" w:tplc="FFFFFFFF" w:tentative="1">
      <w:start w:val="1"/>
      <w:numFmt w:val="bullet"/>
      <w:lvlText w:val=""/>
      <w:lvlJc w:val="left"/>
      <w:pPr>
        <w:tabs>
          <w:tab w:val="num" w:pos="2864"/>
        </w:tabs>
        <w:ind w:left="2864" w:hanging="360"/>
      </w:pPr>
      <w:rPr>
        <w:rFonts w:ascii="Symbol" w:hAnsi="Symbol" w:hint="default"/>
      </w:rPr>
    </w:lvl>
    <w:lvl w:ilvl="4" w:tplc="FFFFFFFF" w:tentative="1">
      <w:start w:val="1"/>
      <w:numFmt w:val="bullet"/>
      <w:lvlText w:val="o"/>
      <w:lvlJc w:val="left"/>
      <w:pPr>
        <w:tabs>
          <w:tab w:val="num" w:pos="3584"/>
        </w:tabs>
        <w:ind w:left="3584" w:hanging="360"/>
      </w:pPr>
      <w:rPr>
        <w:rFonts w:ascii="Courier New" w:hAnsi="Courier New" w:hint="default"/>
      </w:rPr>
    </w:lvl>
    <w:lvl w:ilvl="5" w:tplc="FFFFFFFF" w:tentative="1">
      <w:start w:val="1"/>
      <w:numFmt w:val="bullet"/>
      <w:lvlText w:val=""/>
      <w:lvlJc w:val="left"/>
      <w:pPr>
        <w:tabs>
          <w:tab w:val="num" w:pos="4304"/>
        </w:tabs>
        <w:ind w:left="4304" w:hanging="360"/>
      </w:pPr>
      <w:rPr>
        <w:rFonts w:ascii="Wingdings" w:hAnsi="Wingdings" w:hint="default"/>
      </w:rPr>
    </w:lvl>
    <w:lvl w:ilvl="6" w:tplc="FFFFFFFF" w:tentative="1">
      <w:start w:val="1"/>
      <w:numFmt w:val="bullet"/>
      <w:lvlText w:val=""/>
      <w:lvlJc w:val="left"/>
      <w:pPr>
        <w:tabs>
          <w:tab w:val="num" w:pos="5024"/>
        </w:tabs>
        <w:ind w:left="5024" w:hanging="360"/>
      </w:pPr>
      <w:rPr>
        <w:rFonts w:ascii="Symbol" w:hAnsi="Symbol" w:hint="default"/>
      </w:rPr>
    </w:lvl>
    <w:lvl w:ilvl="7" w:tplc="FFFFFFFF" w:tentative="1">
      <w:start w:val="1"/>
      <w:numFmt w:val="bullet"/>
      <w:lvlText w:val="o"/>
      <w:lvlJc w:val="left"/>
      <w:pPr>
        <w:tabs>
          <w:tab w:val="num" w:pos="5744"/>
        </w:tabs>
        <w:ind w:left="5744" w:hanging="360"/>
      </w:pPr>
      <w:rPr>
        <w:rFonts w:ascii="Courier New" w:hAnsi="Courier New" w:hint="default"/>
      </w:rPr>
    </w:lvl>
    <w:lvl w:ilvl="8" w:tplc="FFFFFFFF" w:tentative="1">
      <w:start w:val="1"/>
      <w:numFmt w:val="bullet"/>
      <w:lvlText w:val=""/>
      <w:lvlJc w:val="left"/>
      <w:pPr>
        <w:tabs>
          <w:tab w:val="num" w:pos="6464"/>
        </w:tabs>
        <w:ind w:left="6464" w:hanging="360"/>
      </w:pPr>
      <w:rPr>
        <w:rFonts w:ascii="Wingdings" w:hAnsi="Wingdings" w:hint="default"/>
      </w:rPr>
    </w:lvl>
  </w:abstractNum>
  <w:abstractNum w:abstractNumId="14" w15:restartNumberingAfterBreak="0">
    <w:nsid w:val="2ED97706"/>
    <w:multiLevelType w:val="multilevel"/>
    <w:tmpl w:val="DE921ADA"/>
    <w:lvl w:ilvl="0">
      <w:start w:val="7"/>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6"/>
      <w:numFmt w:val="decimal"/>
      <w:lvlText w:val="%1.%2.%3."/>
      <w:lvlJc w:val="left"/>
      <w:pPr>
        <w:ind w:left="1713"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15:restartNumberingAfterBreak="0">
    <w:nsid w:val="360F2ACE"/>
    <w:multiLevelType w:val="hybridMultilevel"/>
    <w:tmpl w:val="01D80C28"/>
    <w:lvl w:ilvl="0" w:tplc="0BD8A5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389610F7"/>
    <w:multiLevelType w:val="multilevel"/>
    <w:tmpl w:val="EAE86E76"/>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43A146C9"/>
    <w:multiLevelType w:val="hybridMultilevel"/>
    <w:tmpl w:val="B7A2727E"/>
    <w:lvl w:ilvl="0" w:tplc="00AE6F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4D97FA4"/>
    <w:multiLevelType w:val="hybridMultilevel"/>
    <w:tmpl w:val="7BEA5688"/>
    <w:lvl w:ilvl="0" w:tplc="B0BA3E5A">
      <w:start w:val="1"/>
      <w:numFmt w:val="decimal"/>
      <w:lvlText w:val="4.%1"/>
      <w:lvlJc w:val="left"/>
      <w:pPr>
        <w:tabs>
          <w:tab w:val="num" w:pos="4472"/>
        </w:tabs>
        <w:ind w:left="4472" w:hanging="360"/>
      </w:pPr>
      <w:rPr>
        <w:rFonts w:cs="Times New Roman" w:hint="default"/>
        <w:b w:val="0"/>
        <w:color w:val="auto"/>
        <w:sz w:val="24"/>
        <w:szCs w:val="24"/>
      </w:rPr>
    </w:lvl>
    <w:lvl w:ilvl="1" w:tplc="32ECF3DC">
      <w:start w:val="5"/>
      <w:numFmt w:val="decimal"/>
      <w:lvlText w:val="%2"/>
      <w:lvlJc w:val="left"/>
      <w:pPr>
        <w:tabs>
          <w:tab w:val="num" w:pos="9008"/>
        </w:tabs>
        <w:ind w:left="9008" w:hanging="360"/>
      </w:pPr>
      <w:rPr>
        <w:rFonts w:cs="Times New Roman" w:hint="default"/>
        <w:b/>
        <w:color w:val="auto"/>
        <w:sz w:val="24"/>
        <w:szCs w:val="24"/>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4C67593"/>
    <w:multiLevelType w:val="hybridMultilevel"/>
    <w:tmpl w:val="83B8B4D8"/>
    <w:lvl w:ilvl="0" w:tplc="067C0B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57C2C2B"/>
    <w:multiLevelType w:val="multilevel"/>
    <w:tmpl w:val="3EF4A882"/>
    <w:lvl w:ilvl="0">
      <w:start w:val="10"/>
      <w:numFmt w:val="decimal"/>
      <w:lvlText w:val="%1"/>
      <w:lvlJc w:val="left"/>
      <w:pPr>
        <w:ind w:left="375" w:hanging="375"/>
      </w:pPr>
      <w:rPr>
        <w:rFonts w:hint="default"/>
        <w:sz w:val="22"/>
      </w:rPr>
    </w:lvl>
    <w:lvl w:ilvl="1">
      <w:start w:val="2"/>
      <w:numFmt w:val="decimal"/>
      <w:lvlText w:val="%1.%2"/>
      <w:lvlJc w:val="left"/>
      <w:pPr>
        <w:ind w:left="375" w:hanging="375"/>
      </w:pPr>
      <w:rPr>
        <w:rFonts w:hint="default"/>
        <w:sz w:val="28"/>
        <w:szCs w:val="28"/>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21" w15:restartNumberingAfterBreak="0">
    <w:nsid w:val="591D7DC9"/>
    <w:multiLevelType w:val="hybridMultilevel"/>
    <w:tmpl w:val="7D98BC8E"/>
    <w:lvl w:ilvl="0" w:tplc="3DCC14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5D1D5F46"/>
    <w:multiLevelType w:val="multilevel"/>
    <w:tmpl w:val="B8FAD34A"/>
    <w:lvl w:ilvl="0">
      <w:start w:val="1"/>
      <w:numFmt w:val="decimal"/>
      <w:lvlText w:val="%1."/>
      <w:lvlJc w:val="left"/>
      <w:pPr>
        <w:tabs>
          <w:tab w:val="num" w:pos="1068"/>
        </w:tabs>
        <w:ind w:left="708"/>
      </w:pPr>
      <w:rPr>
        <w:rFonts w:ascii="Times New Roman" w:eastAsia="Times New Roman" w:hAnsi="Times New Roman" w:cs="Times New Roman"/>
      </w:rPr>
    </w:lvl>
    <w:lvl w:ilvl="1">
      <w:start w:val="14"/>
      <w:numFmt w:val="decimal"/>
      <w:isLgl/>
      <w:lvlText w:val="%1.%2"/>
      <w:lvlJc w:val="left"/>
      <w:pPr>
        <w:tabs>
          <w:tab w:val="num" w:pos="1188"/>
        </w:tabs>
        <w:ind w:left="1188" w:hanging="480"/>
      </w:pPr>
      <w:rPr>
        <w:rFonts w:cs="Times New Roman" w:hint="default"/>
        <w:b/>
      </w:rPr>
    </w:lvl>
    <w:lvl w:ilvl="2">
      <w:start w:val="1"/>
      <w:numFmt w:val="decimal"/>
      <w:isLgl/>
      <w:lvlText w:val="%1.%2.%3"/>
      <w:lvlJc w:val="left"/>
      <w:pPr>
        <w:tabs>
          <w:tab w:val="num" w:pos="1428"/>
        </w:tabs>
        <w:ind w:left="1428" w:hanging="720"/>
      </w:pPr>
      <w:rPr>
        <w:rFonts w:cs="Times New Roman" w:hint="default"/>
        <w:b/>
      </w:rPr>
    </w:lvl>
    <w:lvl w:ilvl="3">
      <w:start w:val="1"/>
      <w:numFmt w:val="decimal"/>
      <w:isLgl/>
      <w:lvlText w:val="%1.%2.%3.%4"/>
      <w:lvlJc w:val="left"/>
      <w:pPr>
        <w:tabs>
          <w:tab w:val="num" w:pos="1428"/>
        </w:tabs>
        <w:ind w:left="1428" w:hanging="720"/>
      </w:pPr>
      <w:rPr>
        <w:rFonts w:cs="Times New Roman" w:hint="default"/>
        <w:b/>
      </w:rPr>
    </w:lvl>
    <w:lvl w:ilvl="4">
      <w:start w:val="1"/>
      <w:numFmt w:val="decimal"/>
      <w:isLgl/>
      <w:lvlText w:val="%1.%2.%3.%4.%5"/>
      <w:lvlJc w:val="left"/>
      <w:pPr>
        <w:tabs>
          <w:tab w:val="num" w:pos="1788"/>
        </w:tabs>
        <w:ind w:left="1788" w:hanging="1080"/>
      </w:pPr>
      <w:rPr>
        <w:rFonts w:cs="Times New Roman" w:hint="default"/>
        <w:b/>
      </w:rPr>
    </w:lvl>
    <w:lvl w:ilvl="5">
      <w:start w:val="1"/>
      <w:numFmt w:val="decimal"/>
      <w:isLgl/>
      <w:lvlText w:val="%1.%2.%3.%4.%5.%6"/>
      <w:lvlJc w:val="left"/>
      <w:pPr>
        <w:tabs>
          <w:tab w:val="num" w:pos="1788"/>
        </w:tabs>
        <w:ind w:left="1788" w:hanging="1080"/>
      </w:pPr>
      <w:rPr>
        <w:rFonts w:cs="Times New Roman" w:hint="default"/>
        <w:b/>
      </w:rPr>
    </w:lvl>
    <w:lvl w:ilvl="6">
      <w:start w:val="1"/>
      <w:numFmt w:val="decimal"/>
      <w:isLgl/>
      <w:lvlText w:val="%1.%2.%3.%4.%5.%6.%7"/>
      <w:lvlJc w:val="left"/>
      <w:pPr>
        <w:tabs>
          <w:tab w:val="num" w:pos="2148"/>
        </w:tabs>
        <w:ind w:left="2148" w:hanging="1440"/>
      </w:pPr>
      <w:rPr>
        <w:rFonts w:cs="Times New Roman" w:hint="default"/>
        <w:b/>
      </w:rPr>
    </w:lvl>
    <w:lvl w:ilvl="7">
      <w:start w:val="1"/>
      <w:numFmt w:val="decimal"/>
      <w:isLgl/>
      <w:lvlText w:val="%1.%2.%3.%4.%5.%6.%7.%8"/>
      <w:lvlJc w:val="left"/>
      <w:pPr>
        <w:tabs>
          <w:tab w:val="num" w:pos="2148"/>
        </w:tabs>
        <w:ind w:left="2148" w:hanging="1440"/>
      </w:pPr>
      <w:rPr>
        <w:rFonts w:cs="Times New Roman" w:hint="default"/>
        <w:b/>
      </w:rPr>
    </w:lvl>
    <w:lvl w:ilvl="8">
      <w:start w:val="1"/>
      <w:numFmt w:val="decimal"/>
      <w:isLgl/>
      <w:lvlText w:val="%1.%2.%3.%4.%5.%6.%7.%8.%9"/>
      <w:lvlJc w:val="left"/>
      <w:pPr>
        <w:tabs>
          <w:tab w:val="num" w:pos="2508"/>
        </w:tabs>
        <w:ind w:left="2508" w:hanging="1800"/>
      </w:pPr>
      <w:rPr>
        <w:rFonts w:cs="Times New Roman" w:hint="default"/>
        <w:b/>
      </w:rPr>
    </w:lvl>
  </w:abstractNum>
  <w:abstractNum w:abstractNumId="23" w15:restartNumberingAfterBreak="0">
    <w:nsid w:val="66354E51"/>
    <w:multiLevelType w:val="multilevel"/>
    <w:tmpl w:val="61A0D3A8"/>
    <w:lvl w:ilvl="0">
      <w:start w:val="7"/>
      <w:numFmt w:val="decimal"/>
      <w:lvlText w:val="%1."/>
      <w:lvlJc w:val="left"/>
      <w:pPr>
        <w:ind w:left="885" w:hanging="885"/>
      </w:pPr>
      <w:rPr>
        <w:rFonts w:hint="default"/>
        <w:b w:val="0"/>
      </w:rPr>
    </w:lvl>
    <w:lvl w:ilvl="1">
      <w:start w:val="5"/>
      <w:numFmt w:val="decimal"/>
      <w:lvlText w:val="%1.%2."/>
      <w:lvlJc w:val="left"/>
      <w:pPr>
        <w:ind w:left="1121" w:hanging="885"/>
      </w:pPr>
      <w:rPr>
        <w:rFonts w:hint="default"/>
        <w:b w:val="0"/>
      </w:rPr>
    </w:lvl>
    <w:lvl w:ilvl="2">
      <w:start w:val="1"/>
      <w:numFmt w:val="decimal"/>
      <w:lvlText w:val="%1.%2.%3."/>
      <w:lvlJc w:val="left"/>
      <w:pPr>
        <w:ind w:left="1357" w:hanging="885"/>
      </w:pPr>
      <w:rPr>
        <w:rFonts w:hint="default"/>
        <w:b w:val="0"/>
      </w:rPr>
    </w:lvl>
    <w:lvl w:ilvl="3">
      <w:start w:val="1"/>
      <w:numFmt w:val="decimal"/>
      <w:lvlText w:val="%1.%2.%3.%4."/>
      <w:lvlJc w:val="left"/>
      <w:pPr>
        <w:ind w:left="2073" w:hanging="1080"/>
      </w:pPr>
      <w:rPr>
        <w:rFonts w:hint="default"/>
        <w:b w:val="0"/>
      </w:rPr>
    </w:lvl>
    <w:lvl w:ilvl="4">
      <w:start w:val="1"/>
      <w:numFmt w:val="decimal"/>
      <w:lvlText w:val="%1.%2.%3.%4.%5."/>
      <w:lvlJc w:val="left"/>
      <w:pPr>
        <w:ind w:left="2024" w:hanging="1080"/>
      </w:pPr>
      <w:rPr>
        <w:rFonts w:hint="default"/>
        <w:b w:val="0"/>
      </w:rPr>
    </w:lvl>
    <w:lvl w:ilvl="5">
      <w:start w:val="1"/>
      <w:numFmt w:val="decimal"/>
      <w:lvlText w:val="%1.%2.%3.%4.%5.%6."/>
      <w:lvlJc w:val="left"/>
      <w:pPr>
        <w:ind w:left="2620" w:hanging="1440"/>
      </w:pPr>
      <w:rPr>
        <w:rFonts w:hint="default"/>
        <w:b w:val="0"/>
      </w:rPr>
    </w:lvl>
    <w:lvl w:ilvl="6">
      <w:start w:val="1"/>
      <w:numFmt w:val="decimal"/>
      <w:lvlText w:val="%1.%2.%3.%4.%5.%6.%7."/>
      <w:lvlJc w:val="left"/>
      <w:pPr>
        <w:ind w:left="3216" w:hanging="1800"/>
      </w:pPr>
      <w:rPr>
        <w:rFonts w:hint="default"/>
        <w:b w:val="0"/>
      </w:rPr>
    </w:lvl>
    <w:lvl w:ilvl="7">
      <w:start w:val="1"/>
      <w:numFmt w:val="decimal"/>
      <w:lvlText w:val="%1.%2.%3.%4.%5.%6.%7.%8."/>
      <w:lvlJc w:val="left"/>
      <w:pPr>
        <w:ind w:left="3452" w:hanging="1800"/>
      </w:pPr>
      <w:rPr>
        <w:rFonts w:hint="default"/>
        <w:b w:val="0"/>
      </w:rPr>
    </w:lvl>
    <w:lvl w:ilvl="8">
      <w:start w:val="1"/>
      <w:numFmt w:val="decimal"/>
      <w:lvlText w:val="%1.%2.%3.%4.%5.%6.%7.%8.%9."/>
      <w:lvlJc w:val="left"/>
      <w:pPr>
        <w:ind w:left="4048" w:hanging="2160"/>
      </w:pPr>
      <w:rPr>
        <w:rFonts w:hint="default"/>
        <w:b w:val="0"/>
      </w:rPr>
    </w:lvl>
  </w:abstractNum>
  <w:abstractNum w:abstractNumId="24" w15:restartNumberingAfterBreak="0">
    <w:nsid w:val="66A2302D"/>
    <w:multiLevelType w:val="multilevel"/>
    <w:tmpl w:val="E60E5370"/>
    <w:lvl w:ilvl="0">
      <w:start w:val="1"/>
      <w:numFmt w:val="decimal"/>
      <w:lvlText w:val="%1."/>
      <w:lvlJc w:val="left"/>
      <w:pPr>
        <w:ind w:left="928" w:hanging="360"/>
      </w:pPr>
      <w:rPr>
        <w:rFonts w:hint="default"/>
      </w:rPr>
    </w:lvl>
    <w:lvl w:ilvl="1">
      <w:start w:val="1"/>
      <w:numFmt w:val="decimal"/>
      <w:isLgl/>
      <w:lvlText w:val="%1.%2."/>
      <w:lvlJc w:val="left"/>
      <w:pPr>
        <w:ind w:left="720" w:hanging="720"/>
      </w:pPr>
      <w:rPr>
        <w:rFonts w:hint="default"/>
        <w:b w:val="0"/>
        <w:sz w:val="28"/>
        <w:szCs w:val="28"/>
      </w:rPr>
    </w:lvl>
    <w:lvl w:ilvl="2">
      <w:start w:val="1"/>
      <w:numFmt w:val="decimal"/>
      <w:isLgl/>
      <w:lvlText w:val="%1.%2.%3."/>
      <w:lvlJc w:val="left"/>
      <w:pPr>
        <w:ind w:left="10153" w:hanging="1080"/>
      </w:pPr>
      <w:rPr>
        <w:rFonts w:ascii="Times New Roman" w:hAnsi="Times New Roman" w:cs="Times New Roman" w:hint="default"/>
        <w:color w:val="auto"/>
      </w:rPr>
    </w:lvl>
    <w:lvl w:ilvl="3">
      <w:start w:val="1"/>
      <w:numFmt w:val="decimal"/>
      <w:isLgl/>
      <w:lvlText w:val="%1.%2.%3.%4."/>
      <w:lvlJc w:val="left"/>
      <w:pPr>
        <w:ind w:left="7253" w:hanging="144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509" w:hanging="1800"/>
      </w:pPr>
      <w:rPr>
        <w:rFonts w:hint="default"/>
      </w:rPr>
    </w:lvl>
    <w:lvl w:ilvl="6">
      <w:start w:val="1"/>
      <w:numFmt w:val="decimal"/>
      <w:isLgl/>
      <w:lvlText w:val="%1.%2.%3.%4.%5.%6.%7."/>
      <w:lvlJc w:val="left"/>
      <w:pPr>
        <w:ind w:left="2869" w:hanging="2160"/>
      </w:pPr>
      <w:rPr>
        <w:rFonts w:hint="default"/>
      </w:rPr>
    </w:lvl>
    <w:lvl w:ilvl="7">
      <w:start w:val="1"/>
      <w:numFmt w:val="decimal"/>
      <w:isLgl/>
      <w:lvlText w:val="%1.%2.%3.%4.%5.%6.%7.%8."/>
      <w:lvlJc w:val="left"/>
      <w:pPr>
        <w:ind w:left="3229" w:hanging="2520"/>
      </w:pPr>
      <w:rPr>
        <w:rFonts w:hint="default"/>
      </w:rPr>
    </w:lvl>
    <w:lvl w:ilvl="8">
      <w:start w:val="1"/>
      <w:numFmt w:val="decimal"/>
      <w:isLgl/>
      <w:lvlText w:val="%1.%2.%3.%4.%5.%6.%7.%8.%9."/>
      <w:lvlJc w:val="left"/>
      <w:pPr>
        <w:ind w:left="3229" w:hanging="2520"/>
      </w:pPr>
      <w:rPr>
        <w:rFonts w:hint="default"/>
      </w:rPr>
    </w:lvl>
  </w:abstractNum>
  <w:abstractNum w:abstractNumId="25" w15:restartNumberingAfterBreak="0">
    <w:nsid w:val="7182649B"/>
    <w:multiLevelType w:val="hybridMultilevel"/>
    <w:tmpl w:val="A5F8A33A"/>
    <w:lvl w:ilvl="0" w:tplc="00AE6F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21"/>
  </w:num>
  <w:num w:numId="3">
    <w:abstractNumId w:val="16"/>
  </w:num>
  <w:num w:numId="4">
    <w:abstractNumId w:val="6"/>
  </w:num>
  <w:num w:numId="5">
    <w:abstractNumId w:val="13"/>
  </w:num>
  <w:num w:numId="6">
    <w:abstractNumId w:val="7"/>
  </w:num>
  <w:num w:numId="7">
    <w:abstractNumId w:val="10"/>
  </w:num>
  <w:num w:numId="8">
    <w:abstractNumId w:val="14"/>
  </w:num>
  <w:num w:numId="9">
    <w:abstractNumId w:val="19"/>
  </w:num>
  <w:num w:numId="10">
    <w:abstractNumId w:val="4"/>
  </w:num>
  <w:num w:numId="11">
    <w:abstractNumId w:val="8"/>
  </w:num>
  <w:num w:numId="12">
    <w:abstractNumId w:val="20"/>
  </w:num>
  <w:num w:numId="13">
    <w:abstractNumId w:val="3"/>
  </w:num>
  <w:num w:numId="14">
    <w:abstractNumId w:val="1"/>
  </w:num>
  <w:num w:numId="15">
    <w:abstractNumId w:val="17"/>
  </w:num>
  <w:num w:numId="16">
    <w:abstractNumId w:val="23"/>
  </w:num>
  <w:num w:numId="17">
    <w:abstractNumId w:val="24"/>
  </w:num>
  <w:num w:numId="18">
    <w:abstractNumId w:val="5"/>
  </w:num>
  <w:num w:numId="19">
    <w:abstractNumId w:val="2"/>
  </w:num>
  <w:num w:numId="20">
    <w:abstractNumId w:val="0"/>
  </w:num>
  <w:num w:numId="21">
    <w:abstractNumId w:val="25"/>
  </w:num>
  <w:num w:numId="22">
    <w:abstractNumId w:val="9"/>
  </w:num>
  <w:num w:numId="23">
    <w:abstractNumId w:val="22"/>
  </w:num>
  <w:num w:numId="24">
    <w:abstractNumId w:val="18"/>
  </w:num>
  <w:num w:numId="25">
    <w:abstractNumId w:val="11"/>
  </w:num>
  <w:num w:numId="26">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08"/>
  <w:characterSpacingControl w:val="doNotCompress"/>
  <w:hdrShapeDefaults>
    <o:shapedefaults v:ext="edit" spidmax="2049"/>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4CD"/>
    <w:rsid w:val="00000B81"/>
    <w:rsid w:val="00000C5A"/>
    <w:rsid w:val="00001386"/>
    <w:rsid w:val="00001A89"/>
    <w:rsid w:val="00003C48"/>
    <w:rsid w:val="00004C15"/>
    <w:rsid w:val="0001104D"/>
    <w:rsid w:val="00014B5B"/>
    <w:rsid w:val="00017A8B"/>
    <w:rsid w:val="000227CE"/>
    <w:rsid w:val="00022B0F"/>
    <w:rsid w:val="00023D56"/>
    <w:rsid w:val="00024671"/>
    <w:rsid w:val="00027F05"/>
    <w:rsid w:val="000306C6"/>
    <w:rsid w:val="00031652"/>
    <w:rsid w:val="00031BFF"/>
    <w:rsid w:val="000328CB"/>
    <w:rsid w:val="00032D97"/>
    <w:rsid w:val="00033969"/>
    <w:rsid w:val="00034997"/>
    <w:rsid w:val="00035C53"/>
    <w:rsid w:val="00036B75"/>
    <w:rsid w:val="00036D95"/>
    <w:rsid w:val="0004189E"/>
    <w:rsid w:val="0004515B"/>
    <w:rsid w:val="000465F0"/>
    <w:rsid w:val="000519FB"/>
    <w:rsid w:val="000541C7"/>
    <w:rsid w:val="000546EE"/>
    <w:rsid w:val="00055656"/>
    <w:rsid w:val="00055CA2"/>
    <w:rsid w:val="00056DFD"/>
    <w:rsid w:val="0006337C"/>
    <w:rsid w:val="00065AA0"/>
    <w:rsid w:val="00066ADA"/>
    <w:rsid w:val="000672BD"/>
    <w:rsid w:val="00072995"/>
    <w:rsid w:val="000738AC"/>
    <w:rsid w:val="00074FD6"/>
    <w:rsid w:val="00075728"/>
    <w:rsid w:val="00076D66"/>
    <w:rsid w:val="00080119"/>
    <w:rsid w:val="0008279D"/>
    <w:rsid w:val="00084596"/>
    <w:rsid w:val="0008462C"/>
    <w:rsid w:val="000852CA"/>
    <w:rsid w:val="00085DE4"/>
    <w:rsid w:val="00086BC2"/>
    <w:rsid w:val="00086F38"/>
    <w:rsid w:val="00087E75"/>
    <w:rsid w:val="00096FC5"/>
    <w:rsid w:val="00097433"/>
    <w:rsid w:val="000A1E8A"/>
    <w:rsid w:val="000B1BCA"/>
    <w:rsid w:val="000B2256"/>
    <w:rsid w:val="000B33F6"/>
    <w:rsid w:val="000B441E"/>
    <w:rsid w:val="000B6F03"/>
    <w:rsid w:val="000C05DB"/>
    <w:rsid w:val="000C0F50"/>
    <w:rsid w:val="000C12DA"/>
    <w:rsid w:val="000C1C4E"/>
    <w:rsid w:val="000C42ED"/>
    <w:rsid w:val="000C4690"/>
    <w:rsid w:val="000D2AC9"/>
    <w:rsid w:val="000D4AB1"/>
    <w:rsid w:val="000D6D3F"/>
    <w:rsid w:val="000D7185"/>
    <w:rsid w:val="000E0DDE"/>
    <w:rsid w:val="000E2C31"/>
    <w:rsid w:val="000F009C"/>
    <w:rsid w:val="000F11CB"/>
    <w:rsid w:val="000F70CD"/>
    <w:rsid w:val="00104D77"/>
    <w:rsid w:val="00104E14"/>
    <w:rsid w:val="0010509E"/>
    <w:rsid w:val="00105903"/>
    <w:rsid w:val="001067F2"/>
    <w:rsid w:val="00110A23"/>
    <w:rsid w:val="00110C21"/>
    <w:rsid w:val="00111033"/>
    <w:rsid w:val="00113768"/>
    <w:rsid w:val="001137CC"/>
    <w:rsid w:val="0011592F"/>
    <w:rsid w:val="00121951"/>
    <w:rsid w:val="00123778"/>
    <w:rsid w:val="001259E0"/>
    <w:rsid w:val="001310D8"/>
    <w:rsid w:val="001314B0"/>
    <w:rsid w:val="001316DB"/>
    <w:rsid w:val="00131C29"/>
    <w:rsid w:val="00131E8A"/>
    <w:rsid w:val="001345AF"/>
    <w:rsid w:val="00134AED"/>
    <w:rsid w:val="00136052"/>
    <w:rsid w:val="00136482"/>
    <w:rsid w:val="0013680E"/>
    <w:rsid w:val="001404E6"/>
    <w:rsid w:val="00141F59"/>
    <w:rsid w:val="0014639F"/>
    <w:rsid w:val="00152E54"/>
    <w:rsid w:val="001555B2"/>
    <w:rsid w:val="00161910"/>
    <w:rsid w:val="001652BC"/>
    <w:rsid w:val="0016618D"/>
    <w:rsid w:val="00167772"/>
    <w:rsid w:val="00173F29"/>
    <w:rsid w:val="00174114"/>
    <w:rsid w:val="001753EE"/>
    <w:rsid w:val="00175C9B"/>
    <w:rsid w:val="00176013"/>
    <w:rsid w:val="0017613D"/>
    <w:rsid w:val="001765CB"/>
    <w:rsid w:val="00176EE6"/>
    <w:rsid w:val="001809E8"/>
    <w:rsid w:val="00180FF0"/>
    <w:rsid w:val="001813C6"/>
    <w:rsid w:val="00181BF9"/>
    <w:rsid w:val="00182D93"/>
    <w:rsid w:val="001836C4"/>
    <w:rsid w:val="001866F5"/>
    <w:rsid w:val="00187F4B"/>
    <w:rsid w:val="00191F75"/>
    <w:rsid w:val="001926E5"/>
    <w:rsid w:val="00194126"/>
    <w:rsid w:val="001949A9"/>
    <w:rsid w:val="001A2614"/>
    <w:rsid w:val="001B30B7"/>
    <w:rsid w:val="001B4691"/>
    <w:rsid w:val="001B4C49"/>
    <w:rsid w:val="001B52BD"/>
    <w:rsid w:val="001B57F0"/>
    <w:rsid w:val="001C0816"/>
    <w:rsid w:val="001C1E70"/>
    <w:rsid w:val="001C5D28"/>
    <w:rsid w:val="001C5E64"/>
    <w:rsid w:val="001C710E"/>
    <w:rsid w:val="001C7B1A"/>
    <w:rsid w:val="001D0524"/>
    <w:rsid w:val="001D125A"/>
    <w:rsid w:val="001D48C9"/>
    <w:rsid w:val="001D532F"/>
    <w:rsid w:val="001D6EEB"/>
    <w:rsid w:val="001D7F5F"/>
    <w:rsid w:val="001E0396"/>
    <w:rsid w:val="001E29B0"/>
    <w:rsid w:val="001E7CE1"/>
    <w:rsid w:val="001F1751"/>
    <w:rsid w:val="001F2C77"/>
    <w:rsid w:val="001F7FA6"/>
    <w:rsid w:val="00201B30"/>
    <w:rsid w:val="00201BDA"/>
    <w:rsid w:val="00202466"/>
    <w:rsid w:val="00205337"/>
    <w:rsid w:val="00205C7C"/>
    <w:rsid w:val="0020603F"/>
    <w:rsid w:val="002079B2"/>
    <w:rsid w:val="00210214"/>
    <w:rsid w:val="00211349"/>
    <w:rsid w:val="0021344B"/>
    <w:rsid w:val="00213977"/>
    <w:rsid w:val="00215613"/>
    <w:rsid w:val="00217275"/>
    <w:rsid w:val="00221B57"/>
    <w:rsid w:val="002235B5"/>
    <w:rsid w:val="00224A78"/>
    <w:rsid w:val="002353C5"/>
    <w:rsid w:val="002356D9"/>
    <w:rsid w:val="00247206"/>
    <w:rsid w:val="00251CBF"/>
    <w:rsid w:val="00253BD5"/>
    <w:rsid w:val="00255314"/>
    <w:rsid w:val="00255B73"/>
    <w:rsid w:val="00261AD4"/>
    <w:rsid w:val="00262BDB"/>
    <w:rsid w:val="00264D24"/>
    <w:rsid w:val="00270402"/>
    <w:rsid w:val="00270B75"/>
    <w:rsid w:val="00270BE8"/>
    <w:rsid w:val="002727B2"/>
    <w:rsid w:val="0027398E"/>
    <w:rsid w:val="00276A51"/>
    <w:rsid w:val="00277FB1"/>
    <w:rsid w:val="00283AAB"/>
    <w:rsid w:val="00284C87"/>
    <w:rsid w:val="00285B48"/>
    <w:rsid w:val="00286FC3"/>
    <w:rsid w:val="00290B18"/>
    <w:rsid w:val="00291759"/>
    <w:rsid w:val="002942B6"/>
    <w:rsid w:val="002947EA"/>
    <w:rsid w:val="00297DF5"/>
    <w:rsid w:val="002A04DB"/>
    <w:rsid w:val="002A7B45"/>
    <w:rsid w:val="002B0807"/>
    <w:rsid w:val="002B275B"/>
    <w:rsid w:val="002B2791"/>
    <w:rsid w:val="002C0912"/>
    <w:rsid w:val="002C21E2"/>
    <w:rsid w:val="002C24DA"/>
    <w:rsid w:val="002C2A74"/>
    <w:rsid w:val="002C2C17"/>
    <w:rsid w:val="002C44ED"/>
    <w:rsid w:val="002C6E4C"/>
    <w:rsid w:val="002C7C55"/>
    <w:rsid w:val="002D4013"/>
    <w:rsid w:val="002D5A1D"/>
    <w:rsid w:val="002D5DC0"/>
    <w:rsid w:val="002D6865"/>
    <w:rsid w:val="002D7855"/>
    <w:rsid w:val="002E0E6E"/>
    <w:rsid w:val="002E221D"/>
    <w:rsid w:val="002E34F4"/>
    <w:rsid w:val="002E509F"/>
    <w:rsid w:val="002E67AC"/>
    <w:rsid w:val="002E7CC5"/>
    <w:rsid w:val="002F05BB"/>
    <w:rsid w:val="002F2F47"/>
    <w:rsid w:val="002F3FE0"/>
    <w:rsid w:val="002F51E4"/>
    <w:rsid w:val="002F6F5F"/>
    <w:rsid w:val="002F7EEA"/>
    <w:rsid w:val="00302D3F"/>
    <w:rsid w:val="00305919"/>
    <w:rsid w:val="003066B3"/>
    <w:rsid w:val="00306F73"/>
    <w:rsid w:val="0031009B"/>
    <w:rsid w:val="00313767"/>
    <w:rsid w:val="0031391F"/>
    <w:rsid w:val="00313F8E"/>
    <w:rsid w:val="00313FB0"/>
    <w:rsid w:val="00315A0D"/>
    <w:rsid w:val="00316CBC"/>
    <w:rsid w:val="00317366"/>
    <w:rsid w:val="00320F76"/>
    <w:rsid w:val="003220FC"/>
    <w:rsid w:val="00323C90"/>
    <w:rsid w:val="003300EE"/>
    <w:rsid w:val="003309E3"/>
    <w:rsid w:val="00330D4F"/>
    <w:rsid w:val="00332D00"/>
    <w:rsid w:val="00333180"/>
    <w:rsid w:val="00334450"/>
    <w:rsid w:val="00334C22"/>
    <w:rsid w:val="00336ED7"/>
    <w:rsid w:val="00337C8F"/>
    <w:rsid w:val="0034019E"/>
    <w:rsid w:val="00340ABD"/>
    <w:rsid w:val="00342412"/>
    <w:rsid w:val="00342666"/>
    <w:rsid w:val="00342B92"/>
    <w:rsid w:val="0034748E"/>
    <w:rsid w:val="00351DCC"/>
    <w:rsid w:val="003531FD"/>
    <w:rsid w:val="00353406"/>
    <w:rsid w:val="00354DED"/>
    <w:rsid w:val="00355E53"/>
    <w:rsid w:val="00360354"/>
    <w:rsid w:val="00361320"/>
    <w:rsid w:val="0036196B"/>
    <w:rsid w:val="00363894"/>
    <w:rsid w:val="00365056"/>
    <w:rsid w:val="00370F00"/>
    <w:rsid w:val="00371230"/>
    <w:rsid w:val="00371975"/>
    <w:rsid w:val="00372823"/>
    <w:rsid w:val="003770E3"/>
    <w:rsid w:val="00377DC4"/>
    <w:rsid w:val="00380B43"/>
    <w:rsid w:val="00380D4C"/>
    <w:rsid w:val="00381E7F"/>
    <w:rsid w:val="00382D90"/>
    <w:rsid w:val="003835B5"/>
    <w:rsid w:val="00384E2A"/>
    <w:rsid w:val="003855B6"/>
    <w:rsid w:val="0038638D"/>
    <w:rsid w:val="00387C6A"/>
    <w:rsid w:val="0039132F"/>
    <w:rsid w:val="0039417B"/>
    <w:rsid w:val="00394780"/>
    <w:rsid w:val="003A0D21"/>
    <w:rsid w:val="003A17DC"/>
    <w:rsid w:val="003A2B2D"/>
    <w:rsid w:val="003A3C2A"/>
    <w:rsid w:val="003A41C6"/>
    <w:rsid w:val="003A5390"/>
    <w:rsid w:val="003B0D00"/>
    <w:rsid w:val="003B283A"/>
    <w:rsid w:val="003B6567"/>
    <w:rsid w:val="003B69C0"/>
    <w:rsid w:val="003B6D99"/>
    <w:rsid w:val="003C071A"/>
    <w:rsid w:val="003C22C0"/>
    <w:rsid w:val="003C344A"/>
    <w:rsid w:val="003C75D0"/>
    <w:rsid w:val="003D18BD"/>
    <w:rsid w:val="003D3C6B"/>
    <w:rsid w:val="003D7D5D"/>
    <w:rsid w:val="003E1DE1"/>
    <w:rsid w:val="003E3F10"/>
    <w:rsid w:val="003E64F0"/>
    <w:rsid w:val="003F17B6"/>
    <w:rsid w:val="003F28BB"/>
    <w:rsid w:val="003F38B1"/>
    <w:rsid w:val="003F59A1"/>
    <w:rsid w:val="003F5E20"/>
    <w:rsid w:val="004044DF"/>
    <w:rsid w:val="004050D2"/>
    <w:rsid w:val="0040531C"/>
    <w:rsid w:val="00414642"/>
    <w:rsid w:val="00417A99"/>
    <w:rsid w:val="00421731"/>
    <w:rsid w:val="004219EB"/>
    <w:rsid w:val="0042395C"/>
    <w:rsid w:val="00425B50"/>
    <w:rsid w:val="00427161"/>
    <w:rsid w:val="0042767D"/>
    <w:rsid w:val="00431131"/>
    <w:rsid w:val="00431159"/>
    <w:rsid w:val="00433D04"/>
    <w:rsid w:val="0043686A"/>
    <w:rsid w:val="0044098F"/>
    <w:rsid w:val="004410CA"/>
    <w:rsid w:val="00441A84"/>
    <w:rsid w:val="00444A3F"/>
    <w:rsid w:val="00446BF3"/>
    <w:rsid w:val="00451304"/>
    <w:rsid w:val="004646A4"/>
    <w:rsid w:val="00470374"/>
    <w:rsid w:val="004814E2"/>
    <w:rsid w:val="00482775"/>
    <w:rsid w:val="004853C5"/>
    <w:rsid w:val="004860C0"/>
    <w:rsid w:val="0049032E"/>
    <w:rsid w:val="0049150D"/>
    <w:rsid w:val="0049197A"/>
    <w:rsid w:val="00491CAE"/>
    <w:rsid w:val="00492DD5"/>
    <w:rsid w:val="00495928"/>
    <w:rsid w:val="00496F25"/>
    <w:rsid w:val="00497A9E"/>
    <w:rsid w:val="004A0A19"/>
    <w:rsid w:val="004A6600"/>
    <w:rsid w:val="004B0132"/>
    <w:rsid w:val="004B06EA"/>
    <w:rsid w:val="004B7E6F"/>
    <w:rsid w:val="004C066B"/>
    <w:rsid w:val="004C236B"/>
    <w:rsid w:val="004C3BEF"/>
    <w:rsid w:val="004C6824"/>
    <w:rsid w:val="004D003A"/>
    <w:rsid w:val="004E2928"/>
    <w:rsid w:val="004E5028"/>
    <w:rsid w:val="004F0E02"/>
    <w:rsid w:val="004F11D3"/>
    <w:rsid w:val="004F4492"/>
    <w:rsid w:val="00500C1F"/>
    <w:rsid w:val="005043E2"/>
    <w:rsid w:val="00511A0C"/>
    <w:rsid w:val="005132E5"/>
    <w:rsid w:val="00513432"/>
    <w:rsid w:val="0051536A"/>
    <w:rsid w:val="0051731F"/>
    <w:rsid w:val="005226F6"/>
    <w:rsid w:val="00522A41"/>
    <w:rsid w:val="005237E8"/>
    <w:rsid w:val="0052660F"/>
    <w:rsid w:val="00526717"/>
    <w:rsid w:val="00526FD0"/>
    <w:rsid w:val="005311F9"/>
    <w:rsid w:val="00533537"/>
    <w:rsid w:val="00534D1F"/>
    <w:rsid w:val="00535866"/>
    <w:rsid w:val="0053745D"/>
    <w:rsid w:val="0053761F"/>
    <w:rsid w:val="00537AF2"/>
    <w:rsid w:val="00541DCA"/>
    <w:rsid w:val="0054291A"/>
    <w:rsid w:val="00542AF0"/>
    <w:rsid w:val="005450B3"/>
    <w:rsid w:val="005452E2"/>
    <w:rsid w:val="00545ECD"/>
    <w:rsid w:val="0054658B"/>
    <w:rsid w:val="00547039"/>
    <w:rsid w:val="005476F7"/>
    <w:rsid w:val="00547999"/>
    <w:rsid w:val="00547B78"/>
    <w:rsid w:val="00551FF5"/>
    <w:rsid w:val="005608D1"/>
    <w:rsid w:val="00561C85"/>
    <w:rsid w:val="00566B1C"/>
    <w:rsid w:val="00571161"/>
    <w:rsid w:val="00571874"/>
    <w:rsid w:val="00572365"/>
    <w:rsid w:val="0057340A"/>
    <w:rsid w:val="00573E89"/>
    <w:rsid w:val="0057452F"/>
    <w:rsid w:val="005754CF"/>
    <w:rsid w:val="00577AC0"/>
    <w:rsid w:val="005802EB"/>
    <w:rsid w:val="00580761"/>
    <w:rsid w:val="00586797"/>
    <w:rsid w:val="00586860"/>
    <w:rsid w:val="005939DC"/>
    <w:rsid w:val="00593A72"/>
    <w:rsid w:val="005950C5"/>
    <w:rsid w:val="005964E3"/>
    <w:rsid w:val="005979E9"/>
    <w:rsid w:val="005A1023"/>
    <w:rsid w:val="005A16CB"/>
    <w:rsid w:val="005A2990"/>
    <w:rsid w:val="005A2DD3"/>
    <w:rsid w:val="005A3951"/>
    <w:rsid w:val="005A40D4"/>
    <w:rsid w:val="005A5775"/>
    <w:rsid w:val="005A6549"/>
    <w:rsid w:val="005B2242"/>
    <w:rsid w:val="005B305C"/>
    <w:rsid w:val="005B3BFA"/>
    <w:rsid w:val="005B3C3C"/>
    <w:rsid w:val="005B4232"/>
    <w:rsid w:val="005B5F89"/>
    <w:rsid w:val="005B6022"/>
    <w:rsid w:val="005C10D5"/>
    <w:rsid w:val="005C1A41"/>
    <w:rsid w:val="005C6DA5"/>
    <w:rsid w:val="005D0CE7"/>
    <w:rsid w:val="005D1BB5"/>
    <w:rsid w:val="005D5049"/>
    <w:rsid w:val="005D73BE"/>
    <w:rsid w:val="005E0BE0"/>
    <w:rsid w:val="005E21F9"/>
    <w:rsid w:val="005E2761"/>
    <w:rsid w:val="005E31D0"/>
    <w:rsid w:val="005E34AD"/>
    <w:rsid w:val="005E764F"/>
    <w:rsid w:val="005F1CA9"/>
    <w:rsid w:val="005F3AC2"/>
    <w:rsid w:val="005F40AE"/>
    <w:rsid w:val="005F4DF7"/>
    <w:rsid w:val="005F6556"/>
    <w:rsid w:val="005F6CF2"/>
    <w:rsid w:val="0060209B"/>
    <w:rsid w:val="00602247"/>
    <w:rsid w:val="006028A4"/>
    <w:rsid w:val="00604A4B"/>
    <w:rsid w:val="00604B1C"/>
    <w:rsid w:val="006133AA"/>
    <w:rsid w:val="00620952"/>
    <w:rsid w:val="00621723"/>
    <w:rsid w:val="00622EE0"/>
    <w:rsid w:val="0062375E"/>
    <w:rsid w:val="00624722"/>
    <w:rsid w:val="00625CD7"/>
    <w:rsid w:val="00626EBA"/>
    <w:rsid w:val="00631CBB"/>
    <w:rsid w:val="00631E49"/>
    <w:rsid w:val="006352B7"/>
    <w:rsid w:val="00635C2C"/>
    <w:rsid w:val="006371F1"/>
    <w:rsid w:val="00637AB0"/>
    <w:rsid w:val="006423F3"/>
    <w:rsid w:val="006464C2"/>
    <w:rsid w:val="006545ED"/>
    <w:rsid w:val="00654E49"/>
    <w:rsid w:val="00655C2E"/>
    <w:rsid w:val="00655DDF"/>
    <w:rsid w:val="0065679B"/>
    <w:rsid w:val="00656CF8"/>
    <w:rsid w:val="0066639E"/>
    <w:rsid w:val="00666600"/>
    <w:rsid w:val="00666749"/>
    <w:rsid w:val="00667F39"/>
    <w:rsid w:val="00670D3F"/>
    <w:rsid w:val="006717DB"/>
    <w:rsid w:val="00672686"/>
    <w:rsid w:val="00673519"/>
    <w:rsid w:val="00673FE0"/>
    <w:rsid w:val="00675406"/>
    <w:rsid w:val="006754E8"/>
    <w:rsid w:val="00675FF2"/>
    <w:rsid w:val="00681B8B"/>
    <w:rsid w:val="006821B9"/>
    <w:rsid w:val="00683A44"/>
    <w:rsid w:val="00683A8A"/>
    <w:rsid w:val="006909AA"/>
    <w:rsid w:val="0069229C"/>
    <w:rsid w:val="00695CF7"/>
    <w:rsid w:val="006966E9"/>
    <w:rsid w:val="006A1770"/>
    <w:rsid w:val="006A1880"/>
    <w:rsid w:val="006A4A48"/>
    <w:rsid w:val="006B0B08"/>
    <w:rsid w:val="006B19E0"/>
    <w:rsid w:val="006B3C29"/>
    <w:rsid w:val="006B496E"/>
    <w:rsid w:val="006B5BAA"/>
    <w:rsid w:val="006B66F4"/>
    <w:rsid w:val="006B6FBB"/>
    <w:rsid w:val="006C0EE9"/>
    <w:rsid w:val="006C2F9F"/>
    <w:rsid w:val="006D0832"/>
    <w:rsid w:val="006D1C69"/>
    <w:rsid w:val="006D27E8"/>
    <w:rsid w:val="006D319F"/>
    <w:rsid w:val="006D4202"/>
    <w:rsid w:val="006D4507"/>
    <w:rsid w:val="006D53AB"/>
    <w:rsid w:val="006E18E4"/>
    <w:rsid w:val="006E3312"/>
    <w:rsid w:val="006E55DA"/>
    <w:rsid w:val="006E7DBF"/>
    <w:rsid w:val="006F32CA"/>
    <w:rsid w:val="006F50FD"/>
    <w:rsid w:val="006F6C70"/>
    <w:rsid w:val="006F6D91"/>
    <w:rsid w:val="00700EA2"/>
    <w:rsid w:val="007023FB"/>
    <w:rsid w:val="00712637"/>
    <w:rsid w:val="00713F7E"/>
    <w:rsid w:val="007153A5"/>
    <w:rsid w:val="007165FA"/>
    <w:rsid w:val="00716DC8"/>
    <w:rsid w:val="007200E2"/>
    <w:rsid w:val="00721B0A"/>
    <w:rsid w:val="00724A5F"/>
    <w:rsid w:val="00732761"/>
    <w:rsid w:val="00736904"/>
    <w:rsid w:val="00736FB1"/>
    <w:rsid w:val="007424F7"/>
    <w:rsid w:val="00743DF5"/>
    <w:rsid w:val="00745BE6"/>
    <w:rsid w:val="007479FC"/>
    <w:rsid w:val="007559E7"/>
    <w:rsid w:val="00756201"/>
    <w:rsid w:val="00756F77"/>
    <w:rsid w:val="00757943"/>
    <w:rsid w:val="00760F85"/>
    <w:rsid w:val="00761AAB"/>
    <w:rsid w:val="0076762F"/>
    <w:rsid w:val="0077054C"/>
    <w:rsid w:val="0077054F"/>
    <w:rsid w:val="00770C59"/>
    <w:rsid w:val="00773B93"/>
    <w:rsid w:val="00775DA0"/>
    <w:rsid w:val="00775EDA"/>
    <w:rsid w:val="00776496"/>
    <w:rsid w:val="00777D7C"/>
    <w:rsid w:val="00783129"/>
    <w:rsid w:val="00783AA3"/>
    <w:rsid w:val="00785548"/>
    <w:rsid w:val="007869F7"/>
    <w:rsid w:val="00786B6E"/>
    <w:rsid w:val="00791FB6"/>
    <w:rsid w:val="007942FE"/>
    <w:rsid w:val="007A3667"/>
    <w:rsid w:val="007A3F06"/>
    <w:rsid w:val="007A6C4D"/>
    <w:rsid w:val="007B0B83"/>
    <w:rsid w:val="007B4B52"/>
    <w:rsid w:val="007B6485"/>
    <w:rsid w:val="007B6E48"/>
    <w:rsid w:val="007B72A5"/>
    <w:rsid w:val="007C07A3"/>
    <w:rsid w:val="007C0CDA"/>
    <w:rsid w:val="007C194F"/>
    <w:rsid w:val="007C2B50"/>
    <w:rsid w:val="007C6228"/>
    <w:rsid w:val="007C6297"/>
    <w:rsid w:val="007D01B1"/>
    <w:rsid w:val="007E0246"/>
    <w:rsid w:val="007E02A0"/>
    <w:rsid w:val="007E0A2F"/>
    <w:rsid w:val="007E50A2"/>
    <w:rsid w:val="007E5D83"/>
    <w:rsid w:val="007F01A0"/>
    <w:rsid w:val="007F3BF2"/>
    <w:rsid w:val="007F5C2B"/>
    <w:rsid w:val="008019AD"/>
    <w:rsid w:val="008032D2"/>
    <w:rsid w:val="008111CF"/>
    <w:rsid w:val="00814D86"/>
    <w:rsid w:val="008156FC"/>
    <w:rsid w:val="00815761"/>
    <w:rsid w:val="008157FF"/>
    <w:rsid w:val="00816A5A"/>
    <w:rsid w:val="00817D99"/>
    <w:rsid w:val="0082010D"/>
    <w:rsid w:val="008202DC"/>
    <w:rsid w:val="00825F6E"/>
    <w:rsid w:val="00826A58"/>
    <w:rsid w:val="008312F6"/>
    <w:rsid w:val="00832669"/>
    <w:rsid w:val="0083432E"/>
    <w:rsid w:val="00835DFD"/>
    <w:rsid w:val="00841595"/>
    <w:rsid w:val="00847775"/>
    <w:rsid w:val="00847900"/>
    <w:rsid w:val="00847CDB"/>
    <w:rsid w:val="0085070E"/>
    <w:rsid w:val="0085285E"/>
    <w:rsid w:val="00852BDD"/>
    <w:rsid w:val="00854095"/>
    <w:rsid w:val="00855E37"/>
    <w:rsid w:val="00856E30"/>
    <w:rsid w:val="00857819"/>
    <w:rsid w:val="00857BB7"/>
    <w:rsid w:val="00857BC7"/>
    <w:rsid w:val="008606BF"/>
    <w:rsid w:val="00864478"/>
    <w:rsid w:val="008708CE"/>
    <w:rsid w:val="008715AB"/>
    <w:rsid w:val="0087336C"/>
    <w:rsid w:val="00873583"/>
    <w:rsid w:val="00874C76"/>
    <w:rsid w:val="008762AE"/>
    <w:rsid w:val="00880226"/>
    <w:rsid w:val="00880337"/>
    <w:rsid w:val="008806E3"/>
    <w:rsid w:val="00883525"/>
    <w:rsid w:val="00883A4F"/>
    <w:rsid w:val="0088451F"/>
    <w:rsid w:val="00884CE8"/>
    <w:rsid w:val="00893B3C"/>
    <w:rsid w:val="008B0919"/>
    <w:rsid w:val="008B16AD"/>
    <w:rsid w:val="008B2FDA"/>
    <w:rsid w:val="008B31BC"/>
    <w:rsid w:val="008B6655"/>
    <w:rsid w:val="008B7C20"/>
    <w:rsid w:val="008C041F"/>
    <w:rsid w:val="008C6612"/>
    <w:rsid w:val="008C7485"/>
    <w:rsid w:val="008C7EEF"/>
    <w:rsid w:val="008D0739"/>
    <w:rsid w:val="008D1DEF"/>
    <w:rsid w:val="008D4956"/>
    <w:rsid w:val="008D7840"/>
    <w:rsid w:val="008E2967"/>
    <w:rsid w:val="008E59DB"/>
    <w:rsid w:val="008F0C4C"/>
    <w:rsid w:val="008F0EE5"/>
    <w:rsid w:val="008F2380"/>
    <w:rsid w:val="008F2CFD"/>
    <w:rsid w:val="008F3741"/>
    <w:rsid w:val="008F67A4"/>
    <w:rsid w:val="008F6A46"/>
    <w:rsid w:val="0090225A"/>
    <w:rsid w:val="00903679"/>
    <w:rsid w:val="00906863"/>
    <w:rsid w:val="00907099"/>
    <w:rsid w:val="00907734"/>
    <w:rsid w:val="0091105D"/>
    <w:rsid w:val="00911167"/>
    <w:rsid w:val="009138E9"/>
    <w:rsid w:val="009153A5"/>
    <w:rsid w:val="00916678"/>
    <w:rsid w:val="00920617"/>
    <w:rsid w:val="00923343"/>
    <w:rsid w:val="0092386B"/>
    <w:rsid w:val="00931FA7"/>
    <w:rsid w:val="00932834"/>
    <w:rsid w:val="00933477"/>
    <w:rsid w:val="00936ACD"/>
    <w:rsid w:val="00940877"/>
    <w:rsid w:val="00941E0B"/>
    <w:rsid w:val="0094267A"/>
    <w:rsid w:val="009434E0"/>
    <w:rsid w:val="00943506"/>
    <w:rsid w:val="00945203"/>
    <w:rsid w:val="00945AE3"/>
    <w:rsid w:val="009473D5"/>
    <w:rsid w:val="00952A8E"/>
    <w:rsid w:val="00953A47"/>
    <w:rsid w:val="0095560A"/>
    <w:rsid w:val="00956D88"/>
    <w:rsid w:val="00960C60"/>
    <w:rsid w:val="00960C6F"/>
    <w:rsid w:val="00961BBA"/>
    <w:rsid w:val="00964C44"/>
    <w:rsid w:val="009667B9"/>
    <w:rsid w:val="009676F9"/>
    <w:rsid w:val="00967904"/>
    <w:rsid w:val="00967ECD"/>
    <w:rsid w:val="00971EC1"/>
    <w:rsid w:val="0097758F"/>
    <w:rsid w:val="009807ED"/>
    <w:rsid w:val="009851C0"/>
    <w:rsid w:val="00985ECA"/>
    <w:rsid w:val="009901FC"/>
    <w:rsid w:val="009909A8"/>
    <w:rsid w:val="00990E1B"/>
    <w:rsid w:val="00991437"/>
    <w:rsid w:val="009951EC"/>
    <w:rsid w:val="0099672A"/>
    <w:rsid w:val="00997DF5"/>
    <w:rsid w:val="009A0951"/>
    <w:rsid w:val="009A246A"/>
    <w:rsid w:val="009A2636"/>
    <w:rsid w:val="009A3ADD"/>
    <w:rsid w:val="009A7122"/>
    <w:rsid w:val="009B0642"/>
    <w:rsid w:val="009B0A1F"/>
    <w:rsid w:val="009B130F"/>
    <w:rsid w:val="009B3898"/>
    <w:rsid w:val="009C3F2D"/>
    <w:rsid w:val="009C43F2"/>
    <w:rsid w:val="009C5997"/>
    <w:rsid w:val="009C70F1"/>
    <w:rsid w:val="009C7569"/>
    <w:rsid w:val="009C7AF4"/>
    <w:rsid w:val="009C7E28"/>
    <w:rsid w:val="009D0124"/>
    <w:rsid w:val="009D58B5"/>
    <w:rsid w:val="009E29E3"/>
    <w:rsid w:val="009E3CE6"/>
    <w:rsid w:val="009E5372"/>
    <w:rsid w:val="009E573B"/>
    <w:rsid w:val="009E6464"/>
    <w:rsid w:val="009F117D"/>
    <w:rsid w:val="009F11D7"/>
    <w:rsid w:val="009F3ECB"/>
    <w:rsid w:val="009F45CD"/>
    <w:rsid w:val="009F4623"/>
    <w:rsid w:val="009F47EF"/>
    <w:rsid w:val="009F5246"/>
    <w:rsid w:val="009F588C"/>
    <w:rsid w:val="00A00B0D"/>
    <w:rsid w:val="00A023F5"/>
    <w:rsid w:val="00A02DE0"/>
    <w:rsid w:val="00A02F98"/>
    <w:rsid w:val="00A0310C"/>
    <w:rsid w:val="00A07B7E"/>
    <w:rsid w:val="00A11CBF"/>
    <w:rsid w:val="00A13EA2"/>
    <w:rsid w:val="00A13FF4"/>
    <w:rsid w:val="00A20280"/>
    <w:rsid w:val="00A211B5"/>
    <w:rsid w:val="00A22A43"/>
    <w:rsid w:val="00A23A18"/>
    <w:rsid w:val="00A25077"/>
    <w:rsid w:val="00A25594"/>
    <w:rsid w:val="00A329CB"/>
    <w:rsid w:val="00A34FA7"/>
    <w:rsid w:val="00A36003"/>
    <w:rsid w:val="00A379B8"/>
    <w:rsid w:val="00A400BD"/>
    <w:rsid w:val="00A40169"/>
    <w:rsid w:val="00A502E1"/>
    <w:rsid w:val="00A537E6"/>
    <w:rsid w:val="00A5397D"/>
    <w:rsid w:val="00A548B5"/>
    <w:rsid w:val="00A56A8D"/>
    <w:rsid w:val="00A5789A"/>
    <w:rsid w:val="00A600B8"/>
    <w:rsid w:val="00A604AF"/>
    <w:rsid w:val="00A61805"/>
    <w:rsid w:val="00A6356F"/>
    <w:rsid w:val="00A675E6"/>
    <w:rsid w:val="00A67D1F"/>
    <w:rsid w:val="00A71621"/>
    <w:rsid w:val="00A738F4"/>
    <w:rsid w:val="00A73964"/>
    <w:rsid w:val="00A74756"/>
    <w:rsid w:val="00A75EDD"/>
    <w:rsid w:val="00A76C03"/>
    <w:rsid w:val="00A770BA"/>
    <w:rsid w:val="00A80DE9"/>
    <w:rsid w:val="00A9261B"/>
    <w:rsid w:val="00A970A3"/>
    <w:rsid w:val="00A974A8"/>
    <w:rsid w:val="00A97986"/>
    <w:rsid w:val="00AA099C"/>
    <w:rsid w:val="00AA0B12"/>
    <w:rsid w:val="00AA144C"/>
    <w:rsid w:val="00AA2EC5"/>
    <w:rsid w:val="00AA6ACC"/>
    <w:rsid w:val="00AB099D"/>
    <w:rsid w:val="00AB3C42"/>
    <w:rsid w:val="00AB4818"/>
    <w:rsid w:val="00AB6EDA"/>
    <w:rsid w:val="00AC0005"/>
    <w:rsid w:val="00AC1296"/>
    <w:rsid w:val="00AC69C0"/>
    <w:rsid w:val="00AD20C5"/>
    <w:rsid w:val="00AD278D"/>
    <w:rsid w:val="00AD493F"/>
    <w:rsid w:val="00AD5723"/>
    <w:rsid w:val="00AE0EEE"/>
    <w:rsid w:val="00AF24D4"/>
    <w:rsid w:val="00AF3B57"/>
    <w:rsid w:val="00AF6E00"/>
    <w:rsid w:val="00AF73BE"/>
    <w:rsid w:val="00B01FA8"/>
    <w:rsid w:val="00B0458D"/>
    <w:rsid w:val="00B05C93"/>
    <w:rsid w:val="00B0778D"/>
    <w:rsid w:val="00B11201"/>
    <w:rsid w:val="00B114B0"/>
    <w:rsid w:val="00B13613"/>
    <w:rsid w:val="00B146C1"/>
    <w:rsid w:val="00B14ECC"/>
    <w:rsid w:val="00B15FE0"/>
    <w:rsid w:val="00B17BEB"/>
    <w:rsid w:val="00B226EE"/>
    <w:rsid w:val="00B227A4"/>
    <w:rsid w:val="00B255A0"/>
    <w:rsid w:val="00B25654"/>
    <w:rsid w:val="00B261D6"/>
    <w:rsid w:val="00B312BF"/>
    <w:rsid w:val="00B35129"/>
    <w:rsid w:val="00B3569E"/>
    <w:rsid w:val="00B45524"/>
    <w:rsid w:val="00B47ECD"/>
    <w:rsid w:val="00B56567"/>
    <w:rsid w:val="00B574D9"/>
    <w:rsid w:val="00B60B28"/>
    <w:rsid w:val="00B62E39"/>
    <w:rsid w:val="00B63111"/>
    <w:rsid w:val="00B6370B"/>
    <w:rsid w:val="00B64FDC"/>
    <w:rsid w:val="00B719CB"/>
    <w:rsid w:val="00B72434"/>
    <w:rsid w:val="00B76B52"/>
    <w:rsid w:val="00B80D9F"/>
    <w:rsid w:val="00B816EF"/>
    <w:rsid w:val="00B81911"/>
    <w:rsid w:val="00B848EB"/>
    <w:rsid w:val="00B86CA2"/>
    <w:rsid w:val="00B86D28"/>
    <w:rsid w:val="00B874D0"/>
    <w:rsid w:val="00B91316"/>
    <w:rsid w:val="00B9517C"/>
    <w:rsid w:val="00B960D5"/>
    <w:rsid w:val="00BA112E"/>
    <w:rsid w:val="00BA23F1"/>
    <w:rsid w:val="00BA5615"/>
    <w:rsid w:val="00BA5AED"/>
    <w:rsid w:val="00BB12C3"/>
    <w:rsid w:val="00BB371E"/>
    <w:rsid w:val="00BB39F8"/>
    <w:rsid w:val="00BB45B1"/>
    <w:rsid w:val="00BB66AB"/>
    <w:rsid w:val="00BB6717"/>
    <w:rsid w:val="00BB75C2"/>
    <w:rsid w:val="00BC0AC6"/>
    <w:rsid w:val="00BC753E"/>
    <w:rsid w:val="00BD199C"/>
    <w:rsid w:val="00BD59B6"/>
    <w:rsid w:val="00BE0D2D"/>
    <w:rsid w:val="00BE14B8"/>
    <w:rsid w:val="00BE203D"/>
    <w:rsid w:val="00BE4280"/>
    <w:rsid w:val="00BE5499"/>
    <w:rsid w:val="00BE5CFA"/>
    <w:rsid w:val="00BE7DD5"/>
    <w:rsid w:val="00BF1B6B"/>
    <w:rsid w:val="00BF2097"/>
    <w:rsid w:val="00BF603A"/>
    <w:rsid w:val="00BF6FC6"/>
    <w:rsid w:val="00BF70FF"/>
    <w:rsid w:val="00BF7BE1"/>
    <w:rsid w:val="00C02095"/>
    <w:rsid w:val="00C0649F"/>
    <w:rsid w:val="00C16CCD"/>
    <w:rsid w:val="00C21F42"/>
    <w:rsid w:val="00C22FAE"/>
    <w:rsid w:val="00C24856"/>
    <w:rsid w:val="00C24AD3"/>
    <w:rsid w:val="00C26290"/>
    <w:rsid w:val="00C30689"/>
    <w:rsid w:val="00C31C7A"/>
    <w:rsid w:val="00C32A62"/>
    <w:rsid w:val="00C33FD2"/>
    <w:rsid w:val="00C34354"/>
    <w:rsid w:val="00C34611"/>
    <w:rsid w:val="00C3502E"/>
    <w:rsid w:val="00C351AC"/>
    <w:rsid w:val="00C3703C"/>
    <w:rsid w:val="00C40B8B"/>
    <w:rsid w:val="00C4329F"/>
    <w:rsid w:val="00C52329"/>
    <w:rsid w:val="00C52A89"/>
    <w:rsid w:val="00C56AAE"/>
    <w:rsid w:val="00C6038F"/>
    <w:rsid w:val="00C6291F"/>
    <w:rsid w:val="00C63819"/>
    <w:rsid w:val="00C70251"/>
    <w:rsid w:val="00C7131E"/>
    <w:rsid w:val="00C73BCC"/>
    <w:rsid w:val="00C74277"/>
    <w:rsid w:val="00C74D11"/>
    <w:rsid w:val="00C82F00"/>
    <w:rsid w:val="00C834ED"/>
    <w:rsid w:val="00C84050"/>
    <w:rsid w:val="00C923CA"/>
    <w:rsid w:val="00C940FD"/>
    <w:rsid w:val="00C95C52"/>
    <w:rsid w:val="00C96726"/>
    <w:rsid w:val="00CA0D64"/>
    <w:rsid w:val="00CA14ED"/>
    <w:rsid w:val="00CA2EE8"/>
    <w:rsid w:val="00CA5206"/>
    <w:rsid w:val="00CB2303"/>
    <w:rsid w:val="00CB3622"/>
    <w:rsid w:val="00CC3A43"/>
    <w:rsid w:val="00CC66E0"/>
    <w:rsid w:val="00CC7ABA"/>
    <w:rsid w:val="00CD08B9"/>
    <w:rsid w:val="00CD3120"/>
    <w:rsid w:val="00CD46CF"/>
    <w:rsid w:val="00CD6DA3"/>
    <w:rsid w:val="00CD74CD"/>
    <w:rsid w:val="00CE0032"/>
    <w:rsid w:val="00CE0585"/>
    <w:rsid w:val="00CE28D3"/>
    <w:rsid w:val="00CE430A"/>
    <w:rsid w:val="00CE4CAF"/>
    <w:rsid w:val="00CF1041"/>
    <w:rsid w:val="00CF2ED3"/>
    <w:rsid w:val="00CF6EEC"/>
    <w:rsid w:val="00D06B85"/>
    <w:rsid w:val="00D1002D"/>
    <w:rsid w:val="00D14B10"/>
    <w:rsid w:val="00D207BA"/>
    <w:rsid w:val="00D2429C"/>
    <w:rsid w:val="00D276FA"/>
    <w:rsid w:val="00D306DA"/>
    <w:rsid w:val="00D31271"/>
    <w:rsid w:val="00D32332"/>
    <w:rsid w:val="00D352A1"/>
    <w:rsid w:val="00D35A09"/>
    <w:rsid w:val="00D36A0A"/>
    <w:rsid w:val="00D374A6"/>
    <w:rsid w:val="00D422EA"/>
    <w:rsid w:val="00D43C3D"/>
    <w:rsid w:val="00D45421"/>
    <w:rsid w:val="00D473EC"/>
    <w:rsid w:val="00D47A7F"/>
    <w:rsid w:val="00D52130"/>
    <w:rsid w:val="00D536CD"/>
    <w:rsid w:val="00D545FC"/>
    <w:rsid w:val="00D56CB5"/>
    <w:rsid w:val="00D576CE"/>
    <w:rsid w:val="00D61A03"/>
    <w:rsid w:val="00D6340C"/>
    <w:rsid w:val="00D64203"/>
    <w:rsid w:val="00D656C1"/>
    <w:rsid w:val="00D6573E"/>
    <w:rsid w:val="00D65D0C"/>
    <w:rsid w:val="00D65FDC"/>
    <w:rsid w:val="00D709DF"/>
    <w:rsid w:val="00D72DDA"/>
    <w:rsid w:val="00D749D5"/>
    <w:rsid w:val="00D7531F"/>
    <w:rsid w:val="00D769B4"/>
    <w:rsid w:val="00D773E3"/>
    <w:rsid w:val="00D77D81"/>
    <w:rsid w:val="00D8089C"/>
    <w:rsid w:val="00D82DE9"/>
    <w:rsid w:val="00D83077"/>
    <w:rsid w:val="00D8390C"/>
    <w:rsid w:val="00D845B9"/>
    <w:rsid w:val="00D87154"/>
    <w:rsid w:val="00DA1D15"/>
    <w:rsid w:val="00DA4BF7"/>
    <w:rsid w:val="00DA51F5"/>
    <w:rsid w:val="00DA5FA7"/>
    <w:rsid w:val="00DA70D6"/>
    <w:rsid w:val="00DB4BF5"/>
    <w:rsid w:val="00DB6CA0"/>
    <w:rsid w:val="00DC2DD8"/>
    <w:rsid w:val="00DC4FC6"/>
    <w:rsid w:val="00DD1556"/>
    <w:rsid w:val="00DD24FE"/>
    <w:rsid w:val="00DD2B42"/>
    <w:rsid w:val="00DD2FC3"/>
    <w:rsid w:val="00DE043E"/>
    <w:rsid w:val="00DE12E0"/>
    <w:rsid w:val="00DE1428"/>
    <w:rsid w:val="00DE3AE4"/>
    <w:rsid w:val="00DE3D9D"/>
    <w:rsid w:val="00DE4A57"/>
    <w:rsid w:val="00DE5180"/>
    <w:rsid w:val="00DE5E55"/>
    <w:rsid w:val="00DE610B"/>
    <w:rsid w:val="00DF14A3"/>
    <w:rsid w:val="00DF2CF7"/>
    <w:rsid w:val="00DF2D66"/>
    <w:rsid w:val="00DF52B1"/>
    <w:rsid w:val="00DF557D"/>
    <w:rsid w:val="00DF5DD5"/>
    <w:rsid w:val="00E03644"/>
    <w:rsid w:val="00E054D1"/>
    <w:rsid w:val="00E0662A"/>
    <w:rsid w:val="00E07746"/>
    <w:rsid w:val="00E12F1F"/>
    <w:rsid w:val="00E1404C"/>
    <w:rsid w:val="00E14142"/>
    <w:rsid w:val="00E203FB"/>
    <w:rsid w:val="00E22B5B"/>
    <w:rsid w:val="00E23D67"/>
    <w:rsid w:val="00E30218"/>
    <w:rsid w:val="00E31093"/>
    <w:rsid w:val="00E37F9D"/>
    <w:rsid w:val="00E40468"/>
    <w:rsid w:val="00E41205"/>
    <w:rsid w:val="00E41F98"/>
    <w:rsid w:val="00E422B6"/>
    <w:rsid w:val="00E44CDE"/>
    <w:rsid w:val="00E51160"/>
    <w:rsid w:val="00E5302D"/>
    <w:rsid w:val="00E53146"/>
    <w:rsid w:val="00E53718"/>
    <w:rsid w:val="00E54DED"/>
    <w:rsid w:val="00E60B90"/>
    <w:rsid w:val="00E6576F"/>
    <w:rsid w:val="00E66697"/>
    <w:rsid w:val="00E6692E"/>
    <w:rsid w:val="00E71B5E"/>
    <w:rsid w:val="00E768ED"/>
    <w:rsid w:val="00E774F0"/>
    <w:rsid w:val="00E837EE"/>
    <w:rsid w:val="00E839D9"/>
    <w:rsid w:val="00E84AB6"/>
    <w:rsid w:val="00E84EF1"/>
    <w:rsid w:val="00E87A12"/>
    <w:rsid w:val="00E918ED"/>
    <w:rsid w:val="00E9611B"/>
    <w:rsid w:val="00E969DC"/>
    <w:rsid w:val="00EA3253"/>
    <w:rsid w:val="00EA3CC7"/>
    <w:rsid w:val="00EA7630"/>
    <w:rsid w:val="00EA7732"/>
    <w:rsid w:val="00EB4BE8"/>
    <w:rsid w:val="00EB4D5E"/>
    <w:rsid w:val="00EB74A8"/>
    <w:rsid w:val="00EC05B8"/>
    <w:rsid w:val="00EC1F6F"/>
    <w:rsid w:val="00EC23B8"/>
    <w:rsid w:val="00EC64C2"/>
    <w:rsid w:val="00EC74AA"/>
    <w:rsid w:val="00EC7824"/>
    <w:rsid w:val="00EC7CB6"/>
    <w:rsid w:val="00ED0571"/>
    <w:rsid w:val="00ED6F44"/>
    <w:rsid w:val="00ED7D68"/>
    <w:rsid w:val="00EE0A6B"/>
    <w:rsid w:val="00EE1041"/>
    <w:rsid w:val="00EE1AA8"/>
    <w:rsid w:val="00EE2885"/>
    <w:rsid w:val="00EE501B"/>
    <w:rsid w:val="00EE68EE"/>
    <w:rsid w:val="00EF0C97"/>
    <w:rsid w:val="00EF6D07"/>
    <w:rsid w:val="00F02C89"/>
    <w:rsid w:val="00F060D7"/>
    <w:rsid w:val="00F07ADA"/>
    <w:rsid w:val="00F172D7"/>
    <w:rsid w:val="00F22F73"/>
    <w:rsid w:val="00F25220"/>
    <w:rsid w:val="00F25DB3"/>
    <w:rsid w:val="00F27CCF"/>
    <w:rsid w:val="00F312FC"/>
    <w:rsid w:val="00F3180D"/>
    <w:rsid w:val="00F3366B"/>
    <w:rsid w:val="00F35E40"/>
    <w:rsid w:val="00F3709F"/>
    <w:rsid w:val="00F37DF6"/>
    <w:rsid w:val="00F4010D"/>
    <w:rsid w:val="00F42A11"/>
    <w:rsid w:val="00F47878"/>
    <w:rsid w:val="00F5085B"/>
    <w:rsid w:val="00F535B3"/>
    <w:rsid w:val="00F538FC"/>
    <w:rsid w:val="00F54D5E"/>
    <w:rsid w:val="00F54D8D"/>
    <w:rsid w:val="00F55DF7"/>
    <w:rsid w:val="00F573D3"/>
    <w:rsid w:val="00F57D3A"/>
    <w:rsid w:val="00F617A3"/>
    <w:rsid w:val="00F624F4"/>
    <w:rsid w:val="00F64BCD"/>
    <w:rsid w:val="00F66B37"/>
    <w:rsid w:val="00F7035E"/>
    <w:rsid w:val="00F72784"/>
    <w:rsid w:val="00F76C3D"/>
    <w:rsid w:val="00F7799A"/>
    <w:rsid w:val="00F81DE0"/>
    <w:rsid w:val="00F823DD"/>
    <w:rsid w:val="00F82865"/>
    <w:rsid w:val="00F85ABC"/>
    <w:rsid w:val="00F87DD2"/>
    <w:rsid w:val="00F90456"/>
    <w:rsid w:val="00F9444F"/>
    <w:rsid w:val="00FA099E"/>
    <w:rsid w:val="00FA0AB4"/>
    <w:rsid w:val="00FA0C57"/>
    <w:rsid w:val="00FA3034"/>
    <w:rsid w:val="00FA4AD0"/>
    <w:rsid w:val="00FA659F"/>
    <w:rsid w:val="00FA67BF"/>
    <w:rsid w:val="00FA7148"/>
    <w:rsid w:val="00FA7EAD"/>
    <w:rsid w:val="00FB061D"/>
    <w:rsid w:val="00FB5837"/>
    <w:rsid w:val="00FC0568"/>
    <w:rsid w:val="00FC0D63"/>
    <w:rsid w:val="00FC67D6"/>
    <w:rsid w:val="00FC7A4B"/>
    <w:rsid w:val="00FD63A7"/>
    <w:rsid w:val="00FD7E47"/>
    <w:rsid w:val="00FE4282"/>
    <w:rsid w:val="00FE4750"/>
    <w:rsid w:val="00FE6808"/>
    <w:rsid w:val="00FF00EF"/>
    <w:rsid w:val="00FF0D67"/>
    <w:rsid w:val="00FF2263"/>
    <w:rsid w:val="00FF264F"/>
    <w:rsid w:val="00FF3DCD"/>
    <w:rsid w:val="00FF6DEC"/>
    <w:rsid w:val="00FF6E3F"/>
    <w:rsid w:val="00FF73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C903E"/>
  <w15:docId w15:val="{DB6CF3E4-DDDD-4A96-939F-FC1A563B7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697"/>
  </w:style>
  <w:style w:type="paragraph" w:styleId="1">
    <w:name w:val="heading 1"/>
    <w:basedOn w:val="a"/>
    <w:next w:val="a"/>
    <w:link w:val="10"/>
    <w:qFormat/>
    <w:rsid w:val="00CD74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CD74CD"/>
    <w:pPr>
      <w:keepNext/>
      <w:keepLines/>
      <w:spacing w:before="20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CD74CD"/>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semiHidden/>
    <w:unhideWhenUsed/>
    <w:qFormat/>
    <w:rsid w:val="00CD74CD"/>
    <w:pPr>
      <w:keepNext/>
      <w:spacing w:before="240" w:after="60" w:line="240" w:lineRule="auto"/>
      <w:outlineLvl w:val="3"/>
    </w:pPr>
    <w:rPr>
      <w:rFonts w:ascii="Times New Roman" w:eastAsia="Calibri" w:hAnsi="Times New Roman" w:cs="Times New Roman"/>
      <w:b/>
      <w:bCs/>
      <w:sz w:val="28"/>
      <w:szCs w:val="28"/>
    </w:rPr>
  </w:style>
  <w:style w:type="paragraph" w:styleId="7">
    <w:name w:val="heading 7"/>
    <w:basedOn w:val="a"/>
    <w:next w:val="a"/>
    <w:link w:val="70"/>
    <w:uiPriority w:val="9"/>
    <w:semiHidden/>
    <w:unhideWhenUsed/>
    <w:qFormat/>
    <w:rsid w:val="00CD74CD"/>
    <w:pPr>
      <w:keepNext/>
      <w:keepLines/>
      <w:spacing w:before="200" w:after="0" w:line="240" w:lineRule="auto"/>
      <w:outlineLvl w:val="6"/>
    </w:pPr>
    <w:rPr>
      <w:rFonts w:ascii="Cambria" w:eastAsia="Times New Roman" w:hAnsi="Cambria" w:cs="Times New Roman"/>
      <w:i/>
      <w:iCs/>
      <w:color w:val="404040"/>
      <w:sz w:val="24"/>
      <w:szCs w:val="24"/>
    </w:rPr>
  </w:style>
  <w:style w:type="paragraph" w:styleId="8">
    <w:name w:val="heading 8"/>
    <w:basedOn w:val="a"/>
    <w:next w:val="a"/>
    <w:link w:val="80"/>
    <w:uiPriority w:val="99"/>
    <w:semiHidden/>
    <w:unhideWhenUsed/>
    <w:qFormat/>
    <w:rsid w:val="00CD74CD"/>
    <w:pPr>
      <w:keepNext/>
      <w:keepLines/>
      <w:widowControl w:val="0"/>
      <w:spacing w:before="40" w:after="0" w:line="240" w:lineRule="auto"/>
      <w:outlineLvl w:val="7"/>
    </w:pPr>
    <w:rPr>
      <w:rFonts w:ascii="Calibri Light" w:eastAsia="Times New Roman" w:hAnsi="Calibri Light" w:cs="Times New Roman"/>
      <w:color w:val="272727"/>
      <w:sz w:val="21"/>
      <w:szCs w:val="2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74C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CD74CD"/>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CD74CD"/>
    <w:rPr>
      <w:rFonts w:ascii="Arial" w:eastAsia="Times New Roman" w:hAnsi="Arial" w:cs="Arial"/>
      <w:b/>
      <w:bCs/>
      <w:sz w:val="26"/>
      <w:szCs w:val="26"/>
    </w:rPr>
  </w:style>
  <w:style w:type="character" w:customStyle="1" w:styleId="40">
    <w:name w:val="Заголовок 4 Знак"/>
    <w:basedOn w:val="a0"/>
    <w:link w:val="4"/>
    <w:semiHidden/>
    <w:rsid w:val="00CD74CD"/>
    <w:rPr>
      <w:rFonts w:ascii="Times New Roman" w:eastAsia="Calibri" w:hAnsi="Times New Roman" w:cs="Times New Roman"/>
      <w:b/>
      <w:bCs/>
      <w:sz w:val="28"/>
      <w:szCs w:val="28"/>
    </w:rPr>
  </w:style>
  <w:style w:type="character" w:customStyle="1" w:styleId="70">
    <w:name w:val="Заголовок 7 Знак"/>
    <w:basedOn w:val="a0"/>
    <w:link w:val="7"/>
    <w:uiPriority w:val="9"/>
    <w:semiHidden/>
    <w:rsid w:val="00CD74CD"/>
    <w:rPr>
      <w:rFonts w:ascii="Cambria" w:eastAsia="Times New Roman" w:hAnsi="Cambria" w:cs="Times New Roman"/>
      <w:i/>
      <w:iCs/>
      <w:color w:val="404040"/>
      <w:sz w:val="24"/>
      <w:szCs w:val="24"/>
    </w:rPr>
  </w:style>
  <w:style w:type="character" w:customStyle="1" w:styleId="80">
    <w:name w:val="Заголовок 8 Знак"/>
    <w:basedOn w:val="a0"/>
    <w:link w:val="8"/>
    <w:uiPriority w:val="99"/>
    <w:semiHidden/>
    <w:rsid w:val="00CD74CD"/>
    <w:rPr>
      <w:rFonts w:ascii="Calibri Light" w:eastAsia="Times New Roman" w:hAnsi="Calibri Light" w:cs="Times New Roman"/>
      <w:color w:val="272727"/>
      <w:sz w:val="21"/>
      <w:szCs w:val="21"/>
      <w:lang w:val="en-US" w:eastAsia="en-US"/>
    </w:rPr>
  </w:style>
  <w:style w:type="paragraph" w:styleId="a3">
    <w:name w:val="Balloon Text"/>
    <w:basedOn w:val="a"/>
    <w:link w:val="a4"/>
    <w:uiPriority w:val="99"/>
    <w:semiHidden/>
    <w:unhideWhenUsed/>
    <w:rsid w:val="00CD74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74CD"/>
    <w:rPr>
      <w:rFonts w:ascii="Tahoma" w:hAnsi="Tahoma" w:cs="Tahoma"/>
      <w:sz w:val="16"/>
      <w:szCs w:val="16"/>
    </w:rPr>
  </w:style>
  <w:style w:type="character" w:styleId="a5">
    <w:name w:val="Hyperlink"/>
    <w:uiPriority w:val="99"/>
    <w:unhideWhenUsed/>
    <w:rsid w:val="00CD74CD"/>
    <w:rPr>
      <w:color w:val="0000FF"/>
      <w:u w:val="single"/>
    </w:rPr>
  </w:style>
  <w:style w:type="paragraph" w:styleId="a6">
    <w:name w:val="TOC Heading"/>
    <w:basedOn w:val="1"/>
    <w:next w:val="a"/>
    <w:uiPriority w:val="39"/>
    <w:unhideWhenUsed/>
    <w:qFormat/>
    <w:rsid w:val="00CD74CD"/>
    <w:pPr>
      <w:spacing w:before="240" w:line="259" w:lineRule="auto"/>
      <w:outlineLvl w:val="9"/>
    </w:pPr>
    <w:rPr>
      <w:b w:val="0"/>
      <w:bCs w:val="0"/>
      <w:sz w:val="32"/>
      <w:szCs w:val="32"/>
    </w:rPr>
  </w:style>
  <w:style w:type="paragraph" w:styleId="11">
    <w:name w:val="toc 1"/>
    <w:basedOn w:val="a"/>
    <w:next w:val="a"/>
    <w:autoRedefine/>
    <w:uiPriority w:val="39"/>
    <w:unhideWhenUsed/>
    <w:rsid w:val="0039132F"/>
    <w:pPr>
      <w:tabs>
        <w:tab w:val="right" w:leader="dot" w:pos="9213"/>
      </w:tabs>
      <w:spacing w:after="0" w:line="240" w:lineRule="auto"/>
      <w:ind w:right="424" w:firstLine="709"/>
      <w:jc w:val="both"/>
    </w:pPr>
    <w:rPr>
      <w:rFonts w:ascii="Times New Roman" w:eastAsia="Times New Roman" w:hAnsi="Times New Roman" w:cs="Times New Roman"/>
      <w:sz w:val="24"/>
      <w:szCs w:val="24"/>
    </w:rPr>
  </w:style>
  <w:style w:type="paragraph" w:styleId="21">
    <w:name w:val="toc 2"/>
    <w:basedOn w:val="a"/>
    <w:next w:val="a"/>
    <w:autoRedefine/>
    <w:uiPriority w:val="39"/>
    <w:unhideWhenUsed/>
    <w:rsid w:val="00CD74CD"/>
    <w:pPr>
      <w:tabs>
        <w:tab w:val="right" w:leader="dot" w:pos="9346"/>
      </w:tabs>
      <w:spacing w:after="100" w:line="300" w:lineRule="auto"/>
      <w:jc w:val="both"/>
    </w:pPr>
    <w:rPr>
      <w:rFonts w:ascii="Times New Roman" w:eastAsiaTheme="majorEastAsia" w:hAnsi="Times New Roman" w:cs="Times New Roman"/>
      <w:b/>
      <w:bCs/>
      <w:noProof/>
      <w:sz w:val="24"/>
      <w:szCs w:val="24"/>
    </w:rPr>
  </w:style>
  <w:style w:type="paragraph" w:styleId="a7">
    <w:name w:val="header"/>
    <w:basedOn w:val="a"/>
    <w:link w:val="a8"/>
    <w:uiPriority w:val="99"/>
    <w:unhideWhenUsed/>
    <w:rsid w:val="00CD74C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74CD"/>
  </w:style>
  <w:style w:type="paragraph" w:styleId="a9">
    <w:name w:val="footer"/>
    <w:basedOn w:val="a"/>
    <w:link w:val="aa"/>
    <w:uiPriority w:val="99"/>
    <w:unhideWhenUsed/>
    <w:rsid w:val="00CD74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74CD"/>
  </w:style>
  <w:style w:type="character" w:styleId="ab">
    <w:name w:val="Emphasis"/>
    <w:uiPriority w:val="99"/>
    <w:qFormat/>
    <w:rsid w:val="00CD74CD"/>
    <w:rPr>
      <w:rFonts w:ascii="Times New Roman" w:hAnsi="Times New Roman" w:cs="Times New Roman" w:hint="default"/>
      <w:i/>
      <w:iCs w:val="0"/>
    </w:rPr>
  </w:style>
  <w:style w:type="character" w:customStyle="1" w:styleId="HTML">
    <w:name w:val="Стандартный HTML Знак"/>
    <w:basedOn w:val="a0"/>
    <w:link w:val="HTML0"/>
    <w:semiHidden/>
    <w:rsid w:val="00CD74CD"/>
    <w:rPr>
      <w:rFonts w:ascii="Courier New" w:eastAsia="Times New Roman" w:hAnsi="Courier New" w:cs="Courier New"/>
      <w:sz w:val="20"/>
      <w:szCs w:val="20"/>
    </w:rPr>
  </w:style>
  <w:style w:type="paragraph" w:styleId="HTML0">
    <w:name w:val="HTML Preformatted"/>
    <w:basedOn w:val="a"/>
    <w:link w:val="HTML"/>
    <w:semiHidden/>
    <w:unhideWhenUsed/>
    <w:rsid w:val="00CD7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0"/>
    <w:uiPriority w:val="99"/>
    <w:semiHidden/>
    <w:rsid w:val="00CD74CD"/>
    <w:rPr>
      <w:rFonts w:ascii="Consolas" w:hAnsi="Consolas"/>
      <w:sz w:val="20"/>
      <w:szCs w:val="20"/>
    </w:rPr>
  </w:style>
  <w:style w:type="paragraph" w:customStyle="1" w:styleId="msonormal0">
    <w:name w:val="msonormal"/>
    <w:basedOn w:val="a"/>
    <w:uiPriority w:val="99"/>
    <w:rsid w:val="00CD74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Текст сноски Знак"/>
    <w:aliases w:val="Текст сноски-FN Знак,ft Знак,Footnote Text Char Знак,Footnote Text Char1 Char Char Char Знак,Footnote Text Char Char Char Char Char Знак,Текст сноски Знак1 Знак Знак,Текст сноски Знак Знак Знак Знак,Footnote Text Char Знак Знак Знак"/>
    <w:basedOn w:val="a0"/>
    <w:link w:val="ad"/>
    <w:uiPriority w:val="99"/>
    <w:semiHidden/>
    <w:rsid w:val="00CD74CD"/>
    <w:rPr>
      <w:rFonts w:ascii="Times New Roman" w:eastAsia="Times New Roman" w:hAnsi="Times New Roman" w:cs="Times New Roman"/>
      <w:sz w:val="20"/>
      <w:szCs w:val="20"/>
    </w:rPr>
  </w:style>
  <w:style w:type="paragraph" w:styleId="ad">
    <w:name w:val="footnote text"/>
    <w:aliases w:val="Текст сноски-FN,ft,Footnote Text Char,Footnote Text Char1 Char Char Char,Footnote Text Char Char Char Char Char,Текст сноски Знак1 Знак,Текст сноски Знак Знак Знак,Footnote Text Char Знак Знак,Oaeno niinee-FN,Oaeno niinee Ciae,single spac"/>
    <w:basedOn w:val="a"/>
    <w:link w:val="ac"/>
    <w:uiPriority w:val="99"/>
    <w:semiHidden/>
    <w:unhideWhenUsed/>
    <w:rsid w:val="00CD74CD"/>
    <w:pPr>
      <w:spacing w:after="0" w:line="240" w:lineRule="auto"/>
    </w:pPr>
    <w:rPr>
      <w:rFonts w:ascii="Times New Roman" w:eastAsia="Times New Roman" w:hAnsi="Times New Roman" w:cs="Times New Roman"/>
      <w:sz w:val="20"/>
      <w:szCs w:val="20"/>
    </w:rPr>
  </w:style>
  <w:style w:type="character" w:customStyle="1" w:styleId="12">
    <w:name w:val="Текст сноски Знак1"/>
    <w:basedOn w:val="a0"/>
    <w:uiPriority w:val="99"/>
    <w:semiHidden/>
    <w:rsid w:val="00CD74CD"/>
    <w:rPr>
      <w:sz w:val="20"/>
      <w:szCs w:val="20"/>
    </w:rPr>
  </w:style>
  <w:style w:type="paragraph" w:styleId="ae">
    <w:name w:val="annotation text"/>
    <w:basedOn w:val="a"/>
    <w:link w:val="af"/>
    <w:uiPriority w:val="99"/>
    <w:unhideWhenUsed/>
    <w:rsid w:val="00CD74CD"/>
    <w:pPr>
      <w:widowControl w:val="0"/>
      <w:spacing w:after="0" w:line="240" w:lineRule="auto"/>
    </w:pPr>
    <w:rPr>
      <w:rFonts w:ascii="Calibri" w:eastAsia="Calibri" w:hAnsi="Calibri" w:cs="Times New Roman"/>
      <w:sz w:val="20"/>
      <w:szCs w:val="20"/>
      <w:lang w:val="en-US" w:eastAsia="en-US"/>
    </w:rPr>
  </w:style>
  <w:style w:type="character" w:customStyle="1" w:styleId="af">
    <w:name w:val="Текст примечания Знак"/>
    <w:basedOn w:val="a0"/>
    <w:link w:val="ae"/>
    <w:uiPriority w:val="99"/>
    <w:rsid w:val="00CD74CD"/>
    <w:rPr>
      <w:rFonts w:ascii="Calibri" w:eastAsia="Calibri" w:hAnsi="Calibri" w:cs="Times New Roman"/>
      <w:sz w:val="20"/>
      <w:szCs w:val="20"/>
      <w:lang w:val="en-US" w:eastAsia="en-US"/>
    </w:rPr>
  </w:style>
  <w:style w:type="character" w:customStyle="1" w:styleId="af0">
    <w:name w:val="Текст концевой сноски Знак"/>
    <w:basedOn w:val="a0"/>
    <w:link w:val="af1"/>
    <w:uiPriority w:val="99"/>
    <w:semiHidden/>
    <w:rsid w:val="00CD74CD"/>
    <w:rPr>
      <w:rFonts w:ascii="Times New Roman" w:eastAsia="Times New Roman" w:hAnsi="Times New Roman" w:cs="Times New Roman"/>
      <w:sz w:val="20"/>
      <w:szCs w:val="20"/>
    </w:rPr>
  </w:style>
  <w:style w:type="paragraph" w:styleId="af1">
    <w:name w:val="endnote text"/>
    <w:basedOn w:val="a"/>
    <w:link w:val="af0"/>
    <w:uiPriority w:val="99"/>
    <w:semiHidden/>
    <w:unhideWhenUsed/>
    <w:rsid w:val="00CD74CD"/>
    <w:pPr>
      <w:spacing w:after="0" w:line="240" w:lineRule="auto"/>
    </w:pPr>
    <w:rPr>
      <w:rFonts w:ascii="Times New Roman" w:eastAsia="Times New Roman" w:hAnsi="Times New Roman" w:cs="Times New Roman"/>
      <w:sz w:val="20"/>
      <w:szCs w:val="20"/>
    </w:rPr>
  </w:style>
  <w:style w:type="character" w:customStyle="1" w:styleId="13">
    <w:name w:val="Текст концевой сноски Знак1"/>
    <w:basedOn w:val="a0"/>
    <w:uiPriority w:val="99"/>
    <w:semiHidden/>
    <w:rsid w:val="00CD74CD"/>
    <w:rPr>
      <w:sz w:val="20"/>
      <w:szCs w:val="20"/>
    </w:rPr>
  </w:style>
  <w:style w:type="paragraph" w:styleId="af2">
    <w:name w:val="Title"/>
    <w:basedOn w:val="a"/>
    <w:link w:val="af3"/>
    <w:uiPriority w:val="99"/>
    <w:qFormat/>
    <w:rsid w:val="00CD74CD"/>
    <w:pPr>
      <w:spacing w:before="240" w:after="60" w:line="240" w:lineRule="auto"/>
      <w:jc w:val="center"/>
      <w:outlineLvl w:val="0"/>
    </w:pPr>
    <w:rPr>
      <w:rFonts w:ascii="Arial" w:eastAsia="Times New Roman" w:hAnsi="Arial" w:cs="Arial"/>
      <w:b/>
      <w:bCs/>
      <w:kern w:val="28"/>
      <w:sz w:val="32"/>
      <w:szCs w:val="32"/>
    </w:rPr>
  </w:style>
  <w:style w:type="character" w:customStyle="1" w:styleId="af3">
    <w:name w:val="Заголовок Знак"/>
    <w:basedOn w:val="a0"/>
    <w:link w:val="af2"/>
    <w:uiPriority w:val="99"/>
    <w:rsid w:val="00CD74CD"/>
    <w:rPr>
      <w:rFonts w:ascii="Arial" w:eastAsia="Times New Roman" w:hAnsi="Arial" w:cs="Arial"/>
      <w:b/>
      <w:bCs/>
      <w:kern w:val="28"/>
      <w:sz w:val="32"/>
      <w:szCs w:val="32"/>
    </w:rPr>
  </w:style>
  <w:style w:type="paragraph" w:styleId="af4">
    <w:name w:val="Body Text"/>
    <w:basedOn w:val="a"/>
    <w:link w:val="af5"/>
    <w:uiPriority w:val="1"/>
    <w:unhideWhenUsed/>
    <w:qFormat/>
    <w:rsid w:val="00CD74CD"/>
    <w:pPr>
      <w:spacing w:after="120" w:line="240" w:lineRule="auto"/>
    </w:pPr>
    <w:rPr>
      <w:rFonts w:ascii="Times New Roman" w:eastAsia="Times New Roman" w:hAnsi="Times New Roman" w:cs="Times New Roman"/>
      <w:sz w:val="24"/>
      <w:szCs w:val="24"/>
    </w:rPr>
  </w:style>
  <w:style w:type="character" w:customStyle="1" w:styleId="af5">
    <w:name w:val="Основной текст Знак"/>
    <w:basedOn w:val="a0"/>
    <w:link w:val="af4"/>
    <w:uiPriority w:val="1"/>
    <w:rsid w:val="00CD74CD"/>
    <w:rPr>
      <w:rFonts w:ascii="Times New Roman" w:eastAsia="Times New Roman" w:hAnsi="Times New Roman" w:cs="Times New Roman"/>
      <w:sz w:val="24"/>
      <w:szCs w:val="24"/>
    </w:rPr>
  </w:style>
  <w:style w:type="paragraph" w:styleId="af6">
    <w:name w:val="Body Text Indent"/>
    <w:basedOn w:val="a"/>
    <w:link w:val="af7"/>
    <w:unhideWhenUsed/>
    <w:rsid w:val="00CD74CD"/>
    <w:pPr>
      <w:spacing w:after="120" w:line="240" w:lineRule="auto"/>
      <w:ind w:left="283"/>
    </w:pPr>
    <w:rPr>
      <w:rFonts w:ascii="Times New Roman" w:eastAsia="Calibri" w:hAnsi="Times New Roman" w:cs="Times New Roman"/>
      <w:sz w:val="24"/>
      <w:szCs w:val="24"/>
    </w:rPr>
  </w:style>
  <w:style w:type="character" w:customStyle="1" w:styleId="af7">
    <w:name w:val="Основной текст с отступом Знак"/>
    <w:basedOn w:val="a0"/>
    <w:link w:val="af6"/>
    <w:rsid w:val="00CD74CD"/>
    <w:rPr>
      <w:rFonts w:ascii="Times New Roman" w:eastAsia="Calibri" w:hAnsi="Times New Roman" w:cs="Times New Roman"/>
      <w:sz w:val="24"/>
      <w:szCs w:val="24"/>
    </w:rPr>
  </w:style>
  <w:style w:type="character" w:customStyle="1" w:styleId="22">
    <w:name w:val="Основной текст с отступом 2 Знак"/>
    <w:basedOn w:val="a0"/>
    <w:link w:val="23"/>
    <w:uiPriority w:val="99"/>
    <w:semiHidden/>
    <w:rsid w:val="00CD74CD"/>
    <w:rPr>
      <w:rFonts w:ascii="Times New Roman" w:eastAsia="Times New Roman" w:hAnsi="Times New Roman" w:cs="Times New Roman"/>
      <w:sz w:val="24"/>
      <w:szCs w:val="24"/>
    </w:rPr>
  </w:style>
  <w:style w:type="paragraph" w:styleId="23">
    <w:name w:val="Body Text Indent 2"/>
    <w:basedOn w:val="a"/>
    <w:link w:val="22"/>
    <w:uiPriority w:val="99"/>
    <w:semiHidden/>
    <w:unhideWhenUsed/>
    <w:rsid w:val="00CD74CD"/>
    <w:pPr>
      <w:spacing w:after="120" w:line="480" w:lineRule="auto"/>
      <w:ind w:left="283"/>
    </w:pPr>
    <w:rPr>
      <w:rFonts w:ascii="Times New Roman" w:eastAsia="Times New Roman" w:hAnsi="Times New Roman" w:cs="Times New Roman"/>
      <w:sz w:val="24"/>
      <w:szCs w:val="24"/>
    </w:rPr>
  </w:style>
  <w:style w:type="character" w:customStyle="1" w:styleId="210">
    <w:name w:val="Основной текст с отступом 2 Знак1"/>
    <w:basedOn w:val="a0"/>
    <w:uiPriority w:val="99"/>
    <w:semiHidden/>
    <w:rsid w:val="00CD74CD"/>
  </w:style>
  <w:style w:type="character" w:customStyle="1" w:styleId="af8">
    <w:name w:val="Тема примечания Знак"/>
    <w:basedOn w:val="af"/>
    <w:link w:val="af9"/>
    <w:uiPriority w:val="99"/>
    <w:semiHidden/>
    <w:rsid w:val="00CD74CD"/>
    <w:rPr>
      <w:rFonts w:ascii="Calibri" w:eastAsia="Calibri" w:hAnsi="Calibri" w:cs="Times New Roman"/>
      <w:b/>
      <w:bCs/>
      <w:sz w:val="20"/>
      <w:szCs w:val="20"/>
      <w:lang w:val="en-US" w:eastAsia="en-US"/>
    </w:rPr>
  </w:style>
  <w:style w:type="paragraph" w:styleId="af9">
    <w:name w:val="annotation subject"/>
    <w:basedOn w:val="ae"/>
    <w:next w:val="ae"/>
    <w:link w:val="af8"/>
    <w:uiPriority w:val="99"/>
    <w:semiHidden/>
    <w:unhideWhenUsed/>
    <w:rsid w:val="00CD74CD"/>
    <w:rPr>
      <w:b/>
      <w:bCs/>
    </w:rPr>
  </w:style>
  <w:style w:type="character" w:customStyle="1" w:styleId="14">
    <w:name w:val="Тема примечания Знак1"/>
    <w:basedOn w:val="af"/>
    <w:uiPriority w:val="99"/>
    <w:semiHidden/>
    <w:rsid w:val="00CD74CD"/>
    <w:rPr>
      <w:rFonts w:ascii="Calibri" w:eastAsia="Calibri" w:hAnsi="Calibri" w:cs="Times New Roman"/>
      <w:b/>
      <w:bCs/>
      <w:sz w:val="20"/>
      <w:szCs w:val="20"/>
      <w:lang w:val="en-US" w:eastAsia="en-US"/>
    </w:rPr>
  </w:style>
  <w:style w:type="character" w:customStyle="1" w:styleId="afa">
    <w:name w:val="Абзац списка Знак"/>
    <w:aliases w:val="асз.Списка Знак,Bullet 1 Знак,Use Case List Paragraph Знак,List Paragraph Знак,Bullet List Знак,FooterText Знак,numbered Знак,Paragraphe de liste1 Знак,Bulletr List Paragraph Знак,Абзац основного текста Знак,Абзац списка2 Знак"/>
    <w:link w:val="afb"/>
    <w:uiPriority w:val="99"/>
    <w:locked/>
    <w:rsid w:val="00CD74CD"/>
    <w:rPr>
      <w:rFonts w:ascii="Times New Roman" w:hAnsi="Times New Roman" w:cs="Times New Roman"/>
      <w:sz w:val="24"/>
    </w:rPr>
  </w:style>
  <w:style w:type="paragraph" w:styleId="afb">
    <w:name w:val="List Paragraph"/>
    <w:aliases w:val="асз.Списка,Bullet 1,Use Case List Paragraph,List Paragraph,Bullet List,FooterText,numbered,Paragraphe de liste1,Bulletr List Paragraph,Абзац основного текста,Абзац списка2,Подпись рисунка,Маркированный список_уровень1,Абзац списка15,4.2.2"/>
    <w:basedOn w:val="a"/>
    <w:link w:val="afa"/>
    <w:uiPriority w:val="99"/>
    <w:qFormat/>
    <w:rsid w:val="00CD74CD"/>
    <w:pPr>
      <w:spacing w:after="0" w:line="240" w:lineRule="auto"/>
      <w:ind w:left="720" w:firstLine="709"/>
      <w:contextualSpacing/>
      <w:jc w:val="both"/>
    </w:pPr>
    <w:rPr>
      <w:rFonts w:ascii="Times New Roman" w:hAnsi="Times New Roman" w:cs="Times New Roman"/>
      <w:sz w:val="24"/>
    </w:rPr>
  </w:style>
  <w:style w:type="paragraph" w:customStyle="1" w:styleId="ConsNormal">
    <w:name w:val="ConsNormal"/>
    <w:uiPriority w:val="99"/>
    <w:rsid w:val="00CD74C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24">
    <w:name w:val="Основной текст (2)_"/>
    <w:link w:val="25"/>
    <w:locked/>
    <w:rsid w:val="00CD74CD"/>
    <w:rPr>
      <w:rFonts w:ascii="Times New Roman" w:eastAsia="Times New Roman" w:hAnsi="Times New Roman" w:cs="Times New Roman"/>
      <w:b/>
      <w:bCs/>
      <w:sz w:val="26"/>
      <w:szCs w:val="26"/>
      <w:shd w:val="clear" w:color="auto" w:fill="FFFFFF"/>
    </w:rPr>
  </w:style>
  <w:style w:type="paragraph" w:customStyle="1" w:styleId="25">
    <w:name w:val="Основной текст (2)"/>
    <w:basedOn w:val="a"/>
    <w:link w:val="24"/>
    <w:rsid w:val="00CD74CD"/>
    <w:pPr>
      <w:widowControl w:val="0"/>
      <w:shd w:val="clear" w:color="auto" w:fill="FFFFFF"/>
      <w:spacing w:after="0" w:line="320" w:lineRule="exact"/>
      <w:jc w:val="center"/>
    </w:pPr>
    <w:rPr>
      <w:rFonts w:ascii="Times New Roman" w:eastAsia="Times New Roman" w:hAnsi="Times New Roman" w:cs="Times New Roman"/>
      <w:b/>
      <w:bCs/>
      <w:sz w:val="26"/>
      <w:szCs w:val="26"/>
    </w:rPr>
  </w:style>
  <w:style w:type="paragraph" w:customStyle="1" w:styleId="ConsPlusNormal">
    <w:name w:val="ConsPlusNormal"/>
    <w:rsid w:val="00CD74CD"/>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extList1">
    <w:name w:val="ConsPlusTextList1"/>
    <w:uiPriority w:val="99"/>
    <w:rsid w:val="00CD74CD"/>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CD74C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pboth">
    <w:name w:val="pboth"/>
    <w:basedOn w:val="a"/>
    <w:uiPriority w:val="99"/>
    <w:rsid w:val="00CD74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uiPriority w:val="99"/>
    <w:rsid w:val="00CD74CD"/>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main">
    <w:name w:val="main"/>
    <w:basedOn w:val="a"/>
    <w:uiPriority w:val="99"/>
    <w:rsid w:val="00CD74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0-">
    <w:name w:val="00-Отчет"/>
    <w:basedOn w:val="a"/>
    <w:rsid w:val="00CD74CD"/>
    <w:pPr>
      <w:spacing w:after="0" w:line="240" w:lineRule="auto"/>
      <w:ind w:firstLine="709"/>
      <w:jc w:val="both"/>
    </w:pPr>
    <w:rPr>
      <w:rFonts w:ascii="Times New Roman" w:eastAsia="Times New Roman" w:hAnsi="Times New Roman" w:cs="Times New Roman"/>
      <w:sz w:val="24"/>
      <w:szCs w:val="32"/>
    </w:rPr>
  </w:style>
  <w:style w:type="paragraph" w:customStyle="1" w:styleId="15">
    <w:name w:val="Обычный1"/>
    <w:uiPriority w:val="99"/>
    <w:rsid w:val="00CD74CD"/>
    <w:pPr>
      <w:snapToGrid w:val="0"/>
      <w:spacing w:before="100" w:after="100" w:line="240" w:lineRule="auto"/>
    </w:pPr>
    <w:rPr>
      <w:rFonts w:ascii="Times New Roman" w:eastAsia="Times New Roman" w:hAnsi="Times New Roman" w:cs="Times New Roman"/>
      <w:sz w:val="24"/>
      <w:szCs w:val="20"/>
    </w:rPr>
  </w:style>
  <w:style w:type="paragraph" w:customStyle="1" w:styleId="TableParagraph">
    <w:name w:val="Table Paragraph"/>
    <w:basedOn w:val="a"/>
    <w:uiPriority w:val="1"/>
    <w:qFormat/>
    <w:rsid w:val="00CD74CD"/>
    <w:pPr>
      <w:widowControl w:val="0"/>
      <w:spacing w:after="0" w:line="240" w:lineRule="auto"/>
    </w:pPr>
    <w:rPr>
      <w:rFonts w:ascii="Calibri" w:eastAsia="Calibri" w:hAnsi="Calibri" w:cs="Times New Roman"/>
      <w:lang w:val="en-US" w:eastAsia="en-US"/>
    </w:rPr>
  </w:style>
  <w:style w:type="paragraph" w:customStyle="1" w:styleId="formattext">
    <w:name w:val="formattext"/>
    <w:basedOn w:val="a"/>
    <w:rsid w:val="00CD74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CD74CD"/>
    <w:pPr>
      <w:widowControl w:val="0"/>
      <w:autoSpaceDE w:val="0"/>
      <w:autoSpaceDN w:val="0"/>
      <w:spacing w:after="0" w:line="240" w:lineRule="auto"/>
    </w:pPr>
    <w:rPr>
      <w:rFonts w:ascii="Calibri" w:eastAsia="Times New Roman" w:hAnsi="Calibri" w:cs="Calibri"/>
      <w:b/>
      <w:szCs w:val="20"/>
    </w:rPr>
  </w:style>
  <w:style w:type="paragraph" w:customStyle="1" w:styleId="xl65">
    <w:name w:val="xl65"/>
    <w:basedOn w:val="a"/>
    <w:uiPriority w:val="99"/>
    <w:rsid w:val="00CD74C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6">
    <w:name w:val="xl66"/>
    <w:basedOn w:val="a"/>
    <w:uiPriority w:val="99"/>
    <w:rsid w:val="00CD74C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a"/>
    <w:uiPriority w:val="99"/>
    <w:rsid w:val="00CD74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uiPriority w:val="99"/>
    <w:rsid w:val="00CD74C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9">
    <w:name w:val="xl69"/>
    <w:basedOn w:val="a"/>
    <w:uiPriority w:val="99"/>
    <w:rsid w:val="00CD74CD"/>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70">
    <w:name w:val="xl70"/>
    <w:basedOn w:val="a"/>
    <w:uiPriority w:val="99"/>
    <w:rsid w:val="00CD74CD"/>
    <w:pPr>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71">
    <w:name w:val="xl71"/>
    <w:basedOn w:val="a"/>
    <w:uiPriority w:val="99"/>
    <w:rsid w:val="00CD74CD"/>
    <w:pPr>
      <w:pBdr>
        <w:top w:val="single" w:sz="4" w:space="0" w:color="auto"/>
        <w:left w:val="single" w:sz="4" w:space="0" w:color="auto"/>
        <w:bottom w:val="single" w:sz="4" w:space="0" w:color="auto"/>
        <w:right w:val="single" w:sz="4" w:space="0" w:color="auto"/>
      </w:pBdr>
      <w:shd w:val="clear" w:color="auto" w:fill="DDEBF7"/>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72">
    <w:name w:val="xl72"/>
    <w:basedOn w:val="a"/>
    <w:uiPriority w:val="99"/>
    <w:rsid w:val="00CD74CD"/>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73">
    <w:name w:val="xl73"/>
    <w:basedOn w:val="a"/>
    <w:uiPriority w:val="99"/>
    <w:rsid w:val="00CD74CD"/>
    <w:pPr>
      <w:pBdr>
        <w:top w:val="single" w:sz="4" w:space="0" w:color="auto"/>
        <w:left w:val="single" w:sz="4" w:space="0" w:color="auto"/>
        <w:bottom w:val="single" w:sz="4" w:space="0" w:color="auto"/>
      </w:pBdr>
      <w:shd w:val="clear" w:color="auto" w:fill="E2EFDA"/>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74">
    <w:name w:val="xl74"/>
    <w:basedOn w:val="a"/>
    <w:uiPriority w:val="99"/>
    <w:rsid w:val="00CD74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uiPriority w:val="99"/>
    <w:rsid w:val="00CD74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a"/>
    <w:uiPriority w:val="99"/>
    <w:rsid w:val="00CD74CD"/>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7">
    <w:name w:val="xl77"/>
    <w:basedOn w:val="a"/>
    <w:uiPriority w:val="99"/>
    <w:rsid w:val="00CD74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uiPriority w:val="99"/>
    <w:rsid w:val="00CD74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CD74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Page">
    <w:name w:val="ConsPlusTitlePage"/>
    <w:uiPriority w:val="99"/>
    <w:rsid w:val="00CD74CD"/>
    <w:pPr>
      <w:widowControl w:val="0"/>
      <w:autoSpaceDE w:val="0"/>
      <w:autoSpaceDN w:val="0"/>
      <w:adjustRightInd w:val="0"/>
      <w:spacing w:after="0" w:line="240" w:lineRule="auto"/>
    </w:pPr>
    <w:rPr>
      <w:rFonts w:ascii="Tahoma" w:eastAsia="Times New Roman" w:hAnsi="Tahoma" w:cs="Tahoma"/>
      <w:sz w:val="20"/>
      <w:szCs w:val="20"/>
    </w:rPr>
  </w:style>
  <w:style w:type="paragraph" w:customStyle="1" w:styleId="afc">
    <w:name w:val="Знак"/>
    <w:basedOn w:val="a"/>
    <w:uiPriority w:val="99"/>
    <w:rsid w:val="00CD74CD"/>
    <w:pPr>
      <w:spacing w:after="160" w:line="240" w:lineRule="exact"/>
    </w:pPr>
    <w:rPr>
      <w:rFonts w:ascii="Verdana" w:eastAsia="Times New Roman" w:hAnsi="Verdana" w:cs="Times New Roman"/>
      <w:sz w:val="24"/>
      <w:szCs w:val="24"/>
      <w:lang w:val="en-US" w:eastAsia="en-US"/>
    </w:rPr>
  </w:style>
  <w:style w:type="paragraph" w:customStyle="1" w:styleId="afd">
    <w:name w:val="Текст простой"/>
    <w:uiPriority w:val="99"/>
    <w:rsid w:val="00CD74CD"/>
    <w:pPr>
      <w:spacing w:before="100" w:beforeAutospacing="1" w:after="240" w:line="360" w:lineRule="auto"/>
      <w:jc w:val="both"/>
    </w:pPr>
    <w:rPr>
      <w:rFonts w:ascii="Times New Roman" w:eastAsia="Times New Roman" w:hAnsi="Times New Roman" w:cs="Times New Roman"/>
      <w:sz w:val="28"/>
      <w:szCs w:val="24"/>
      <w:lang w:eastAsia="en-US"/>
    </w:rPr>
  </w:style>
  <w:style w:type="paragraph" w:customStyle="1" w:styleId="b-translationexample">
    <w:name w:val="b-translation__example"/>
    <w:basedOn w:val="a"/>
    <w:uiPriority w:val="99"/>
    <w:rsid w:val="00CD74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uiPriority w:val="99"/>
    <w:rsid w:val="00CD74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D74CD"/>
    <w:pPr>
      <w:autoSpaceDE w:val="0"/>
      <w:autoSpaceDN w:val="0"/>
      <w:adjustRightInd w:val="0"/>
      <w:spacing w:after="0" w:line="240" w:lineRule="auto"/>
    </w:pPr>
    <w:rPr>
      <w:rFonts w:ascii="Cambria" w:eastAsia="Calibri" w:hAnsi="Cambria" w:cs="Cambria"/>
      <w:color w:val="000000"/>
      <w:sz w:val="24"/>
      <w:szCs w:val="24"/>
      <w:lang w:eastAsia="en-US"/>
    </w:rPr>
  </w:style>
  <w:style w:type="paragraph" w:customStyle="1" w:styleId="FORMATTEXT0">
    <w:name w:val=".FORMATTEXT"/>
    <w:uiPriority w:val="99"/>
    <w:rsid w:val="00CD74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e">
    <w:name w:val="Основной текст_"/>
    <w:link w:val="41"/>
    <w:locked/>
    <w:rsid w:val="00CD74CD"/>
    <w:rPr>
      <w:sz w:val="28"/>
      <w:szCs w:val="28"/>
      <w:shd w:val="clear" w:color="auto" w:fill="FFFFFF"/>
    </w:rPr>
  </w:style>
  <w:style w:type="paragraph" w:customStyle="1" w:styleId="41">
    <w:name w:val="Основной текст4"/>
    <w:basedOn w:val="a"/>
    <w:link w:val="afe"/>
    <w:rsid w:val="00CD74CD"/>
    <w:pPr>
      <w:widowControl w:val="0"/>
      <w:shd w:val="clear" w:color="auto" w:fill="FFFFFF"/>
      <w:spacing w:before="120" w:after="300" w:line="324" w:lineRule="exact"/>
    </w:pPr>
    <w:rPr>
      <w:sz w:val="28"/>
      <w:szCs w:val="28"/>
    </w:rPr>
  </w:style>
  <w:style w:type="paragraph" w:customStyle="1" w:styleId="Heading">
    <w:name w:val="Heading"/>
    <w:uiPriority w:val="99"/>
    <w:rsid w:val="00CD74CD"/>
    <w:pPr>
      <w:autoSpaceDE w:val="0"/>
      <w:autoSpaceDN w:val="0"/>
      <w:adjustRightInd w:val="0"/>
      <w:spacing w:after="0" w:line="240" w:lineRule="auto"/>
    </w:pPr>
    <w:rPr>
      <w:rFonts w:ascii="Arial" w:eastAsia="Times New Roman" w:hAnsi="Arial" w:cs="Arial"/>
      <w:b/>
      <w:bCs/>
    </w:rPr>
  </w:style>
  <w:style w:type="character" w:customStyle="1" w:styleId="footnotedescriptionChar">
    <w:name w:val="footnote description Char"/>
    <w:link w:val="footnotedescription"/>
    <w:locked/>
    <w:rsid w:val="00CD74CD"/>
    <w:rPr>
      <w:rFonts w:ascii="Arial" w:eastAsia="Arial" w:hAnsi="Arial" w:cs="Arial"/>
      <w:color w:val="000000"/>
      <w:sz w:val="16"/>
    </w:rPr>
  </w:style>
  <w:style w:type="paragraph" w:customStyle="1" w:styleId="footnotedescription">
    <w:name w:val="footnote description"/>
    <w:next w:val="a"/>
    <w:link w:val="footnotedescriptionChar"/>
    <w:rsid w:val="00CD74CD"/>
    <w:pPr>
      <w:spacing w:after="0" w:line="254" w:lineRule="auto"/>
      <w:ind w:left="568"/>
    </w:pPr>
    <w:rPr>
      <w:rFonts w:ascii="Arial" w:eastAsia="Arial" w:hAnsi="Arial" w:cs="Arial"/>
      <w:color w:val="000000"/>
      <w:sz w:val="16"/>
    </w:rPr>
  </w:style>
  <w:style w:type="paragraph" w:customStyle="1" w:styleId="16">
    <w:name w:val="Основной текст1"/>
    <w:basedOn w:val="a"/>
    <w:uiPriority w:val="99"/>
    <w:rsid w:val="00CD74CD"/>
    <w:pPr>
      <w:shd w:val="clear" w:color="auto" w:fill="FFFFFF"/>
      <w:spacing w:before="240" w:after="240" w:line="240" w:lineRule="exact"/>
      <w:ind w:firstLine="709"/>
      <w:jc w:val="both"/>
    </w:pPr>
    <w:rPr>
      <w:rFonts w:ascii="Arial" w:eastAsia="Arial" w:hAnsi="Arial" w:cs="Arial"/>
      <w:sz w:val="19"/>
      <w:szCs w:val="19"/>
      <w:lang w:eastAsia="en-US"/>
    </w:rPr>
  </w:style>
  <w:style w:type="paragraph" w:customStyle="1" w:styleId="pc">
    <w:name w:val="pc"/>
    <w:basedOn w:val="a"/>
    <w:uiPriority w:val="99"/>
    <w:rsid w:val="00CD74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
    <w:name w:val="Без интервала1"/>
    <w:basedOn w:val="a"/>
    <w:rsid w:val="00CD74CD"/>
    <w:pPr>
      <w:spacing w:after="0" w:line="240" w:lineRule="auto"/>
      <w:jc w:val="both"/>
    </w:pPr>
    <w:rPr>
      <w:rFonts w:ascii="Arial" w:eastAsia="Times New Roman" w:hAnsi="Arial" w:cs="Arial"/>
      <w:sz w:val="24"/>
      <w:lang w:eastAsia="en-US"/>
    </w:rPr>
  </w:style>
  <w:style w:type="character" w:styleId="aff">
    <w:name w:val="footnote reference"/>
    <w:uiPriority w:val="99"/>
    <w:unhideWhenUsed/>
    <w:rsid w:val="00CD74CD"/>
    <w:rPr>
      <w:rFonts w:ascii="Times New Roman" w:hAnsi="Times New Roman" w:cs="Times New Roman" w:hint="default"/>
      <w:vertAlign w:val="superscript"/>
    </w:rPr>
  </w:style>
  <w:style w:type="character" w:customStyle="1" w:styleId="aff0">
    <w:name w:val="Цветовое выделение"/>
    <w:uiPriority w:val="99"/>
    <w:rsid w:val="00CD74CD"/>
    <w:rPr>
      <w:b/>
      <w:bCs w:val="0"/>
      <w:color w:val="000080"/>
    </w:rPr>
  </w:style>
  <w:style w:type="character" w:customStyle="1" w:styleId="aff1">
    <w:name w:val="Гипертекстовая ссылка"/>
    <w:uiPriority w:val="99"/>
    <w:rsid w:val="00CD74CD"/>
    <w:rPr>
      <w:b/>
      <w:bCs w:val="0"/>
      <w:color w:val="008000"/>
    </w:rPr>
  </w:style>
  <w:style w:type="character" w:customStyle="1" w:styleId="hlcopyright">
    <w:name w:val="hlcopyright"/>
    <w:rsid w:val="00CD74CD"/>
  </w:style>
  <w:style w:type="character" w:customStyle="1" w:styleId="apple-converted-space">
    <w:name w:val="apple-converted-space"/>
    <w:rsid w:val="00CD74CD"/>
  </w:style>
  <w:style w:type="character" w:customStyle="1" w:styleId="aff2">
    <w:name w:val="Текст простой Знак"/>
    <w:rsid w:val="00CD74CD"/>
    <w:rPr>
      <w:sz w:val="28"/>
      <w:szCs w:val="24"/>
      <w:lang w:val="ru-RU" w:eastAsia="en-US" w:bidi="ar-SA"/>
    </w:rPr>
  </w:style>
  <w:style w:type="character" w:customStyle="1" w:styleId="review-h6">
    <w:name w:val="review-h6"/>
    <w:rsid w:val="00CD74CD"/>
  </w:style>
  <w:style w:type="character" w:customStyle="1" w:styleId="review-h5">
    <w:name w:val="review-h5"/>
    <w:rsid w:val="00CD74CD"/>
  </w:style>
  <w:style w:type="character" w:customStyle="1" w:styleId="footnotemark">
    <w:name w:val="footnote mark"/>
    <w:rsid w:val="00CD74CD"/>
    <w:rPr>
      <w:rFonts w:ascii="Arial" w:eastAsia="Arial" w:hAnsi="Arial" w:cs="Arial" w:hint="default"/>
      <w:color w:val="000000"/>
      <w:sz w:val="16"/>
      <w:vertAlign w:val="superscript"/>
    </w:rPr>
  </w:style>
  <w:style w:type="character" w:customStyle="1" w:styleId="aff3">
    <w:name w:val="Основной текст + Полужирный"/>
    <w:rsid w:val="00CD74CD"/>
    <w:rPr>
      <w:rFonts w:ascii="Arial" w:eastAsia="Arial" w:hAnsi="Arial" w:cs="Arial" w:hint="default"/>
      <w:b/>
      <w:bCs/>
      <w:color w:val="000000"/>
      <w:spacing w:val="0"/>
      <w:w w:val="100"/>
      <w:position w:val="0"/>
      <w:sz w:val="19"/>
      <w:szCs w:val="19"/>
      <w:shd w:val="clear" w:color="auto" w:fill="FFFFFF"/>
      <w:lang w:val="ru-RU"/>
    </w:rPr>
  </w:style>
  <w:style w:type="character" w:customStyle="1" w:styleId="18">
    <w:name w:val="Текст примечания Знак1"/>
    <w:uiPriority w:val="99"/>
    <w:rsid w:val="00CD74CD"/>
    <w:rPr>
      <w:rFonts w:ascii="Times New Roman" w:eastAsia="Times New Roman" w:hAnsi="Times New Roman" w:cs="Times New Roman" w:hint="default"/>
      <w:sz w:val="20"/>
      <w:szCs w:val="20"/>
      <w:lang w:eastAsia="ru-RU"/>
    </w:rPr>
  </w:style>
  <w:style w:type="table" w:customStyle="1" w:styleId="TableNormal">
    <w:name w:val="Table Normal"/>
    <w:uiPriority w:val="2"/>
    <w:semiHidden/>
    <w:qFormat/>
    <w:rsid w:val="00CD74CD"/>
    <w:pPr>
      <w:widowControl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character" w:styleId="aff4">
    <w:name w:val="Strong"/>
    <w:basedOn w:val="a0"/>
    <w:uiPriority w:val="99"/>
    <w:qFormat/>
    <w:rsid w:val="00CD74CD"/>
    <w:rPr>
      <w:b/>
      <w:bCs/>
    </w:rPr>
  </w:style>
  <w:style w:type="character" w:customStyle="1" w:styleId="blk">
    <w:name w:val="blk"/>
    <w:basedOn w:val="a0"/>
    <w:rsid w:val="00CD74CD"/>
  </w:style>
  <w:style w:type="character" w:customStyle="1" w:styleId="aff5">
    <w:name w:val="Оглавление"/>
    <w:basedOn w:val="a0"/>
    <w:rsid w:val="00CD74CD"/>
    <w:rPr>
      <w:rFonts w:ascii="Arial" w:eastAsia="Times New Roman" w:hAnsi="Arial" w:cs="Times New Roman"/>
      <w:color w:val="000000"/>
      <w:spacing w:val="0"/>
      <w:w w:val="100"/>
      <w:position w:val="0"/>
      <w:sz w:val="24"/>
      <w:szCs w:val="20"/>
      <w:lang w:val="ru-RU" w:eastAsia="ru-RU" w:bidi="ru-RU"/>
    </w:rPr>
  </w:style>
  <w:style w:type="character" w:customStyle="1" w:styleId="26">
    <w:name w:val="Подпись к таблице (2)"/>
    <w:basedOn w:val="a0"/>
    <w:rsid w:val="00CD74C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aff6">
    <w:name w:val="АбзацГОСТ"/>
    <w:basedOn w:val="a"/>
    <w:link w:val="aff7"/>
    <w:qFormat/>
    <w:rsid w:val="00CD74CD"/>
    <w:pPr>
      <w:spacing w:before="100" w:beforeAutospacing="1" w:after="100" w:afterAutospacing="1" w:line="360" w:lineRule="auto"/>
      <w:ind w:firstLine="851"/>
      <w:jc w:val="both"/>
    </w:pPr>
    <w:rPr>
      <w:rFonts w:ascii="Times New Roman" w:eastAsia="Times New Roman" w:hAnsi="Times New Roman" w:cs="Times New Roman"/>
      <w:sz w:val="28"/>
      <w:szCs w:val="20"/>
    </w:rPr>
  </w:style>
  <w:style w:type="character" w:customStyle="1" w:styleId="aff7">
    <w:name w:val="АбзацГОСТ Знак"/>
    <w:basedOn w:val="a0"/>
    <w:link w:val="aff6"/>
    <w:rsid w:val="00CD74CD"/>
    <w:rPr>
      <w:rFonts w:ascii="Times New Roman" w:eastAsia="Times New Roman" w:hAnsi="Times New Roman" w:cs="Times New Roman"/>
      <w:sz w:val="28"/>
      <w:szCs w:val="20"/>
    </w:rPr>
  </w:style>
  <w:style w:type="paragraph" w:customStyle="1" w:styleId="Style39">
    <w:name w:val="Style39"/>
    <w:basedOn w:val="a"/>
    <w:rsid w:val="00CD74CD"/>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rPr>
  </w:style>
  <w:style w:type="character" w:customStyle="1" w:styleId="27">
    <w:name w:val="Заголовок №2"/>
    <w:basedOn w:val="a0"/>
    <w:rsid w:val="00CD74C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31">
    <w:name w:val="Основной текст3"/>
    <w:basedOn w:val="a"/>
    <w:rsid w:val="00CD74CD"/>
    <w:pPr>
      <w:widowControl w:val="0"/>
      <w:shd w:val="clear" w:color="auto" w:fill="FFFFFF"/>
      <w:spacing w:before="540" w:after="120" w:line="318" w:lineRule="exact"/>
    </w:pPr>
    <w:rPr>
      <w:rFonts w:ascii="Times New Roman" w:eastAsia="Times New Roman" w:hAnsi="Times New Roman" w:cs="Times New Roman"/>
      <w:spacing w:val="7"/>
    </w:rPr>
  </w:style>
  <w:style w:type="character" w:customStyle="1" w:styleId="aff8">
    <w:name w:val="Схема документа Знак"/>
    <w:basedOn w:val="a0"/>
    <w:link w:val="aff9"/>
    <w:uiPriority w:val="99"/>
    <w:semiHidden/>
    <w:rsid w:val="00CD74CD"/>
    <w:rPr>
      <w:rFonts w:ascii="Tahoma" w:eastAsia="Times New Roman" w:hAnsi="Tahoma" w:cs="Tahoma"/>
      <w:sz w:val="16"/>
      <w:szCs w:val="16"/>
    </w:rPr>
  </w:style>
  <w:style w:type="paragraph" w:styleId="aff9">
    <w:name w:val="Document Map"/>
    <w:basedOn w:val="a"/>
    <w:link w:val="aff8"/>
    <w:uiPriority w:val="99"/>
    <w:semiHidden/>
    <w:unhideWhenUsed/>
    <w:rsid w:val="00CD74CD"/>
    <w:pPr>
      <w:spacing w:after="0" w:line="240" w:lineRule="auto"/>
    </w:pPr>
    <w:rPr>
      <w:rFonts w:ascii="Tahoma" w:eastAsia="Times New Roman" w:hAnsi="Tahoma" w:cs="Tahoma"/>
      <w:sz w:val="16"/>
      <w:szCs w:val="16"/>
    </w:rPr>
  </w:style>
  <w:style w:type="character" w:customStyle="1" w:styleId="19">
    <w:name w:val="Схема документа Знак1"/>
    <w:basedOn w:val="a0"/>
    <w:uiPriority w:val="99"/>
    <w:semiHidden/>
    <w:rsid w:val="00CD74CD"/>
    <w:rPr>
      <w:rFonts w:ascii="Tahoma" w:hAnsi="Tahoma" w:cs="Tahoma"/>
      <w:sz w:val="16"/>
      <w:szCs w:val="16"/>
    </w:rPr>
  </w:style>
  <w:style w:type="table" w:styleId="affa">
    <w:name w:val="Table Grid"/>
    <w:basedOn w:val="a1"/>
    <w:rsid w:val="00CD74C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endnote reference"/>
    <w:basedOn w:val="a0"/>
    <w:uiPriority w:val="99"/>
    <w:semiHidden/>
    <w:unhideWhenUsed/>
    <w:rsid w:val="000E2C31"/>
    <w:rPr>
      <w:vertAlign w:val="superscript"/>
    </w:rPr>
  </w:style>
  <w:style w:type="paragraph" w:styleId="affc">
    <w:name w:val="Normal (Web)"/>
    <w:basedOn w:val="a"/>
    <w:uiPriority w:val="99"/>
    <w:semiHidden/>
    <w:unhideWhenUsed/>
    <w:rsid w:val="004853C5"/>
    <w:pPr>
      <w:spacing w:before="100" w:beforeAutospacing="1" w:after="100" w:afterAutospacing="1" w:line="240" w:lineRule="auto"/>
    </w:pPr>
    <w:rPr>
      <w:rFonts w:ascii="Times New Roman" w:eastAsia="Times New Roman" w:hAnsi="Times New Roman" w:cs="Times New Roman"/>
      <w:sz w:val="24"/>
      <w:szCs w:val="24"/>
    </w:rPr>
  </w:style>
  <w:style w:type="character" w:styleId="affd">
    <w:name w:val="annotation reference"/>
    <w:basedOn w:val="a0"/>
    <w:uiPriority w:val="99"/>
    <w:semiHidden/>
    <w:unhideWhenUsed/>
    <w:rsid w:val="00251CBF"/>
    <w:rPr>
      <w:sz w:val="16"/>
      <w:szCs w:val="16"/>
    </w:rPr>
  </w:style>
  <w:style w:type="paragraph" w:customStyle="1" w:styleId="xl27">
    <w:name w:val="xl27"/>
    <w:basedOn w:val="a"/>
    <w:rsid w:val="00297DF5"/>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Arial Unicode MS" w:hAnsi="Times New Roman" w:cs="Times New Roman"/>
      <w:sz w:val="24"/>
      <w:szCs w:val="24"/>
    </w:rPr>
  </w:style>
  <w:style w:type="paragraph" w:customStyle="1" w:styleId="font5">
    <w:name w:val="font5"/>
    <w:basedOn w:val="a"/>
    <w:rsid w:val="00D87154"/>
    <w:pPr>
      <w:spacing w:before="100" w:beforeAutospacing="1" w:after="100" w:afterAutospacing="1" w:line="240" w:lineRule="auto"/>
    </w:pPr>
    <w:rPr>
      <w:rFonts w:ascii="Times New Roman" w:eastAsia="Arial Unicode MS" w:hAnsi="Times New Roman" w:cs="Times New Roman"/>
      <w:color w:val="000000"/>
      <w:sz w:val="20"/>
      <w:szCs w:val="20"/>
    </w:rPr>
  </w:style>
  <w:style w:type="paragraph" w:customStyle="1" w:styleId="1a">
    <w:name w:val="Стиль1"/>
    <w:basedOn w:val="a"/>
    <w:rsid w:val="00AA2EC5"/>
    <w:pPr>
      <w:spacing w:after="0" w:line="240" w:lineRule="auto"/>
    </w:pPr>
    <w:rPr>
      <w:rFonts w:ascii="Times New Roman" w:eastAsia="Times New Roman" w:hAnsi="Times New Roman" w:cs="Times New Roman"/>
      <w:sz w:val="24"/>
      <w:szCs w:val="20"/>
    </w:rPr>
  </w:style>
  <w:style w:type="character" w:styleId="affe">
    <w:name w:val="page number"/>
    <w:basedOn w:val="a0"/>
    <w:uiPriority w:val="99"/>
    <w:rsid w:val="009C43F2"/>
    <w:rPr>
      <w:rFonts w:cs="Times New Roman"/>
    </w:rPr>
  </w:style>
  <w:style w:type="paragraph" w:styleId="28">
    <w:name w:val="List 2"/>
    <w:basedOn w:val="a"/>
    <w:uiPriority w:val="99"/>
    <w:rsid w:val="00491CAE"/>
    <w:pPr>
      <w:spacing w:after="0" w:line="240" w:lineRule="auto"/>
      <w:ind w:left="566" w:hanging="283"/>
    </w:pPr>
    <w:rPr>
      <w:rFonts w:ascii="Times New Roman" w:eastAsia="Times New Roman" w:hAnsi="Times New Roman" w:cs="Times New Roman"/>
      <w:b/>
      <w:sz w:val="24"/>
      <w:szCs w:val="24"/>
    </w:rPr>
  </w:style>
  <w:style w:type="paragraph" w:styleId="32">
    <w:name w:val="toc 3"/>
    <w:basedOn w:val="a"/>
    <w:next w:val="a"/>
    <w:autoRedefine/>
    <w:uiPriority w:val="39"/>
    <w:unhideWhenUsed/>
    <w:rsid w:val="008C7EE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503404">
      <w:bodyDiv w:val="1"/>
      <w:marLeft w:val="0"/>
      <w:marRight w:val="0"/>
      <w:marTop w:val="0"/>
      <w:marBottom w:val="0"/>
      <w:divBdr>
        <w:top w:val="none" w:sz="0" w:space="0" w:color="auto"/>
        <w:left w:val="none" w:sz="0" w:space="0" w:color="auto"/>
        <w:bottom w:val="none" w:sz="0" w:space="0" w:color="auto"/>
        <w:right w:val="none" w:sz="0" w:space="0" w:color="auto"/>
      </w:divBdr>
    </w:div>
    <w:div w:id="1095907042">
      <w:bodyDiv w:val="1"/>
      <w:marLeft w:val="0"/>
      <w:marRight w:val="0"/>
      <w:marTop w:val="0"/>
      <w:marBottom w:val="0"/>
      <w:divBdr>
        <w:top w:val="none" w:sz="0" w:space="0" w:color="auto"/>
        <w:left w:val="none" w:sz="0" w:space="0" w:color="auto"/>
        <w:bottom w:val="none" w:sz="0" w:space="0" w:color="auto"/>
        <w:right w:val="none" w:sz="0" w:space="0" w:color="auto"/>
      </w:divBdr>
      <w:divsChild>
        <w:div w:id="345716124">
          <w:marLeft w:val="0"/>
          <w:marRight w:val="0"/>
          <w:marTop w:val="192"/>
          <w:marBottom w:val="0"/>
          <w:divBdr>
            <w:top w:val="none" w:sz="0" w:space="0" w:color="auto"/>
            <w:left w:val="none" w:sz="0" w:space="0" w:color="auto"/>
            <w:bottom w:val="none" w:sz="0" w:space="0" w:color="auto"/>
            <w:right w:val="none" w:sz="0" w:space="0" w:color="auto"/>
          </w:divBdr>
        </w:div>
        <w:div w:id="1975790419">
          <w:marLeft w:val="0"/>
          <w:marRight w:val="0"/>
          <w:marTop w:val="192"/>
          <w:marBottom w:val="0"/>
          <w:divBdr>
            <w:top w:val="none" w:sz="0" w:space="0" w:color="auto"/>
            <w:left w:val="none" w:sz="0" w:space="0" w:color="auto"/>
            <w:bottom w:val="none" w:sz="0" w:space="0" w:color="auto"/>
            <w:right w:val="none" w:sz="0" w:space="0" w:color="auto"/>
          </w:divBdr>
        </w:div>
      </w:divsChild>
    </w:div>
    <w:div w:id="1222400538">
      <w:bodyDiv w:val="1"/>
      <w:marLeft w:val="0"/>
      <w:marRight w:val="0"/>
      <w:marTop w:val="0"/>
      <w:marBottom w:val="0"/>
      <w:divBdr>
        <w:top w:val="none" w:sz="0" w:space="0" w:color="auto"/>
        <w:left w:val="none" w:sz="0" w:space="0" w:color="auto"/>
        <w:bottom w:val="none" w:sz="0" w:space="0" w:color="auto"/>
        <w:right w:val="none" w:sz="0" w:space="0" w:color="auto"/>
      </w:divBdr>
    </w:div>
    <w:div w:id="1619019430">
      <w:bodyDiv w:val="1"/>
      <w:marLeft w:val="0"/>
      <w:marRight w:val="0"/>
      <w:marTop w:val="0"/>
      <w:marBottom w:val="0"/>
      <w:divBdr>
        <w:top w:val="none" w:sz="0" w:space="0" w:color="auto"/>
        <w:left w:val="none" w:sz="0" w:space="0" w:color="auto"/>
        <w:bottom w:val="none" w:sz="0" w:space="0" w:color="auto"/>
        <w:right w:val="none" w:sz="0" w:space="0" w:color="auto"/>
      </w:divBdr>
    </w:div>
    <w:div w:id="1711219280">
      <w:bodyDiv w:val="1"/>
      <w:marLeft w:val="0"/>
      <w:marRight w:val="0"/>
      <w:marTop w:val="0"/>
      <w:marBottom w:val="0"/>
      <w:divBdr>
        <w:top w:val="none" w:sz="0" w:space="0" w:color="auto"/>
        <w:left w:val="none" w:sz="0" w:space="0" w:color="auto"/>
        <w:bottom w:val="none" w:sz="0" w:space="0" w:color="auto"/>
        <w:right w:val="none" w:sz="0" w:space="0" w:color="auto"/>
      </w:divBdr>
    </w:div>
    <w:div w:id="194086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1409A-1948-4C7E-9BC3-FD12B0ED0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11</Pages>
  <Words>3401</Words>
  <Characters>19390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Антонов Денис Николаевич</cp:lastModifiedBy>
  <cp:revision>27</cp:revision>
  <cp:lastPrinted>2021-12-20T13:44:00Z</cp:lastPrinted>
  <dcterms:created xsi:type="dcterms:W3CDTF">2021-12-21T09:07:00Z</dcterms:created>
  <dcterms:modified xsi:type="dcterms:W3CDTF">2022-04-06T01:04:00Z</dcterms:modified>
</cp:coreProperties>
</file>